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4.xml" ContentType="application/vnd.openxmlformats-officedocument.drawingml.chart+xml"/>
  <Override PartName="/word/theme/themeOverride1.xml" ContentType="application/vnd.openxmlformats-officedocument.themeOverrid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8.xml" ContentType="application/vnd.openxmlformats-officedocument.drawingml.chart+xml"/>
  <Override PartName="/word/charts/style14.xml" ContentType="application/vnd.ms-office.chartstyle+xml"/>
  <Override PartName="/word/charts/colors1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9.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0.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1.xml" ContentType="application/vnd.openxmlformats-officedocument.drawingml.chart+xml"/>
  <Override PartName="/word/charts/style17.xml" ContentType="application/vnd.ms-office.chartstyle+xml"/>
  <Override PartName="/word/charts/colors17.xml" ContentType="application/vnd.ms-office.chartcolorstyl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482B" w:rsidRDefault="0042482B" w:rsidP="000D1239">
      <w:pPr>
        <w:framePr w:hSpace="141" w:wrap="auto" w:vAnchor="text" w:hAnchor="page" w:x="1348" w:y="-100"/>
        <w:rPr>
          <w:rFonts w:ascii="Garamond" w:hAnsi="Garamond"/>
        </w:rPr>
      </w:pPr>
      <w:r w:rsidRPr="00E07D94">
        <w:rPr>
          <w:rFonts w:ascii="Garamond" w:hAnsi="Garamond"/>
        </w:rPr>
        <w:object w:dxaOrig="1584" w:dyaOrig="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2pt" o:ole="" fillcolor="window">
            <v:imagedata r:id="rId8" o:title=""/>
          </v:shape>
          <o:OLEObject Type="Embed" ProgID="Unknown" ShapeID="_x0000_i1025" DrawAspect="Content" ObjectID="_1554197220" r:id="rId9"/>
        </w:object>
      </w:r>
    </w:p>
    <w:p w:rsidR="0042482B" w:rsidRDefault="00EF636F" w:rsidP="0042482B">
      <w:pPr>
        <w:pStyle w:val="Legenda"/>
        <w:rPr>
          <w:rFonts w:ascii="Times New Roman" w:hAnsi="Times New Roman"/>
          <w:b w:val="0"/>
          <w:sz w:val="28"/>
          <w:szCs w:val="28"/>
        </w:rPr>
      </w:pPr>
      <w:r>
        <w:rPr>
          <w:rFonts w:ascii="Times New Roman" w:hAnsi="Times New Roman"/>
          <w:b w:val="0"/>
          <w:noProof/>
          <w:sz w:val="28"/>
          <w:szCs w:val="28"/>
        </w:rPr>
        <w:object w:dxaOrig="1440" w:dyaOrig="1440">
          <v:shape id="_x0000_s1026" type="#_x0000_t75" style="position:absolute;left:0;text-align:left;margin-left:323.1pt;margin-top:-2.4pt;width:47.75pt;height:60.15pt;z-index:251658240" o:allowincell="f">
            <v:imagedata r:id="rId10" o:title=""/>
            <w10:wrap type="topAndBottom"/>
          </v:shape>
          <o:OLEObject Type="Embed" ProgID="MSPhotoEd.3" ShapeID="_x0000_s1026" DrawAspect="Content" ObjectID="_1554197221" r:id="rId11"/>
        </w:object>
      </w:r>
    </w:p>
    <w:p w:rsidR="0042482B" w:rsidRDefault="0042482B" w:rsidP="0042482B">
      <w:pPr>
        <w:pStyle w:val="Legenda"/>
        <w:rPr>
          <w:rFonts w:ascii="Times New Roman" w:hAnsi="Times New Roman"/>
          <w:b w:val="0"/>
          <w:sz w:val="28"/>
          <w:szCs w:val="28"/>
        </w:rPr>
      </w:pPr>
    </w:p>
    <w:p w:rsidR="0042482B" w:rsidRDefault="0042482B" w:rsidP="0042482B"/>
    <w:p w:rsidR="0042482B" w:rsidRDefault="0042482B" w:rsidP="0042482B">
      <w:pPr>
        <w:spacing w:line="276" w:lineRule="auto"/>
        <w:jc w:val="center"/>
        <w:rPr>
          <w:rFonts w:ascii="Calibri" w:hAnsi="Calibri"/>
          <w:b/>
          <w:sz w:val="32"/>
          <w:szCs w:val="32"/>
        </w:rPr>
      </w:pPr>
      <w:r w:rsidRPr="00147D91">
        <w:rPr>
          <w:rFonts w:ascii="Calibri" w:hAnsi="Calibri"/>
          <w:b/>
          <w:sz w:val="32"/>
          <w:szCs w:val="32"/>
        </w:rPr>
        <w:t>POWIATOWY URZĄD PRACY W BARTOSZYCACH</w:t>
      </w:r>
    </w:p>
    <w:p w:rsidR="0042482B" w:rsidRDefault="0042482B" w:rsidP="0042482B">
      <w:pPr>
        <w:spacing w:line="276" w:lineRule="auto"/>
        <w:jc w:val="center"/>
        <w:rPr>
          <w:rFonts w:ascii="Calibri" w:hAnsi="Calibri"/>
          <w:b/>
          <w:sz w:val="32"/>
          <w:szCs w:val="32"/>
        </w:rPr>
      </w:pPr>
    </w:p>
    <w:p w:rsidR="0042482B" w:rsidRDefault="0042482B" w:rsidP="000D1239">
      <w:pPr>
        <w:spacing w:line="276" w:lineRule="auto"/>
        <w:jc w:val="right"/>
        <w:rPr>
          <w:rFonts w:ascii="Calibri" w:hAnsi="Calibri"/>
          <w:b/>
          <w:sz w:val="32"/>
          <w:szCs w:val="32"/>
        </w:rPr>
      </w:pPr>
    </w:p>
    <w:p w:rsidR="0042482B" w:rsidRDefault="0042482B" w:rsidP="0042482B">
      <w:r>
        <w:rPr>
          <w:noProof/>
        </w:rPr>
        <w:drawing>
          <wp:inline distT="0" distB="0" distL="0" distR="0">
            <wp:extent cx="5648325" cy="4238625"/>
            <wp:effectExtent l="19050" t="0" r="9525" b="0"/>
            <wp:docPr id="1" name="irc_mi" descr="http://bip.warmia.mazury.pl/powiat_bartoszycki/system/pobierz.php?id=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ip.warmia.mazury.pl/powiat_bartoszycki/system/pobierz.php?id=276"/>
                    <pic:cNvPicPr>
                      <a:picLocks noChangeAspect="1" noChangeArrowheads="1"/>
                    </pic:cNvPicPr>
                  </pic:nvPicPr>
                  <pic:blipFill>
                    <a:blip r:embed="rId12" cstate="print"/>
                    <a:srcRect/>
                    <a:stretch>
                      <a:fillRect/>
                    </a:stretch>
                  </pic:blipFill>
                  <pic:spPr bwMode="auto">
                    <a:xfrm>
                      <a:off x="0" y="0"/>
                      <a:ext cx="5648325" cy="4238625"/>
                    </a:xfrm>
                    <a:prstGeom prst="rect">
                      <a:avLst/>
                    </a:prstGeom>
                    <a:noFill/>
                    <a:ln w="9525">
                      <a:noFill/>
                      <a:miter lim="800000"/>
                      <a:headEnd/>
                      <a:tailEnd/>
                    </a:ln>
                  </pic:spPr>
                </pic:pic>
              </a:graphicData>
            </a:graphic>
          </wp:inline>
        </w:drawing>
      </w:r>
    </w:p>
    <w:p w:rsidR="0042482B" w:rsidRDefault="0042482B" w:rsidP="0042482B"/>
    <w:p w:rsidR="0042482B" w:rsidRDefault="0042482B" w:rsidP="0042482B"/>
    <w:p w:rsidR="0042482B" w:rsidRDefault="0042482B" w:rsidP="0042482B"/>
    <w:p w:rsidR="0042482B" w:rsidRDefault="0042482B" w:rsidP="0042482B"/>
    <w:p w:rsidR="0042482B" w:rsidRDefault="0042482B" w:rsidP="0042482B"/>
    <w:p w:rsidR="0042482B" w:rsidRDefault="0042482B" w:rsidP="0042482B">
      <w:pPr>
        <w:spacing w:line="276" w:lineRule="auto"/>
        <w:jc w:val="center"/>
        <w:rPr>
          <w:rFonts w:ascii="Calibri" w:hAnsi="Calibri"/>
          <w:b/>
          <w:sz w:val="32"/>
          <w:szCs w:val="32"/>
        </w:rPr>
      </w:pPr>
      <w:r w:rsidRPr="00147D91">
        <w:rPr>
          <w:rFonts w:ascii="Calibri" w:hAnsi="Calibri"/>
          <w:b/>
          <w:sz w:val="32"/>
          <w:szCs w:val="32"/>
        </w:rPr>
        <w:t>INFORMACJA NA TEMAT BEZROBOCIA ORAZ DZIAŁAŃ URZ</w:t>
      </w:r>
      <w:r>
        <w:rPr>
          <w:rFonts w:ascii="Calibri" w:hAnsi="Calibri"/>
          <w:b/>
          <w:sz w:val="32"/>
          <w:szCs w:val="32"/>
        </w:rPr>
        <w:t>Ę</w:t>
      </w:r>
      <w:r w:rsidRPr="00147D91">
        <w:rPr>
          <w:rFonts w:ascii="Calibri" w:hAnsi="Calibri"/>
          <w:b/>
          <w:sz w:val="32"/>
          <w:szCs w:val="32"/>
        </w:rPr>
        <w:t>DU</w:t>
      </w:r>
    </w:p>
    <w:p w:rsidR="0042482B" w:rsidRPr="00147D91" w:rsidRDefault="0042482B" w:rsidP="0042482B">
      <w:pPr>
        <w:spacing w:line="276" w:lineRule="auto"/>
        <w:jc w:val="center"/>
        <w:rPr>
          <w:rFonts w:ascii="Calibri" w:hAnsi="Calibri"/>
          <w:b/>
          <w:sz w:val="32"/>
          <w:szCs w:val="32"/>
        </w:rPr>
      </w:pPr>
      <w:r w:rsidRPr="00147D91">
        <w:rPr>
          <w:rFonts w:ascii="Calibri" w:hAnsi="Calibri"/>
          <w:b/>
          <w:sz w:val="32"/>
          <w:szCs w:val="32"/>
        </w:rPr>
        <w:t xml:space="preserve"> PR</w:t>
      </w:r>
      <w:r>
        <w:rPr>
          <w:rFonts w:ascii="Calibri" w:hAnsi="Calibri"/>
          <w:b/>
          <w:sz w:val="32"/>
          <w:szCs w:val="32"/>
        </w:rPr>
        <w:t>AC</w:t>
      </w:r>
      <w:r w:rsidRPr="00147D91">
        <w:rPr>
          <w:rFonts w:ascii="Calibri" w:hAnsi="Calibri"/>
          <w:b/>
          <w:sz w:val="32"/>
          <w:szCs w:val="32"/>
        </w:rPr>
        <w:t>Y W 201</w:t>
      </w:r>
      <w:r w:rsidR="00194598">
        <w:rPr>
          <w:rFonts w:ascii="Calibri" w:hAnsi="Calibri"/>
          <w:b/>
          <w:sz w:val="32"/>
          <w:szCs w:val="32"/>
        </w:rPr>
        <w:t>6</w:t>
      </w:r>
      <w:r w:rsidR="00CC2D1A">
        <w:rPr>
          <w:rFonts w:ascii="Calibri" w:hAnsi="Calibri"/>
          <w:b/>
          <w:sz w:val="32"/>
          <w:szCs w:val="32"/>
        </w:rPr>
        <w:t xml:space="preserve"> </w:t>
      </w:r>
      <w:r w:rsidRPr="00147D91">
        <w:rPr>
          <w:rFonts w:ascii="Calibri" w:hAnsi="Calibri"/>
          <w:b/>
          <w:sz w:val="32"/>
          <w:szCs w:val="32"/>
        </w:rPr>
        <w:t>ROKU</w:t>
      </w:r>
    </w:p>
    <w:p w:rsidR="0042482B" w:rsidRPr="00147D91" w:rsidRDefault="0042482B" w:rsidP="0042482B">
      <w:pPr>
        <w:spacing w:line="276" w:lineRule="auto"/>
        <w:jc w:val="center"/>
        <w:rPr>
          <w:rFonts w:ascii="Calibri" w:hAnsi="Calibri"/>
          <w:b/>
          <w:sz w:val="32"/>
          <w:szCs w:val="32"/>
        </w:rPr>
      </w:pPr>
    </w:p>
    <w:p w:rsidR="0042482B" w:rsidRDefault="0042482B" w:rsidP="0042482B">
      <w:pPr>
        <w:spacing w:line="276" w:lineRule="auto"/>
        <w:rPr>
          <w:rFonts w:ascii="Calibri" w:hAnsi="Calibri"/>
          <w:sz w:val="24"/>
          <w:szCs w:val="24"/>
        </w:rPr>
      </w:pPr>
    </w:p>
    <w:p w:rsidR="0042482B" w:rsidRDefault="0042482B" w:rsidP="0042482B">
      <w:pPr>
        <w:spacing w:line="276" w:lineRule="auto"/>
        <w:rPr>
          <w:rFonts w:ascii="Calibri" w:hAnsi="Calibri"/>
          <w:sz w:val="24"/>
          <w:szCs w:val="24"/>
        </w:rPr>
      </w:pPr>
    </w:p>
    <w:p w:rsidR="0042482B" w:rsidRDefault="0042482B" w:rsidP="0042482B">
      <w:pPr>
        <w:spacing w:line="276" w:lineRule="auto"/>
        <w:rPr>
          <w:rFonts w:ascii="Calibri" w:hAnsi="Calibri"/>
          <w:sz w:val="24"/>
          <w:szCs w:val="24"/>
        </w:rPr>
      </w:pPr>
    </w:p>
    <w:p w:rsidR="0042482B" w:rsidRDefault="0042482B" w:rsidP="0042482B">
      <w:pPr>
        <w:spacing w:line="276" w:lineRule="auto"/>
        <w:jc w:val="center"/>
        <w:rPr>
          <w:rFonts w:ascii="Calibri" w:hAnsi="Calibri"/>
          <w:sz w:val="24"/>
          <w:szCs w:val="24"/>
        </w:rPr>
      </w:pPr>
      <w:r>
        <w:rPr>
          <w:rFonts w:ascii="Calibri" w:hAnsi="Calibri"/>
          <w:sz w:val="24"/>
          <w:szCs w:val="24"/>
        </w:rPr>
        <w:t xml:space="preserve">Bartoszyce, </w:t>
      </w:r>
      <w:r w:rsidR="000D1239">
        <w:rPr>
          <w:rFonts w:ascii="Calibri" w:hAnsi="Calibri"/>
          <w:sz w:val="24"/>
          <w:szCs w:val="24"/>
        </w:rPr>
        <w:t>marzec</w:t>
      </w:r>
      <w:r w:rsidR="009B553B">
        <w:rPr>
          <w:rFonts w:ascii="Calibri" w:hAnsi="Calibri"/>
          <w:sz w:val="24"/>
          <w:szCs w:val="24"/>
        </w:rPr>
        <w:t xml:space="preserve"> </w:t>
      </w:r>
      <w:r>
        <w:rPr>
          <w:rFonts w:ascii="Calibri" w:hAnsi="Calibri"/>
          <w:sz w:val="24"/>
          <w:szCs w:val="24"/>
        </w:rPr>
        <w:t xml:space="preserve"> 201</w:t>
      </w:r>
      <w:r w:rsidR="006B1414">
        <w:rPr>
          <w:rFonts w:ascii="Calibri" w:hAnsi="Calibri"/>
          <w:sz w:val="24"/>
          <w:szCs w:val="24"/>
        </w:rPr>
        <w:t>7</w:t>
      </w:r>
      <w:r w:rsidR="00DD7198">
        <w:rPr>
          <w:rFonts w:ascii="Calibri" w:hAnsi="Calibri"/>
          <w:sz w:val="24"/>
          <w:szCs w:val="24"/>
        </w:rPr>
        <w:t xml:space="preserve"> r</w:t>
      </w:r>
      <w:r>
        <w:rPr>
          <w:rFonts w:ascii="Calibri" w:hAnsi="Calibri"/>
          <w:sz w:val="24"/>
          <w:szCs w:val="24"/>
        </w:rPr>
        <w:t>.</w:t>
      </w:r>
    </w:p>
    <w:p w:rsidR="0042482B" w:rsidRDefault="0042482B" w:rsidP="0042482B">
      <w:pPr>
        <w:spacing w:line="276" w:lineRule="auto"/>
        <w:jc w:val="center"/>
        <w:rPr>
          <w:rFonts w:ascii="Calibri" w:hAnsi="Calibri"/>
          <w:sz w:val="24"/>
          <w:szCs w:val="24"/>
        </w:rPr>
        <w:sectPr w:rsidR="0042482B" w:rsidSect="0042482B">
          <w:footerReference w:type="even" r:id="rId13"/>
          <w:footerReference w:type="default" r:id="rId14"/>
          <w:headerReference w:type="first" r:id="rId15"/>
          <w:footerReference w:type="first" r:id="rId16"/>
          <w:pgSz w:w="11907" w:h="16840" w:code="9"/>
          <w:pgMar w:top="1134" w:right="1418" w:bottom="1418" w:left="1418" w:header="709" w:footer="709" w:gutter="0"/>
          <w:cols w:space="708"/>
          <w:titlePg/>
          <w:docGrid w:linePitch="272"/>
        </w:sect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
        <w:gridCol w:w="7088"/>
        <w:gridCol w:w="1412"/>
      </w:tblGrid>
      <w:tr w:rsidR="00265636" w:rsidRPr="00265636" w:rsidTr="00265636">
        <w:tc>
          <w:tcPr>
            <w:tcW w:w="562" w:type="dxa"/>
            <w:vAlign w:val="center"/>
          </w:tcPr>
          <w:p w:rsidR="00265636" w:rsidRPr="00265636" w:rsidRDefault="00265636" w:rsidP="00265636">
            <w:pPr>
              <w:spacing w:line="360" w:lineRule="auto"/>
              <w:rPr>
                <w:rFonts w:asciiTheme="minorHAnsi" w:hAnsiTheme="minorHAnsi"/>
                <w:sz w:val="24"/>
                <w:szCs w:val="24"/>
              </w:rPr>
            </w:pPr>
          </w:p>
          <w:p w:rsidR="00265636" w:rsidRDefault="00265636" w:rsidP="00265636">
            <w:pPr>
              <w:spacing w:line="360" w:lineRule="auto"/>
              <w:rPr>
                <w:rFonts w:asciiTheme="minorHAnsi" w:hAnsiTheme="minorHAnsi"/>
                <w:sz w:val="24"/>
                <w:szCs w:val="24"/>
              </w:rPr>
            </w:pPr>
          </w:p>
          <w:p w:rsidR="00265636" w:rsidRPr="00265636" w:rsidRDefault="00265636" w:rsidP="00265636">
            <w:pPr>
              <w:spacing w:line="360" w:lineRule="auto"/>
              <w:rPr>
                <w:rFonts w:asciiTheme="minorHAnsi" w:hAnsiTheme="minorHAnsi"/>
                <w:sz w:val="24"/>
                <w:szCs w:val="24"/>
              </w:rPr>
            </w:pPr>
            <w:r w:rsidRPr="00265636">
              <w:rPr>
                <w:rFonts w:asciiTheme="minorHAnsi" w:hAnsiTheme="minorHAnsi"/>
                <w:sz w:val="24"/>
                <w:szCs w:val="24"/>
              </w:rPr>
              <w:t>Lp.</w:t>
            </w:r>
          </w:p>
        </w:tc>
        <w:tc>
          <w:tcPr>
            <w:tcW w:w="7088" w:type="dxa"/>
            <w:vAlign w:val="center"/>
          </w:tcPr>
          <w:p w:rsidR="00265636" w:rsidRPr="00265636" w:rsidRDefault="00265636" w:rsidP="00265636">
            <w:pPr>
              <w:spacing w:line="360" w:lineRule="auto"/>
              <w:rPr>
                <w:rFonts w:asciiTheme="minorHAnsi" w:hAnsiTheme="minorHAnsi"/>
                <w:sz w:val="24"/>
                <w:szCs w:val="24"/>
              </w:rPr>
            </w:pPr>
            <w:r>
              <w:rPr>
                <w:rFonts w:asciiTheme="minorHAnsi" w:hAnsiTheme="minorHAnsi"/>
                <w:sz w:val="24"/>
                <w:szCs w:val="24"/>
              </w:rPr>
              <w:t>Spis treści</w:t>
            </w:r>
          </w:p>
          <w:p w:rsidR="00265636" w:rsidRPr="00265636" w:rsidRDefault="00265636" w:rsidP="00265636">
            <w:pPr>
              <w:spacing w:line="360" w:lineRule="auto"/>
              <w:rPr>
                <w:rFonts w:asciiTheme="minorHAnsi" w:hAnsiTheme="minorHAnsi"/>
                <w:sz w:val="24"/>
                <w:szCs w:val="24"/>
              </w:rPr>
            </w:pPr>
          </w:p>
          <w:p w:rsidR="00265636" w:rsidRPr="00265636" w:rsidRDefault="00265636" w:rsidP="00265636">
            <w:pPr>
              <w:spacing w:line="360" w:lineRule="auto"/>
              <w:rPr>
                <w:rFonts w:asciiTheme="minorHAnsi" w:hAnsiTheme="minorHAnsi"/>
                <w:sz w:val="24"/>
                <w:szCs w:val="24"/>
              </w:rPr>
            </w:pPr>
            <w:r w:rsidRPr="00265636">
              <w:rPr>
                <w:rFonts w:asciiTheme="minorHAnsi" w:hAnsiTheme="minorHAnsi"/>
                <w:sz w:val="24"/>
                <w:szCs w:val="24"/>
              </w:rPr>
              <w:t>Temat:</w:t>
            </w:r>
          </w:p>
        </w:tc>
        <w:tc>
          <w:tcPr>
            <w:tcW w:w="1412" w:type="dxa"/>
            <w:vAlign w:val="center"/>
          </w:tcPr>
          <w:p w:rsidR="00265636" w:rsidRPr="00265636" w:rsidRDefault="00265636" w:rsidP="00265636">
            <w:pPr>
              <w:spacing w:line="360" w:lineRule="auto"/>
              <w:jc w:val="center"/>
              <w:rPr>
                <w:rFonts w:asciiTheme="minorHAnsi" w:hAnsiTheme="minorHAnsi"/>
                <w:sz w:val="24"/>
                <w:szCs w:val="24"/>
              </w:rPr>
            </w:pPr>
          </w:p>
          <w:p w:rsidR="00265636" w:rsidRDefault="00265636" w:rsidP="00265636">
            <w:pPr>
              <w:spacing w:line="360" w:lineRule="auto"/>
              <w:jc w:val="center"/>
              <w:rPr>
                <w:rFonts w:asciiTheme="minorHAnsi" w:hAnsiTheme="minorHAnsi"/>
                <w:sz w:val="24"/>
                <w:szCs w:val="24"/>
              </w:rPr>
            </w:pPr>
          </w:p>
          <w:p w:rsidR="00265636" w:rsidRPr="00265636" w:rsidRDefault="00265636" w:rsidP="00265636">
            <w:pPr>
              <w:spacing w:line="360" w:lineRule="auto"/>
              <w:jc w:val="center"/>
              <w:rPr>
                <w:rFonts w:asciiTheme="minorHAnsi" w:hAnsiTheme="minorHAnsi"/>
                <w:sz w:val="24"/>
                <w:szCs w:val="24"/>
              </w:rPr>
            </w:pPr>
            <w:r w:rsidRPr="00265636">
              <w:rPr>
                <w:rFonts w:asciiTheme="minorHAnsi" w:hAnsiTheme="minorHAnsi"/>
                <w:sz w:val="24"/>
                <w:szCs w:val="24"/>
              </w:rPr>
              <w:t>Str.</w:t>
            </w:r>
          </w:p>
        </w:tc>
      </w:tr>
      <w:tr w:rsidR="00265636" w:rsidRPr="00265636" w:rsidTr="00265636">
        <w:tc>
          <w:tcPr>
            <w:tcW w:w="562" w:type="dxa"/>
            <w:vAlign w:val="center"/>
          </w:tcPr>
          <w:p w:rsidR="00265636" w:rsidRPr="00265636" w:rsidRDefault="00265636" w:rsidP="00265636">
            <w:pPr>
              <w:spacing w:line="360" w:lineRule="auto"/>
              <w:jc w:val="center"/>
              <w:rPr>
                <w:rFonts w:asciiTheme="minorHAnsi" w:hAnsiTheme="minorHAnsi"/>
                <w:sz w:val="24"/>
                <w:szCs w:val="24"/>
              </w:rPr>
            </w:pPr>
            <w:r w:rsidRPr="00265636">
              <w:rPr>
                <w:rFonts w:asciiTheme="minorHAnsi" w:hAnsiTheme="minorHAnsi"/>
                <w:sz w:val="24"/>
                <w:szCs w:val="24"/>
              </w:rPr>
              <w:t>I.</w:t>
            </w:r>
          </w:p>
        </w:tc>
        <w:tc>
          <w:tcPr>
            <w:tcW w:w="7088" w:type="dxa"/>
            <w:vAlign w:val="center"/>
          </w:tcPr>
          <w:p w:rsidR="00265636" w:rsidRPr="00265636" w:rsidRDefault="00265636" w:rsidP="00265636">
            <w:pPr>
              <w:tabs>
                <w:tab w:val="left" w:pos="0"/>
              </w:tabs>
              <w:spacing w:line="360" w:lineRule="auto"/>
              <w:ind w:left="142"/>
              <w:jc w:val="both"/>
              <w:rPr>
                <w:rFonts w:asciiTheme="minorHAnsi" w:hAnsiTheme="minorHAnsi"/>
                <w:sz w:val="24"/>
                <w:szCs w:val="24"/>
              </w:rPr>
            </w:pPr>
            <w:r w:rsidRPr="00265636">
              <w:rPr>
                <w:rFonts w:asciiTheme="minorHAnsi" w:hAnsiTheme="minorHAnsi"/>
                <w:sz w:val="24"/>
                <w:szCs w:val="24"/>
              </w:rPr>
              <w:t xml:space="preserve">Powiatowy Urząd Pracy w Bartoszycach (PUP) – obszar działania </w:t>
            </w:r>
            <w:r w:rsidRPr="00265636">
              <w:rPr>
                <w:rFonts w:asciiTheme="minorHAnsi" w:hAnsiTheme="minorHAnsi"/>
                <w:sz w:val="24"/>
                <w:szCs w:val="24"/>
              </w:rPr>
              <w:br/>
              <w:t>i organizacja  urzędu …………………………………………………………………………</w:t>
            </w:r>
          </w:p>
        </w:tc>
        <w:tc>
          <w:tcPr>
            <w:tcW w:w="1412" w:type="dxa"/>
            <w:vAlign w:val="center"/>
          </w:tcPr>
          <w:p w:rsidR="00265636" w:rsidRPr="00265636" w:rsidRDefault="00265636" w:rsidP="00265636">
            <w:pPr>
              <w:spacing w:line="360" w:lineRule="auto"/>
              <w:jc w:val="center"/>
              <w:rPr>
                <w:rFonts w:asciiTheme="minorHAnsi" w:hAnsiTheme="minorHAnsi"/>
                <w:sz w:val="24"/>
                <w:szCs w:val="24"/>
              </w:rPr>
            </w:pPr>
            <w:r w:rsidRPr="00265636">
              <w:rPr>
                <w:rFonts w:asciiTheme="minorHAnsi" w:hAnsiTheme="minorHAnsi"/>
                <w:sz w:val="24"/>
                <w:szCs w:val="24"/>
              </w:rPr>
              <w:t>1</w:t>
            </w:r>
          </w:p>
        </w:tc>
      </w:tr>
      <w:tr w:rsidR="00265636" w:rsidRPr="00265636" w:rsidTr="00265636">
        <w:tc>
          <w:tcPr>
            <w:tcW w:w="562" w:type="dxa"/>
            <w:vAlign w:val="center"/>
          </w:tcPr>
          <w:p w:rsidR="00265636" w:rsidRPr="00265636" w:rsidRDefault="00265636" w:rsidP="00265636">
            <w:pPr>
              <w:spacing w:line="360" w:lineRule="auto"/>
              <w:jc w:val="center"/>
              <w:rPr>
                <w:rFonts w:asciiTheme="minorHAnsi" w:hAnsiTheme="minorHAnsi"/>
                <w:sz w:val="24"/>
                <w:szCs w:val="24"/>
              </w:rPr>
            </w:pPr>
            <w:r w:rsidRPr="00265636">
              <w:rPr>
                <w:rFonts w:asciiTheme="minorHAnsi" w:hAnsiTheme="minorHAnsi"/>
                <w:sz w:val="24"/>
                <w:szCs w:val="24"/>
              </w:rPr>
              <w:t>II.</w:t>
            </w:r>
          </w:p>
        </w:tc>
        <w:tc>
          <w:tcPr>
            <w:tcW w:w="7088" w:type="dxa"/>
            <w:vAlign w:val="center"/>
          </w:tcPr>
          <w:p w:rsidR="00265636" w:rsidRPr="00265636" w:rsidRDefault="00265636" w:rsidP="00265636">
            <w:pPr>
              <w:spacing w:line="360" w:lineRule="auto"/>
              <w:ind w:left="142"/>
              <w:jc w:val="both"/>
              <w:rPr>
                <w:rFonts w:asciiTheme="minorHAnsi" w:hAnsiTheme="minorHAnsi"/>
                <w:sz w:val="24"/>
                <w:szCs w:val="24"/>
              </w:rPr>
            </w:pPr>
            <w:r w:rsidRPr="00265636">
              <w:rPr>
                <w:rFonts w:asciiTheme="minorHAnsi" w:hAnsiTheme="minorHAnsi"/>
                <w:sz w:val="24"/>
                <w:szCs w:val="24"/>
              </w:rPr>
              <w:t>Stan bezrobocia rejestrowanego ………………………………………………..…….</w:t>
            </w:r>
          </w:p>
        </w:tc>
        <w:tc>
          <w:tcPr>
            <w:tcW w:w="1412" w:type="dxa"/>
            <w:vAlign w:val="center"/>
          </w:tcPr>
          <w:p w:rsidR="00265636" w:rsidRPr="00265636" w:rsidRDefault="00265636" w:rsidP="00265636">
            <w:pPr>
              <w:spacing w:line="360" w:lineRule="auto"/>
              <w:jc w:val="center"/>
              <w:rPr>
                <w:rFonts w:asciiTheme="minorHAnsi" w:hAnsiTheme="minorHAnsi"/>
                <w:sz w:val="24"/>
                <w:szCs w:val="24"/>
              </w:rPr>
            </w:pPr>
            <w:r w:rsidRPr="00265636">
              <w:rPr>
                <w:rFonts w:asciiTheme="minorHAnsi" w:hAnsiTheme="minorHAnsi"/>
                <w:sz w:val="24"/>
                <w:szCs w:val="24"/>
              </w:rPr>
              <w:t>8</w:t>
            </w:r>
          </w:p>
        </w:tc>
      </w:tr>
      <w:tr w:rsidR="00265636" w:rsidRPr="00265636" w:rsidTr="00265636">
        <w:tc>
          <w:tcPr>
            <w:tcW w:w="562" w:type="dxa"/>
            <w:vAlign w:val="center"/>
          </w:tcPr>
          <w:p w:rsidR="00265636" w:rsidRPr="00265636" w:rsidRDefault="00265636" w:rsidP="00265636">
            <w:pPr>
              <w:spacing w:line="360" w:lineRule="auto"/>
              <w:jc w:val="center"/>
              <w:rPr>
                <w:rFonts w:asciiTheme="minorHAnsi" w:hAnsiTheme="minorHAnsi"/>
                <w:sz w:val="24"/>
                <w:szCs w:val="24"/>
              </w:rPr>
            </w:pPr>
            <w:r w:rsidRPr="00265636">
              <w:rPr>
                <w:rFonts w:asciiTheme="minorHAnsi" w:hAnsiTheme="minorHAnsi"/>
                <w:sz w:val="24"/>
                <w:szCs w:val="24"/>
              </w:rPr>
              <w:t>III.</w:t>
            </w:r>
          </w:p>
        </w:tc>
        <w:tc>
          <w:tcPr>
            <w:tcW w:w="7088" w:type="dxa"/>
            <w:vAlign w:val="center"/>
          </w:tcPr>
          <w:p w:rsidR="00265636" w:rsidRPr="00265636" w:rsidRDefault="00265636" w:rsidP="00265636">
            <w:pPr>
              <w:autoSpaceDE w:val="0"/>
              <w:autoSpaceDN w:val="0"/>
              <w:adjustRightInd w:val="0"/>
              <w:spacing w:line="360" w:lineRule="auto"/>
              <w:ind w:left="142"/>
              <w:jc w:val="both"/>
              <w:rPr>
                <w:rFonts w:asciiTheme="minorHAnsi" w:hAnsiTheme="minorHAnsi"/>
                <w:sz w:val="24"/>
                <w:szCs w:val="24"/>
              </w:rPr>
            </w:pPr>
            <w:r w:rsidRPr="00265636">
              <w:rPr>
                <w:rFonts w:asciiTheme="minorHAnsi" w:hAnsiTheme="minorHAnsi"/>
                <w:sz w:val="24"/>
                <w:szCs w:val="24"/>
              </w:rPr>
              <w:t>Środki Funduszu Pracy w 2016 r. …………….………………………………………..</w:t>
            </w:r>
          </w:p>
        </w:tc>
        <w:tc>
          <w:tcPr>
            <w:tcW w:w="1412" w:type="dxa"/>
            <w:vAlign w:val="center"/>
          </w:tcPr>
          <w:p w:rsidR="00265636" w:rsidRPr="00265636" w:rsidRDefault="00265636" w:rsidP="00265636">
            <w:pPr>
              <w:spacing w:line="360" w:lineRule="auto"/>
              <w:jc w:val="center"/>
              <w:rPr>
                <w:rFonts w:asciiTheme="minorHAnsi" w:hAnsiTheme="minorHAnsi"/>
                <w:sz w:val="24"/>
                <w:szCs w:val="24"/>
              </w:rPr>
            </w:pPr>
            <w:r w:rsidRPr="00265636">
              <w:rPr>
                <w:rFonts w:asciiTheme="minorHAnsi" w:hAnsiTheme="minorHAnsi"/>
                <w:sz w:val="24"/>
                <w:szCs w:val="24"/>
              </w:rPr>
              <w:t>21</w:t>
            </w:r>
          </w:p>
        </w:tc>
      </w:tr>
      <w:tr w:rsidR="00265636" w:rsidRPr="00265636" w:rsidTr="00265636">
        <w:tc>
          <w:tcPr>
            <w:tcW w:w="562" w:type="dxa"/>
            <w:vAlign w:val="center"/>
          </w:tcPr>
          <w:p w:rsidR="00265636" w:rsidRPr="00265636" w:rsidRDefault="00265636" w:rsidP="00265636">
            <w:pPr>
              <w:spacing w:line="360" w:lineRule="auto"/>
              <w:jc w:val="center"/>
              <w:rPr>
                <w:rFonts w:asciiTheme="minorHAnsi" w:hAnsiTheme="minorHAnsi"/>
                <w:sz w:val="24"/>
                <w:szCs w:val="24"/>
              </w:rPr>
            </w:pPr>
            <w:r w:rsidRPr="00265636">
              <w:rPr>
                <w:rFonts w:asciiTheme="minorHAnsi" w:hAnsiTheme="minorHAnsi"/>
                <w:sz w:val="24"/>
                <w:szCs w:val="24"/>
              </w:rPr>
              <w:t>IV.</w:t>
            </w:r>
          </w:p>
        </w:tc>
        <w:tc>
          <w:tcPr>
            <w:tcW w:w="7088" w:type="dxa"/>
            <w:vAlign w:val="center"/>
          </w:tcPr>
          <w:p w:rsidR="00265636" w:rsidRPr="00265636" w:rsidRDefault="00265636" w:rsidP="00265636">
            <w:pPr>
              <w:spacing w:line="360" w:lineRule="auto"/>
              <w:ind w:left="142"/>
              <w:jc w:val="both"/>
              <w:rPr>
                <w:rFonts w:asciiTheme="minorHAnsi" w:hAnsiTheme="minorHAnsi"/>
                <w:sz w:val="24"/>
                <w:szCs w:val="24"/>
              </w:rPr>
            </w:pPr>
            <w:r w:rsidRPr="00265636">
              <w:rPr>
                <w:rFonts w:asciiTheme="minorHAnsi" w:hAnsiTheme="minorHAnsi"/>
                <w:sz w:val="24"/>
                <w:szCs w:val="24"/>
              </w:rPr>
              <w:t>Programy rynku pracy……………………………………..………………………………..</w:t>
            </w:r>
          </w:p>
        </w:tc>
        <w:tc>
          <w:tcPr>
            <w:tcW w:w="1412" w:type="dxa"/>
            <w:vAlign w:val="center"/>
          </w:tcPr>
          <w:p w:rsidR="00265636" w:rsidRPr="00265636" w:rsidRDefault="00265636" w:rsidP="00265636">
            <w:pPr>
              <w:spacing w:line="360" w:lineRule="auto"/>
              <w:jc w:val="center"/>
              <w:rPr>
                <w:rFonts w:asciiTheme="minorHAnsi" w:hAnsiTheme="minorHAnsi"/>
                <w:sz w:val="24"/>
                <w:szCs w:val="24"/>
              </w:rPr>
            </w:pPr>
            <w:r w:rsidRPr="00265636">
              <w:rPr>
                <w:rFonts w:asciiTheme="minorHAnsi" w:hAnsiTheme="minorHAnsi"/>
                <w:sz w:val="24"/>
                <w:szCs w:val="24"/>
              </w:rPr>
              <w:t>25</w:t>
            </w:r>
          </w:p>
        </w:tc>
      </w:tr>
      <w:tr w:rsidR="00265636" w:rsidRPr="00265636" w:rsidTr="00265636">
        <w:tc>
          <w:tcPr>
            <w:tcW w:w="562" w:type="dxa"/>
            <w:vAlign w:val="center"/>
          </w:tcPr>
          <w:p w:rsidR="00265636" w:rsidRPr="00265636" w:rsidRDefault="00265636" w:rsidP="00265636">
            <w:pPr>
              <w:spacing w:line="360" w:lineRule="auto"/>
              <w:jc w:val="center"/>
              <w:rPr>
                <w:rFonts w:asciiTheme="minorHAnsi" w:hAnsiTheme="minorHAnsi"/>
                <w:sz w:val="24"/>
                <w:szCs w:val="24"/>
              </w:rPr>
            </w:pPr>
            <w:r w:rsidRPr="00265636">
              <w:rPr>
                <w:rFonts w:asciiTheme="minorHAnsi" w:hAnsiTheme="minorHAnsi"/>
                <w:sz w:val="24"/>
                <w:szCs w:val="24"/>
              </w:rPr>
              <w:t>V.</w:t>
            </w:r>
          </w:p>
        </w:tc>
        <w:tc>
          <w:tcPr>
            <w:tcW w:w="7088" w:type="dxa"/>
            <w:vAlign w:val="center"/>
          </w:tcPr>
          <w:p w:rsidR="00265636" w:rsidRPr="00265636" w:rsidRDefault="00265636" w:rsidP="00265636">
            <w:pPr>
              <w:tabs>
                <w:tab w:val="left" w:pos="284"/>
              </w:tabs>
              <w:spacing w:line="360" w:lineRule="auto"/>
              <w:ind w:left="142"/>
              <w:jc w:val="both"/>
              <w:rPr>
                <w:rFonts w:asciiTheme="minorHAnsi" w:hAnsiTheme="minorHAnsi"/>
                <w:sz w:val="24"/>
                <w:szCs w:val="24"/>
              </w:rPr>
            </w:pPr>
            <w:r w:rsidRPr="00265636">
              <w:rPr>
                <w:rFonts w:asciiTheme="minorHAnsi" w:hAnsiTheme="minorHAnsi"/>
                <w:color w:val="000000"/>
                <w:sz w:val="24"/>
                <w:szCs w:val="24"/>
              </w:rPr>
              <w:t>Środki finansowe na programy rynku pracy ……..……………………………..</w:t>
            </w:r>
          </w:p>
        </w:tc>
        <w:tc>
          <w:tcPr>
            <w:tcW w:w="1412" w:type="dxa"/>
            <w:vAlign w:val="center"/>
          </w:tcPr>
          <w:p w:rsidR="00265636" w:rsidRPr="00265636" w:rsidRDefault="00265636" w:rsidP="00265636">
            <w:pPr>
              <w:spacing w:line="360" w:lineRule="auto"/>
              <w:jc w:val="center"/>
              <w:rPr>
                <w:rFonts w:asciiTheme="minorHAnsi" w:hAnsiTheme="minorHAnsi"/>
                <w:sz w:val="24"/>
                <w:szCs w:val="24"/>
              </w:rPr>
            </w:pPr>
            <w:r w:rsidRPr="00265636">
              <w:rPr>
                <w:rFonts w:asciiTheme="minorHAnsi" w:hAnsiTheme="minorHAnsi"/>
                <w:sz w:val="24"/>
                <w:szCs w:val="24"/>
              </w:rPr>
              <w:t>39</w:t>
            </w:r>
          </w:p>
        </w:tc>
      </w:tr>
      <w:tr w:rsidR="00265636" w:rsidRPr="00265636" w:rsidTr="00265636">
        <w:tc>
          <w:tcPr>
            <w:tcW w:w="562" w:type="dxa"/>
            <w:vAlign w:val="center"/>
          </w:tcPr>
          <w:p w:rsidR="00265636" w:rsidRPr="00265636" w:rsidRDefault="00265636" w:rsidP="00265636">
            <w:pPr>
              <w:spacing w:line="360" w:lineRule="auto"/>
              <w:jc w:val="center"/>
              <w:rPr>
                <w:rFonts w:asciiTheme="minorHAnsi" w:hAnsiTheme="minorHAnsi"/>
                <w:sz w:val="24"/>
                <w:szCs w:val="24"/>
              </w:rPr>
            </w:pPr>
            <w:r w:rsidRPr="00265636">
              <w:rPr>
                <w:rFonts w:asciiTheme="minorHAnsi" w:hAnsiTheme="minorHAnsi"/>
                <w:sz w:val="24"/>
                <w:szCs w:val="24"/>
              </w:rPr>
              <w:t>VI.</w:t>
            </w:r>
          </w:p>
        </w:tc>
        <w:tc>
          <w:tcPr>
            <w:tcW w:w="7088" w:type="dxa"/>
            <w:vAlign w:val="center"/>
          </w:tcPr>
          <w:p w:rsidR="00265636" w:rsidRPr="00265636" w:rsidRDefault="00265636" w:rsidP="00265636">
            <w:pPr>
              <w:spacing w:line="360" w:lineRule="auto"/>
              <w:jc w:val="both"/>
              <w:rPr>
                <w:rFonts w:asciiTheme="minorHAnsi" w:hAnsiTheme="minorHAnsi"/>
                <w:sz w:val="24"/>
                <w:szCs w:val="24"/>
              </w:rPr>
            </w:pPr>
            <w:r w:rsidRPr="00265636">
              <w:rPr>
                <w:rFonts w:asciiTheme="minorHAnsi" w:hAnsiTheme="minorHAnsi"/>
                <w:sz w:val="24"/>
                <w:szCs w:val="24"/>
              </w:rPr>
              <w:t xml:space="preserve">  Dodatkowe zadania wprowadzone nowelizacją ustawy o promocji   </w:t>
            </w:r>
          </w:p>
          <w:p w:rsidR="00265636" w:rsidRPr="00265636" w:rsidRDefault="00265636" w:rsidP="00265636">
            <w:pPr>
              <w:spacing w:line="360" w:lineRule="auto"/>
              <w:jc w:val="both"/>
              <w:rPr>
                <w:rFonts w:asciiTheme="minorHAnsi" w:hAnsiTheme="minorHAnsi"/>
                <w:sz w:val="24"/>
                <w:szCs w:val="24"/>
              </w:rPr>
            </w:pPr>
            <w:r w:rsidRPr="00265636">
              <w:rPr>
                <w:rFonts w:asciiTheme="minorHAnsi" w:hAnsiTheme="minorHAnsi"/>
                <w:sz w:val="24"/>
                <w:szCs w:val="24"/>
              </w:rPr>
              <w:t xml:space="preserve">  zatrudnienia i instytucjach rynku pracy…………….………………………………..</w:t>
            </w:r>
          </w:p>
        </w:tc>
        <w:tc>
          <w:tcPr>
            <w:tcW w:w="1412" w:type="dxa"/>
            <w:vAlign w:val="center"/>
          </w:tcPr>
          <w:p w:rsidR="00265636" w:rsidRPr="00265636" w:rsidRDefault="00265636" w:rsidP="00265636">
            <w:pPr>
              <w:spacing w:line="360" w:lineRule="auto"/>
              <w:jc w:val="center"/>
              <w:rPr>
                <w:rFonts w:asciiTheme="minorHAnsi" w:hAnsiTheme="minorHAnsi"/>
                <w:sz w:val="24"/>
                <w:szCs w:val="24"/>
              </w:rPr>
            </w:pPr>
            <w:r w:rsidRPr="00265636">
              <w:rPr>
                <w:rFonts w:asciiTheme="minorHAnsi" w:hAnsiTheme="minorHAnsi"/>
                <w:sz w:val="24"/>
                <w:szCs w:val="24"/>
              </w:rPr>
              <w:t>45</w:t>
            </w:r>
          </w:p>
        </w:tc>
      </w:tr>
      <w:tr w:rsidR="00265636" w:rsidRPr="00265636" w:rsidTr="00265636">
        <w:tc>
          <w:tcPr>
            <w:tcW w:w="562" w:type="dxa"/>
            <w:vAlign w:val="center"/>
          </w:tcPr>
          <w:p w:rsidR="00265636" w:rsidRPr="00265636" w:rsidRDefault="00265636" w:rsidP="00265636">
            <w:pPr>
              <w:spacing w:line="360" w:lineRule="auto"/>
              <w:jc w:val="center"/>
              <w:rPr>
                <w:rFonts w:asciiTheme="minorHAnsi" w:hAnsiTheme="minorHAnsi"/>
                <w:sz w:val="24"/>
                <w:szCs w:val="24"/>
              </w:rPr>
            </w:pPr>
            <w:r w:rsidRPr="00265636">
              <w:rPr>
                <w:rFonts w:asciiTheme="minorHAnsi" w:hAnsiTheme="minorHAnsi"/>
                <w:sz w:val="24"/>
                <w:szCs w:val="24"/>
              </w:rPr>
              <w:t>VII.</w:t>
            </w:r>
          </w:p>
        </w:tc>
        <w:tc>
          <w:tcPr>
            <w:tcW w:w="7088" w:type="dxa"/>
            <w:vAlign w:val="center"/>
          </w:tcPr>
          <w:p w:rsidR="00265636" w:rsidRPr="00265636" w:rsidRDefault="00265636" w:rsidP="00265636">
            <w:pPr>
              <w:tabs>
                <w:tab w:val="left" w:pos="851"/>
              </w:tabs>
              <w:spacing w:line="360" w:lineRule="auto"/>
              <w:ind w:left="142"/>
              <w:jc w:val="both"/>
              <w:rPr>
                <w:rFonts w:asciiTheme="minorHAnsi" w:hAnsiTheme="minorHAnsi"/>
                <w:sz w:val="24"/>
                <w:szCs w:val="24"/>
              </w:rPr>
            </w:pPr>
            <w:r w:rsidRPr="00265636">
              <w:rPr>
                <w:rFonts w:asciiTheme="minorHAnsi" w:hAnsiTheme="minorHAnsi"/>
                <w:sz w:val="24"/>
                <w:szCs w:val="24"/>
              </w:rPr>
              <w:t>Współpraca  ……………………………………………………………………………………</w:t>
            </w:r>
          </w:p>
        </w:tc>
        <w:tc>
          <w:tcPr>
            <w:tcW w:w="1412" w:type="dxa"/>
            <w:vAlign w:val="center"/>
          </w:tcPr>
          <w:p w:rsidR="00265636" w:rsidRPr="00265636" w:rsidRDefault="00265636" w:rsidP="00265636">
            <w:pPr>
              <w:spacing w:line="360" w:lineRule="auto"/>
              <w:jc w:val="center"/>
              <w:rPr>
                <w:rFonts w:asciiTheme="minorHAnsi" w:hAnsiTheme="minorHAnsi"/>
                <w:sz w:val="24"/>
                <w:szCs w:val="24"/>
              </w:rPr>
            </w:pPr>
            <w:r w:rsidRPr="00265636">
              <w:rPr>
                <w:rFonts w:asciiTheme="minorHAnsi" w:hAnsiTheme="minorHAnsi"/>
                <w:sz w:val="24"/>
                <w:szCs w:val="24"/>
              </w:rPr>
              <w:t>50</w:t>
            </w:r>
          </w:p>
        </w:tc>
      </w:tr>
      <w:tr w:rsidR="00265636" w:rsidRPr="00265636" w:rsidTr="00265636">
        <w:tc>
          <w:tcPr>
            <w:tcW w:w="562" w:type="dxa"/>
            <w:vAlign w:val="center"/>
          </w:tcPr>
          <w:p w:rsidR="00265636" w:rsidRPr="00265636" w:rsidRDefault="00265636" w:rsidP="00265636">
            <w:pPr>
              <w:spacing w:line="360" w:lineRule="auto"/>
              <w:jc w:val="center"/>
              <w:rPr>
                <w:rFonts w:asciiTheme="minorHAnsi" w:hAnsiTheme="minorHAnsi"/>
                <w:sz w:val="24"/>
                <w:szCs w:val="24"/>
              </w:rPr>
            </w:pPr>
            <w:r w:rsidRPr="00265636">
              <w:rPr>
                <w:rFonts w:asciiTheme="minorHAnsi" w:hAnsiTheme="minorHAnsi"/>
                <w:sz w:val="24"/>
                <w:szCs w:val="24"/>
              </w:rPr>
              <w:t>VIII.</w:t>
            </w:r>
          </w:p>
        </w:tc>
        <w:tc>
          <w:tcPr>
            <w:tcW w:w="7088" w:type="dxa"/>
            <w:vAlign w:val="center"/>
          </w:tcPr>
          <w:p w:rsidR="00265636" w:rsidRPr="00265636" w:rsidRDefault="00265636" w:rsidP="00265636">
            <w:pPr>
              <w:spacing w:line="360" w:lineRule="auto"/>
              <w:ind w:left="142"/>
              <w:jc w:val="both"/>
              <w:rPr>
                <w:rFonts w:asciiTheme="minorHAnsi" w:hAnsiTheme="minorHAnsi"/>
                <w:sz w:val="24"/>
                <w:szCs w:val="24"/>
              </w:rPr>
            </w:pPr>
            <w:r w:rsidRPr="00265636">
              <w:rPr>
                <w:rFonts w:asciiTheme="minorHAnsi" w:hAnsiTheme="minorHAnsi"/>
                <w:sz w:val="24"/>
                <w:szCs w:val="24"/>
              </w:rPr>
              <w:t>Powiatowa Rada Rynku Pracy w Bartoszycach (PRRP)………………………</w:t>
            </w:r>
          </w:p>
        </w:tc>
        <w:tc>
          <w:tcPr>
            <w:tcW w:w="1412" w:type="dxa"/>
            <w:vAlign w:val="center"/>
          </w:tcPr>
          <w:p w:rsidR="00265636" w:rsidRPr="00265636" w:rsidRDefault="00265636" w:rsidP="00265636">
            <w:pPr>
              <w:spacing w:line="360" w:lineRule="auto"/>
              <w:jc w:val="center"/>
              <w:rPr>
                <w:rFonts w:asciiTheme="minorHAnsi" w:hAnsiTheme="minorHAnsi"/>
                <w:sz w:val="24"/>
                <w:szCs w:val="24"/>
              </w:rPr>
            </w:pPr>
            <w:r w:rsidRPr="00265636">
              <w:rPr>
                <w:rFonts w:asciiTheme="minorHAnsi" w:hAnsiTheme="minorHAnsi"/>
                <w:sz w:val="24"/>
                <w:szCs w:val="24"/>
              </w:rPr>
              <w:t>55</w:t>
            </w:r>
          </w:p>
        </w:tc>
      </w:tr>
      <w:tr w:rsidR="00265636" w:rsidRPr="00265636" w:rsidTr="00265636">
        <w:tc>
          <w:tcPr>
            <w:tcW w:w="562" w:type="dxa"/>
            <w:vAlign w:val="center"/>
          </w:tcPr>
          <w:p w:rsidR="00265636" w:rsidRPr="00265636" w:rsidRDefault="00265636" w:rsidP="00265636">
            <w:pPr>
              <w:spacing w:line="360" w:lineRule="auto"/>
              <w:jc w:val="center"/>
              <w:rPr>
                <w:rFonts w:asciiTheme="minorHAnsi" w:hAnsiTheme="minorHAnsi"/>
                <w:sz w:val="24"/>
                <w:szCs w:val="24"/>
              </w:rPr>
            </w:pPr>
            <w:r w:rsidRPr="00265636">
              <w:rPr>
                <w:rFonts w:asciiTheme="minorHAnsi" w:hAnsiTheme="minorHAnsi"/>
                <w:sz w:val="24"/>
                <w:szCs w:val="24"/>
              </w:rPr>
              <w:t>IX.</w:t>
            </w:r>
          </w:p>
        </w:tc>
        <w:tc>
          <w:tcPr>
            <w:tcW w:w="7088" w:type="dxa"/>
            <w:vAlign w:val="center"/>
          </w:tcPr>
          <w:p w:rsidR="00265636" w:rsidRPr="00265636" w:rsidRDefault="00265636" w:rsidP="00265636">
            <w:pPr>
              <w:spacing w:line="360" w:lineRule="auto"/>
              <w:ind w:left="142"/>
              <w:jc w:val="both"/>
              <w:rPr>
                <w:rFonts w:asciiTheme="minorHAnsi" w:hAnsiTheme="minorHAnsi"/>
                <w:sz w:val="24"/>
                <w:szCs w:val="24"/>
              </w:rPr>
            </w:pPr>
            <w:r w:rsidRPr="00265636">
              <w:rPr>
                <w:rFonts w:asciiTheme="minorHAnsi" w:hAnsiTheme="minorHAnsi"/>
                <w:sz w:val="24"/>
                <w:szCs w:val="24"/>
              </w:rPr>
              <w:t>Podsumowanie ………………………………………..……………………………………….</w:t>
            </w:r>
          </w:p>
        </w:tc>
        <w:tc>
          <w:tcPr>
            <w:tcW w:w="1412" w:type="dxa"/>
            <w:vAlign w:val="center"/>
          </w:tcPr>
          <w:p w:rsidR="00265636" w:rsidRPr="00265636" w:rsidRDefault="00265636" w:rsidP="00265636">
            <w:pPr>
              <w:spacing w:line="360" w:lineRule="auto"/>
              <w:jc w:val="center"/>
              <w:rPr>
                <w:rFonts w:asciiTheme="minorHAnsi" w:hAnsiTheme="minorHAnsi"/>
                <w:sz w:val="24"/>
                <w:szCs w:val="24"/>
              </w:rPr>
            </w:pPr>
            <w:r w:rsidRPr="00265636">
              <w:rPr>
                <w:rFonts w:asciiTheme="minorHAnsi" w:hAnsiTheme="minorHAnsi"/>
                <w:sz w:val="24"/>
                <w:szCs w:val="24"/>
              </w:rPr>
              <w:t>57</w:t>
            </w:r>
          </w:p>
        </w:tc>
      </w:tr>
    </w:tbl>
    <w:p w:rsidR="00265636" w:rsidRPr="00265636" w:rsidRDefault="00265636" w:rsidP="00265636">
      <w:pPr>
        <w:spacing w:line="360" w:lineRule="auto"/>
        <w:rPr>
          <w:rFonts w:asciiTheme="minorHAnsi" w:hAnsiTheme="minorHAnsi"/>
        </w:rPr>
      </w:pPr>
    </w:p>
    <w:p w:rsidR="000D36F7" w:rsidRPr="00265636" w:rsidRDefault="000D36F7" w:rsidP="0042482B">
      <w:pPr>
        <w:spacing w:line="276" w:lineRule="auto"/>
        <w:jc w:val="center"/>
        <w:rPr>
          <w:rFonts w:asciiTheme="minorHAnsi" w:hAnsiTheme="minorHAns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EA0DA0" w:rsidRDefault="00EA0DA0" w:rsidP="0042482B">
      <w:pPr>
        <w:spacing w:line="276" w:lineRule="auto"/>
        <w:jc w:val="center"/>
        <w:rPr>
          <w:rFonts w:ascii="Calibri" w:hAnsi="Calibri"/>
          <w:sz w:val="24"/>
          <w:szCs w:val="24"/>
        </w:rPr>
      </w:pPr>
    </w:p>
    <w:p w:rsidR="00EA0DA0" w:rsidRDefault="00EA0DA0"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sectPr w:rsidR="00007FB8" w:rsidSect="00DD7198">
          <w:footerReference w:type="first" r:id="rId17"/>
          <w:pgSz w:w="11907" w:h="16840" w:code="9"/>
          <w:pgMar w:top="1134" w:right="1418" w:bottom="1418" w:left="1418" w:header="709" w:footer="709" w:gutter="0"/>
          <w:pgNumType w:start="1"/>
          <w:cols w:space="708"/>
          <w:docGrid w:linePitch="272"/>
        </w:sectPr>
      </w:pPr>
    </w:p>
    <w:p w:rsidR="00420441" w:rsidRPr="0036609E" w:rsidRDefault="00420441" w:rsidP="00F64574">
      <w:pPr>
        <w:pStyle w:val="Akapitzlist"/>
        <w:numPr>
          <w:ilvl w:val="0"/>
          <w:numId w:val="13"/>
        </w:numPr>
        <w:tabs>
          <w:tab w:val="left" w:pos="0"/>
        </w:tabs>
        <w:spacing w:line="240" w:lineRule="auto"/>
        <w:jc w:val="both"/>
        <w:rPr>
          <w:rFonts w:asciiTheme="minorHAnsi" w:hAnsiTheme="minorHAnsi"/>
          <w:sz w:val="28"/>
          <w:szCs w:val="28"/>
        </w:rPr>
      </w:pPr>
      <w:r w:rsidRPr="0036609E">
        <w:rPr>
          <w:rFonts w:asciiTheme="minorHAnsi" w:hAnsiTheme="minorHAnsi"/>
          <w:sz w:val="28"/>
          <w:szCs w:val="28"/>
        </w:rPr>
        <w:lastRenderedPageBreak/>
        <w:t>Powiatowy Urząd Pracy w Bartoszycach</w:t>
      </w:r>
      <w:r w:rsidR="00CC39C8" w:rsidRPr="0036609E">
        <w:rPr>
          <w:rFonts w:asciiTheme="minorHAnsi" w:hAnsiTheme="minorHAnsi"/>
          <w:sz w:val="28"/>
          <w:szCs w:val="28"/>
        </w:rPr>
        <w:t xml:space="preserve"> </w:t>
      </w:r>
      <w:r w:rsidR="00FC1608" w:rsidRPr="0036609E">
        <w:rPr>
          <w:rFonts w:asciiTheme="minorHAnsi" w:hAnsiTheme="minorHAnsi"/>
          <w:sz w:val="28"/>
          <w:szCs w:val="28"/>
        </w:rPr>
        <w:t xml:space="preserve">(PUP) </w:t>
      </w:r>
      <w:r w:rsidR="00CC39C8" w:rsidRPr="0036609E">
        <w:rPr>
          <w:rFonts w:asciiTheme="minorHAnsi" w:hAnsiTheme="minorHAnsi"/>
          <w:sz w:val="28"/>
          <w:szCs w:val="28"/>
        </w:rPr>
        <w:t xml:space="preserve">– obszar działania </w:t>
      </w:r>
      <w:r w:rsidR="00F64574">
        <w:rPr>
          <w:rFonts w:asciiTheme="minorHAnsi" w:hAnsiTheme="minorHAnsi"/>
          <w:sz w:val="28"/>
          <w:szCs w:val="28"/>
        </w:rPr>
        <w:br/>
        <w:t>i</w:t>
      </w:r>
      <w:r w:rsidR="00CC39C8" w:rsidRPr="0036609E">
        <w:rPr>
          <w:rFonts w:asciiTheme="minorHAnsi" w:hAnsiTheme="minorHAnsi"/>
          <w:sz w:val="28"/>
          <w:szCs w:val="28"/>
        </w:rPr>
        <w:t xml:space="preserve"> </w:t>
      </w:r>
      <w:r w:rsidR="002F6457" w:rsidRPr="0036609E">
        <w:rPr>
          <w:rFonts w:asciiTheme="minorHAnsi" w:hAnsiTheme="minorHAnsi"/>
          <w:sz w:val="28"/>
          <w:szCs w:val="28"/>
        </w:rPr>
        <w:t xml:space="preserve">organizacja </w:t>
      </w:r>
      <w:r w:rsidR="00CC39C8" w:rsidRPr="0036609E">
        <w:rPr>
          <w:rFonts w:asciiTheme="minorHAnsi" w:hAnsiTheme="minorHAnsi"/>
          <w:sz w:val="28"/>
          <w:szCs w:val="28"/>
        </w:rPr>
        <w:t xml:space="preserve"> </w:t>
      </w:r>
      <w:r w:rsidR="00FC1608" w:rsidRPr="0036609E">
        <w:rPr>
          <w:rFonts w:asciiTheme="minorHAnsi" w:hAnsiTheme="minorHAnsi"/>
          <w:sz w:val="28"/>
          <w:szCs w:val="28"/>
        </w:rPr>
        <w:t>urzędu</w:t>
      </w:r>
    </w:p>
    <w:p w:rsidR="002F6457" w:rsidRPr="002F6457" w:rsidRDefault="002F6457" w:rsidP="002F6457">
      <w:pPr>
        <w:tabs>
          <w:tab w:val="left" w:pos="0"/>
        </w:tabs>
        <w:spacing w:line="360" w:lineRule="auto"/>
        <w:ind w:left="360"/>
        <w:rPr>
          <w:rFonts w:asciiTheme="minorHAnsi" w:hAnsiTheme="minorHAnsi"/>
          <w:sz w:val="24"/>
          <w:szCs w:val="24"/>
        </w:rPr>
      </w:pPr>
    </w:p>
    <w:p w:rsidR="00FC1608" w:rsidRPr="0036609E" w:rsidRDefault="00FC1608" w:rsidP="00CD22E2">
      <w:pPr>
        <w:pStyle w:val="Akapitzlist"/>
        <w:numPr>
          <w:ilvl w:val="0"/>
          <w:numId w:val="24"/>
        </w:numPr>
        <w:jc w:val="both"/>
        <w:rPr>
          <w:rFonts w:asciiTheme="minorHAnsi" w:eastAsia="Calibri" w:hAnsiTheme="minorHAnsi"/>
          <w:sz w:val="24"/>
          <w:szCs w:val="24"/>
        </w:rPr>
      </w:pPr>
      <w:r w:rsidRPr="0036609E">
        <w:rPr>
          <w:rFonts w:asciiTheme="minorHAnsi" w:eastAsia="Calibri" w:hAnsiTheme="minorHAnsi"/>
          <w:sz w:val="24"/>
          <w:szCs w:val="24"/>
        </w:rPr>
        <w:t xml:space="preserve">Obszar działania </w:t>
      </w:r>
    </w:p>
    <w:p w:rsidR="000363D5" w:rsidRPr="00A02B48" w:rsidRDefault="000363D5" w:rsidP="000B5099">
      <w:pPr>
        <w:spacing w:line="360" w:lineRule="auto"/>
        <w:ind w:firstLine="360"/>
        <w:jc w:val="both"/>
        <w:rPr>
          <w:rFonts w:asciiTheme="minorHAnsi" w:eastAsia="Calibri" w:hAnsiTheme="minorHAnsi"/>
          <w:sz w:val="24"/>
          <w:szCs w:val="24"/>
        </w:rPr>
      </w:pPr>
      <w:r w:rsidRPr="00A02B48">
        <w:rPr>
          <w:rFonts w:asciiTheme="minorHAnsi" w:eastAsia="Calibri" w:hAnsiTheme="minorHAnsi"/>
          <w:sz w:val="24"/>
          <w:szCs w:val="24"/>
        </w:rPr>
        <w:t xml:space="preserve">Powiat </w:t>
      </w:r>
      <w:r w:rsidR="009C1F72" w:rsidRPr="00A02B48">
        <w:rPr>
          <w:rFonts w:asciiTheme="minorHAnsi" w:eastAsia="Calibri" w:hAnsiTheme="minorHAnsi"/>
          <w:sz w:val="24"/>
          <w:szCs w:val="24"/>
        </w:rPr>
        <w:t>b</w:t>
      </w:r>
      <w:r w:rsidRPr="00A02B48">
        <w:rPr>
          <w:rFonts w:asciiTheme="minorHAnsi" w:eastAsia="Calibri" w:hAnsiTheme="minorHAnsi"/>
          <w:sz w:val="24"/>
          <w:szCs w:val="24"/>
        </w:rPr>
        <w:t>artoszycki położony jest w</w:t>
      </w:r>
      <w:r w:rsidR="00FC1608" w:rsidRPr="00A02B48">
        <w:rPr>
          <w:rFonts w:asciiTheme="minorHAnsi" w:eastAsia="Calibri" w:hAnsiTheme="minorHAnsi"/>
          <w:sz w:val="24"/>
          <w:szCs w:val="24"/>
        </w:rPr>
        <w:t xml:space="preserve"> </w:t>
      </w:r>
      <w:r w:rsidRPr="00A02B48">
        <w:rPr>
          <w:rFonts w:asciiTheme="minorHAnsi" w:eastAsia="Calibri" w:hAnsiTheme="minorHAnsi"/>
          <w:sz w:val="24"/>
          <w:szCs w:val="24"/>
        </w:rPr>
        <w:t xml:space="preserve">północnej części województwa warmińsko-mazurskiego, przy granicy z Rosją (Obwód Kaliningradzki). </w:t>
      </w:r>
      <w:r w:rsidR="00E628E1" w:rsidRPr="00A02B48">
        <w:rPr>
          <w:rFonts w:asciiTheme="minorHAnsi" w:hAnsiTheme="minorHAnsi" w:cs="Arial"/>
          <w:iCs/>
          <w:sz w:val="24"/>
          <w:szCs w:val="24"/>
        </w:rPr>
        <w:t xml:space="preserve">Na jego terenie funkcjonuje przejście graniczne w Bezledach. </w:t>
      </w:r>
      <w:r w:rsidRPr="00A02B48">
        <w:rPr>
          <w:rFonts w:asciiTheme="minorHAnsi" w:eastAsia="Calibri" w:hAnsiTheme="minorHAnsi"/>
          <w:sz w:val="24"/>
          <w:szCs w:val="24"/>
        </w:rPr>
        <w:t xml:space="preserve">Sąsiaduje z powiatami: kętrzyńskim, lidzbarskim oraz braniewskim. </w:t>
      </w:r>
    </w:p>
    <w:p w:rsidR="000363D5" w:rsidRPr="00A02B48" w:rsidRDefault="000363D5" w:rsidP="000B5099">
      <w:pPr>
        <w:spacing w:line="360" w:lineRule="auto"/>
        <w:jc w:val="both"/>
        <w:rPr>
          <w:rFonts w:asciiTheme="minorHAnsi" w:eastAsia="Calibri" w:hAnsiTheme="minorHAnsi"/>
          <w:sz w:val="24"/>
          <w:szCs w:val="24"/>
        </w:rPr>
      </w:pPr>
      <w:r w:rsidRPr="00A02B48">
        <w:rPr>
          <w:rFonts w:asciiTheme="minorHAnsi" w:eastAsia="Calibri" w:hAnsiTheme="minorHAnsi"/>
          <w:sz w:val="24"/>
          <w:szCs w:val="24"/>
        </w:rPr>
        <w:t xml:space="preserve">W powiecie funkcjonują samorządy: Miasta Bartoszyce, Gminy Bartoszyce, Miasta Górowo Iławeckie, Gminy Górowo Iławeckie, Gmina Miejska Bisztynek oraz </w:t>
      </w:r>
      <w:r w:rsidR="00FC1608" w:rsidRPr="00A02B48">
        <w:rPr>
          <w:rFonts w:asciiTheme="minorHAnsi" w:eastAsia="Calibri" w:hAnsiTheme="minorHAnsi"/>
          <w:sz w:val="24"/>
          <w:szCs w:val="24"/>
        </w:rPr>
        <w:t xml:space="preserve">Gmina </w:t>
      </w:r>
      <w:r w:rsidRPr="00A02B48">
        <w:rPr>
          <w:rFonts w:asciiTheme="minorHAnsi" w:eastAsia="Calibri" w:hAnsiTheme="minorHAnsi"/>
          <w:sz w:val="24"/>
          <w:szCs w:val="24"/>
        </w:rPr>
        <w:t>Miejska Sępopol.</w:t>
      </w:r>
    </w:p>
    <w:p w:rsidR="00D71E83" w:rsidRPr="00A02B48" w:rsidRDefault="00BC412D" w:rsidP="00BC412D">
      <w:pPr>
        <w:spacing w:line="360" w:lineRule="auto"/>
        <w:jc w:val="both"/>
        <w:rPr>
          <w:rFonts w:asciiTheme="minorHAnsi" w:eastAsia="Calibri" w:hAnsiTheme="minorHAnsi"/>
          <w:sz w:val="24"/>
          <w:szCs w:val="24"/>
        </w:rPr>
      </w:pPr>
      <w:r>
        <w:rPr>
          <w:rFonts w:asciiTheme="minorHAnsi" w:eastAsia="Calibri" w:hAnsiTheme="minorHAnsi"/>
          <w:sz w:val="24"/>
          <w:szCs w:val="24"/>
        </w:rPr>
        <w:t>Liczba mieszkańców powiatu to 59.378 osób (GUS 2015 r.)</w:t>
      </w:r>
      <w:r w:rsidR="00D87E44">
        <w:rPr>
          <w:rFonts w:asciiTheme="minorHAnsi" w:eastAsia="Calibri" w:hAnsiTheme="minorHAnsi"/>
          <w:sz w:val="24"/>
          <w:szCs w:val="24"/>
        </w:rPr>
        <w:t>, a p</w:t>
      </w:r>
      <w:r w:rsidR="000363D5" w:rsidRPr="00A02B48">
        <w:rPr>
          <w:rFonts w:asciiTheme="minorHAnsi" w:eastAsia="Calibri" w:hAnsiTheme="minorHAnsi"/>
          <w:sz w:val="24"/>
          <w:szCs w:val="24"/>
        </w:rPr>
        <w:t xml:space="preserve">owierzchnia wynosi </w:t>
      </w:r>
      <w:r w:rsidR="00D87E44">
        <w:rPr>
          <w:rFonts w:asciiTheme="minorHAnsi" w:eastAsia="Calibri" w:hAnsiTheme="minorHAnsi"/>
          <w:sz w:val="24"/>
          <w:szCs w:val="24"/>
        </w:rPr>
        <w:br/>
      </w:r>
      <w:r w:rsidR="000363D5" w:rsidRPr="00A02B48">
        <w:rPr>
          <w:rFonts w:asciiTheme="minorHAnsi" w:eastAsia="Calibri" w:hAnsiTheme="minorHAnsi"/>
          <w:sz w:val="24"/>
          <w:szCs w:val="24"/>
        </w:rPr>
        <w:t>130.854 ha, co stanowi 5,4% powierzchni województwa.</w:t>
      </w:r>
    </w:p>
    <w:p w:rsidR="00171D58" w:rsidRPr="00A02B48" w:rsidRDefault="00171D58" w:rsidP="00DA58BC">
      <w:pPr>
        <w:spacing w:line="360" w:lineRule="auto"/>
        <w:ind w:left="284"/>
        <w:jc w:val="both"/>
        <w:rPr>
          <w:rFonts w:asciiTheme="minorHAnsi" w:eastAsia="Calibri" w:hAnsiTheme="minorHAnsi"/>
          <w:sz w:val="24"/>
          <w:szCs w:val="24"/>
        </w:rPr>
      </w:pPr>
    </w:p>
    <w:p w:rsidR="000363D5" w:rsidRDefault="000363D5" w:rsidP="00D71E83">
      <w:pPr>
        <w:ind w:left="1416"/>
        <w:jc w:val="both"/>
        <w:rPr>
          <w:noProof/>
        </w:rPr>
      </w:pPr>
      <w:r w:rsidRPr="000363D5">
        <w:rPr>
          <w:noProof/>
        </w:rPr>
        <w:drawing>
          <wp:inline distT="0" distB="0" distL="0" distR="0" wp14:anchorId="6DCCD061" wp14:editId="6563068F">
            <wp:extent cx="4009659" cy="2714625"/>
            <wp:effectExtent l="0" t="0" r="0" b="0"/>
            <wp:docPr id="6" name="Obraz 1" descr="http://www.kupsprzedaj.pl/Content/Maps/polska/warminsko_mazurskie/bartoszyc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www.kupsprzedaj.pl/Content/Maps/polska/warminsko_mazurskie/bartoszycki.gif"/>
                    <pic:cNvPicPr>
                      <a:picLocks noChangeAspect="1" noChangeArrowheads="1"/>
                    </pic:cNvPicPr>
                  </pic:nvPicPr>
                  <pic:blipFill>
                    <a:blip r:embed="rId18" cstate="print"/>
                    <a:srcRect/>
                    <a:stretch>
                      <a:fillRect/>
                    </a:stretch>
                  </pic:blipFill>
                  <pic:spPr bwMode="auto">
                    <a:xfrm>
                      <a:off x="0" y="0"/>
                      <a:ext cx="4019365" cy="2721196"/>
                    </a:xfrm>
                    <a:prstGeom prst="rect">
                      <a:avLst/>
                    </a:prstGeom>
                    <a:noFill/>
                    <a:ln w="9525">
                      <a:noFill/>
                      <a:miter lim="800000"/>
                      <a:headEnd/>
                      <a:tailEnd/>
                    </a:ln>
                  </pic:spPr>
                </pic:pic>
              </a:graphicData>
            </a:graphic>
          </wp:inline>
        </w:drawing>
      </w:r>
    </w:p>
    <w:p w:rsidR="00E628E1" w:rsidRPr="00A02B48" w:rsidRDefault="00E628E1" w:rsidP="006B7243">
      <w:pPr>
        <w:tabs>
          <w:tab w:val="num" w:pos="567"/>
        </w:tabs>
        <w:spacing w:line="360" w:lineRule="auto"/>
        <w:jc w:val="both"/>
        <w:rPr>
          <w:rFonts w:asciiTheme="minorHAnsi" w:hAnsiTheme="minorHAnsi" w:cs="Arial"/>
          <w:sz w:val="24"/>
          <w:szCs w:val="24"/>
        </w:rPr>
      </w:pPr>
      <w:r w:rsidRPr="00A02B48">
        <w:rPr>
          <w:rFonts w:asciiTheme="minorHAnsi" w:hAnsiTheme="minorHAnsi" w:cs="Arial"/>
          <w:iCs/>
          <w:sz w:val="24"/>
          <w:szCs w:val="24"/>
        </w:rPr>
        <w:t>Powiat bartoszycki jest obszarem typowo rolniczym o niskim stopniu uprzemysłowienia. Głównym centrum gospodarczej działalności pozarolniczej jest miasto Bartoszyce.</w:t>
      </w:r>
      <w:r w:rsidRPr="00A02B48">
        <w:rPr>
          <w:rFonts w:asciiTheme="minorHAnsi" w:hAnsiTheme="minorHAnsi" w:cs="Arial"/>
          <w:sz w:val="24"/>
          <w:szCs w:val="24"/>
        </w:rPr>
        <w:t xml:space="preserve"> </w:t>
      </w:r>
      <w:r w:rsidR="006B7243">
        <w:rPr>
          <w:rFonts w:asciiTheme="minorHAnsi" w:hAnsiTheme="minorHAnsi" w:cs="Arial"/>
          <w:sz w:val="24"/>
          <w:szCs w:val="24"/>
        </w:rPr>
        <w:t xml:space="preserve">        </w:t>
      </w:r>
      <w:r w:rsidRPr="00A02B48">
        <w:rPr>
          <w:rFonts w:asciiTheme="minorHAnsi" w:hAnsiTheme="minorHAnsi" w:cs="Arial"/>
          <w:sz w:val="24"/>
          <w:szCs w:val="24"/>
        </w:rPr>
        <w:t xml:space="preserve">Obszary wiejskie zajmują 98,4% powierzchni powiatu i zamieszkuje na nich ponad 43% ludności. </w:t>
      </w:r>
    </w:p>
    <w:p w:rsidR="00E628E1" w:rsidRPr="00A02B48" w:rsidRDefault="00E628E1" w:rsidP="006B7243">
      <w:pPr>
        <w:spacing w:line="360" w:lineRule="auto"/>
        <w:jc w:val="both"/>
        <w:rPr>
          <w:rFonts w:asciiTheme="minorHAnsi" w:hAnsiTheme="minorHAnsi" w:cs="Arial"/>
          <w:sz w:val="24"/>
          <w:szCs w:val="24"/>
        </w:rPr>
      </w:pPr>
      <w:r w:rsidRPr="00A02B48">
        <w:rPr>
          <w:rFonts w:asciiTheme="minorHAnsi" w:hAnsiTheme="minorHAnsi" w:cs="Arial"/>
          <w:sz w:val="24"/>
          <w:szCs w:val="24"/>
        </w:rPr>
        <w:t>Aktywność gospodarcza, wyrażona liczbą podmiotów w relacji do liczby mieszkańców, jest najniższa wśród powiatów województwa. Głównym pracodawcą pozostaje sektor publiczny (ponad 60% zatrudnionych ogółem), w tym instytucje zaliczane do sfery budżetowej.</w:t>
      </w:r>
    </w:p>
    <w:p w:rsidR="00E628E1" w:rsidRPr="006B1414" w:rsidRDefault="00E628E1" w:rsidP="00E628E1">
      <w:pPr>
        <w:spacing w:line="360" w:lineRule="auto"/>
        <w:ind w:left="360"/>
        <w:rPr>
          <w:rFonts w:asciiTheme="minorHAnsi" w:hAnsiTheme="minorHAnsi" w:cs="Arial"/>
          <w:iCs/>
          <w:color w:val="FF0000"/>
          <w:sz w:val="24"/>
          <w:szCs w:val="24"/>
        </w:rPr>
      </w:pPr>
    </w:p>
    <w:p w:rsidR="00AB11C2" w:rsidRDefault="00E628E1" w:rsidP="006B7243">
      <w:pPr>
        <w:spacing w:line="360" w:lineRule="auto"/>
        <w:jc w:val="both"/>
        <w:rPr>
          <w:rFonts w:asciiTheme="minorHAnsi" w:hAnsiTheme="minorHAnsi" w:cs="Arial"/>
          <w:sz w:val="24"/>
          <w:szCs w:val="24"/>
        </w:rPr>
      </w:pPr>
      <w:r w:rsidRPr="00743C50">
        <w:rPr>
          <w:rFonts w:asciiTheme="minorHAnsi" w:hAnsiTheme="minorHAnsi" w:cs="Arial"/>
          <w:sz w:val="24"/>
          <w:szCs w:val="24"/>
        </w:rPr>
        <w:lastRenderedPageBreak/>
        <w:t>Obecne uwarunkowania sytuacji gospodarczej i społecznej powiatu bartoszyckiego mają</w:t>
      </w:r>
      <w:r w:rsidR="006B7243">
        <w:rPr>
          <w:rFonts w:asciiTheme="minorHAnsi" w:hAnsiTheme="minorHAnsi" w:cs="Arial"/>
          <w:sz w:val="24"/>
          <w:szCs w:val="24"/>
        </w:rPr>
        <w:t xml:space="preserve">        </w:t>
      </w:r>
      <w:r w:rsidRPr="00743C50">
        <w:rPr>
          <w:rFonts w:asciiTheme="minorHAnsi" w:hAnsiTheme="minorHAnsi" w:cs="Arial"/>
          <w:sz w:val="24"/>
          <w:szCs w:val="24"/>
        </w:rPr>
        <w:t xml:space="preserve"> w dużej mierze sw</w:t>
      </w:r>
      <w:r>
        <w:rPr>
          <w:rFonts w:asciiTheme="minorHAnsi" w:hAnsiTheme="minorHAnsi" w:cs="Arial"/>
          <w:sz w:val="24"/>
          <w:szCs w:val="24"/>
        </w:rPr>
        <w:t xml:space="preserve">oje </w:t>
      </w:r>
      <w:r w:rsidRPr="00743C50">
        <w:rPr>
          <w:rFonts w:asciiTheme="minorHAnsi" w:hAnsiTheme="minorHAnsi" w:cs="Arial"/>
          <w:sz w:val="24"/>
          <w:szCs w:val="24"/>
        </w:rPr>
        <w:t>źródło w historii tych ziem</w:t>
      </w:r>
      <w:r>
        <w:rPr>
          <w:rFonts w:asciiTheme="minorHAnsi" w:hAnsiTheme="minorHAnsi" w:cs="Arial"/>
          <w:sz w:val="24"/>
          <w:szCs w:val="24"/>
        </w:rPr>
        <w:t>.</w:t>
      </w:r>
      <w:r w:rsidRPr="00743C50">
        <w:rPr>
          <w:rFonts w:asciiTheme="minorHAnsi" w:hAnsiTheme="minorHAnsi" w:cs="Arial"/>
          <w:sz w:val="24"/>
          <w:szCs w:val="24"/>
        </w:rPr>
        <w:t xml:space="preserve"> </w:t>
      </w:r>
      <w:r w:rsidR="00DA58BC">
        <w:rPr>
          <w:rFonts w:asciiTheme="minorHAnsi" w:hAnsiTheme="minorHAnsi" w:cs="Arial"/>
          <w:sz w:val="24"/>
          <w:szCs w:val="24"/>
        </w:rPr>
        <w:t>Z</w:t>
      </w:r>
      <w:r w:rsidRPr="00743C50">
        <w:rPr>
          <w:rFonts w:asciiTheme="minorHAnsi" w:hAnsiTheme="minorHAnsi" w:cs="Arial"/>
          <w:sz w:val="24"/>
          <w:szCs w:val="24"/>
        </w:rPr>
        <w:t>asadnicze</w:t>
      </w:r>
      <w:r w:rsidR="00DA58BC">
        <w:rPr>
          <w:rFonts w:asciiTheme="minorHAnsi" w:hAnsiTheme="minorHAnsi" w:cs="Arial"/>
          <w:sz w:val="24"/>
          <w:szCs w:val="24"/>
        </w:rPr>
        <w:t xml:space="preserve"> </w:t>
      </w:r>
      <w:r w:rsidRPr="00743C50">
        <w:rPr>
          <w:rFonts w:asciiTheme="minorHAnsi" w:hAnsiTheme="minorHAnsi" w:cs="Arial"/>
          <w:sz w:val="24"/>
          <w:szCs w:val="24"/>
        </w:rPr>
        <w:t xml:space="preserve">załamanie przyniósł </w:t>
      </w:r>
      <w:r w:rsidR="00DA58BC">
        <w:rPr>
          <w:rFonts w:asciiTheme="minorHAnsi" w:hAnsiTheme="minorHAnsi" w:cs="Arial"/>
          <w:sz w:val="24"/>
          <w:szCs w:val="24"/>
        </w:rPr>
        <w:t>okres</w:t>
      </w:r>
      <w:r w:rsidRPr="00743C50">
        <w:rPr>
          <w:rFonts w:asciiTheme="minorHAnsi" w:hAnsiTheme="minorHAnsi" w:cs="Arial"/>
          <w:sz w:val="24"/>
          <w:szCs w:val="24"/>
        </w:rPr>
        <w:t xml:space="preserve"> transformacji gospodarki, likwidacja państwowych gospodarstw rolnych </w:t>
      </w:r>
      <w:r w:rsidR="00DA58BC">
        <w:rPr>
          <w:rFonts w:asciiTheme="minorHAnsi" w:hAnsiTheme="minorHAnsi" w:cs="Arial"/>
          <w:sz w:val="24"/>
          <w:szCs w:val="24"/>
        </w:rPr>
        <w:t xml:space="preserve">(PGR-ów) </w:t>
      </w:r>
      <w:r w:rsidR="00B311E6">
        <w:rPr>
          <w:rFonts w:asciiTheme="minorHAnsi" w:hAnsiTheme="minorHAnsi" w:cs="Arial"/>
          <w:sz w:val="24"/>
          <w:szCs w:val="24"/>
        </w:rPr>
        <w:t xml:space="preserve">                       </w:t>
      </w:r>
      <w:r w:rsidRPr="00743C50">
        <w:rPr>
          <w:rFonts w:asciiTheme="minorHAnsi" w:hAnsiTheme="minorHAnsi" w:cs="Arial"/>
          <w:sz w:val="24"/>
          <w:szCs w:val="24"/>
        </w:rPr>
        <w:t>i wielu zakładów przemysłowych działających na terenie powiatu</w:t>
      </w:r>
      <w:r w:rsidR="00DA58BC">
        <w:rPr>
          <w:rFonts w:asciiTheme="minorHAnsi" w:hAnsiTheme="minorHAnsi" w:cs="Arial"/>
          <w:sz w:val="24"/>
          <w:szCs w:val="24"/>
        </w:rPr>
        <w:t xml:space="preserve">, takich jak </w:t>
      </w:r>
      <w:r>
        <w:rPr>
          <w:rFonts w:asciiTheme="minorHAnsi" w:hAnsiTheme="minorHAnsi" w:cs="Arial"/>
          <w:sz w:val="24"/>
          <w:szCs w:val="24"/>
        </w:rPr>
        <w:t xml:space="preserve">np. Zakład </w:t>
      </w:r>
      <w:r w:rsidR="00DA58BC">
        <w:rPr>
          <w:rFonts w:asciiTheme="minorHAnsi" w:hAnsiTheme="minorHAnsi" w:cs="Arial"/>
          <w:sz w:val="24"/>
          <w:szCs w:val="24"/>
        </w:rPr>
        <w:t xml:space="preserve">Przemysłu Dziewiarskiego </w:t>
      </w:r>
      <w:r>
        <w:rPr>
          <w:rFonts w:asciiTheme="minorHAnsi" w:hAnsiTheme="minorHAnsi" w:cs="Arial"/>
          <w:sz w:val="24"/>
          <w:szCs w:val="24"/>
        </w:rPr>
        <w:t xml:space="preserve">„Morena”, </w:t>
      </w:r>
      <w:r w:rsidR="00DA58BC">
        <w:rPr>
          <w:rFonts w:asciiTheme="minorHAnsi" w:hAnsiTheme="minorHAnsi" w:cs="Arial"/>
          <w:sz w:val="24"/>
          <w:szCs w:val="24"/>
        </w:rPr>
        <w:t>Bartoszyckie Przedsiębiorstwo Budowlane</w:t>
      </w:r>
      <w:r w:rsidR="00B311E6">
        <w:rPr>
          <w:rFonts w:asciiTheme="minorHAnsi" w:hAnsiTheme="minorHAnsi" w:cs="Arial"/>
          <w:sz w:val="24"/>
          <w:szCs w:val="24"/>
        </w:rPr>
        <w:t xml:space="preserve"> (BPB)</w:t>
      </w:r>
      <w:r w:rsidR="00DA58BC">
        <w:rPr>
          <w:rFonts w:asciiTheme="minorHAnsi" w:hAnsiTheme="minorHAnsi" w:cs="Arial"/>
          <w:sz w:val="24"/>
          <w:szCs w:val="24"/>
        </w:rPr>
        <w:t>, Przedsiębiorstwo Budownictwa Roln</w:t>
      </w:r>
      <w:r w:rsidR="00E17346">
        <w:rPr>
          <w:rFonts w:asciiTheme="minorHAnsi" w:hAnsiTheme="minorHAnsi" w:cs="Arial"/>
          <w:sz w:val="24"/>
          <w:szCs w:val="24"/>
        </w:rPr>
        <w:t>iczego</w:t>
      </w:r>
      <w:r w:rsidR="00DA58BC">
        <w:rPr>
          <w:rFonts w:asciiTheme="minorHAnsi" w:hAnsiTheme="minorHAnsi" w:cs="Arial"/>
          <w:sz w:val="24"/>
          <w:szCs w:val="24"/>
        </w:rPr>
        <w:t xml:space="preserve"> </w:t>
      </w:r>
      <w:r w:rsidR="005D62EA">
        <w:rPr>
          <w:rFonts w:asciiTheme="minorHAnsi" w:hAnsiTheme="minorHAnsi" w:cs="Arial"/>
          <w:sz w:val="24"/>
          <w:szCs w:val="24"/>
        </w:rPr>
        <w:t>(</w:t>
      </w:r>
      <w:r w:rsidR="00B311E6">
        <w:rPr>
          <w:rFonts w:asciiTheme="minorHAnsi" w:hAnsiTheme="minorHAnsi" w:cs="Arial"/>
          <w:sz w:val="24"/>
          <w:szCs w:val="24"/>
        </w:rPr>
        <w:t>PBR</w:t>
      </w:r>
      <w:r w:rsidR="005D62EA">
        <w:rPr>
          <w:rFonts w:asciiTheme="minorHAnsi" w:hAnsiTheme="minorHAnsi" w:cs="Arial"/>
          <w:sz w:val="24"/>
          <w:szCs w:val="24"/>
        </w:rPr>
        <w:t>)</w:t>
      </w:r>
      <w:r w:rsidR="00B311E6">
        <w:rPr>
          <w:rFonts w:asciiTheme="minorHAnsi" w:hAnsiTheme="minorHAnsi" w:cs="Arial"/>
          <w:sz w:val="24"/>
          <w:szCs w:val="24"/>
        </w:rPr>
        <w:t xml:space="preserve"> </w:t>
      </w:r>
      <w:r w:rsidR="00DA58BC">
        <w:rPr>
          <w:rFonts w:asciiTheme="minorHAnsi" w:hAnsiTheme="minorHAnsi" w:cs="Arial"/>
          <w:sz w:val="24"/>
          <w:szCs w:val="24"/>
        </w:rPr>
        <w:t>itd</w:t>
      </w:r>
      <w:r w:rsidRPr="00743C50">
        <w:rPr>
          <w:rFonts w:asciiTheme="minorHAnsi" w:hAnsiTheme="minorHAnsi" w:cs="Arial"/>
          <w:sz w:val="24"/>
          <w:szCs w:val="24"/>
        </w:rPr>
        <w:t xml:space="preserve">. </w:t>
      </w:r>
      <w:r w:rsidR="00AB11C2">
        <w:rPr>
          <w:rFonts w:asciiTheme="minorHAnsi" w:hAnsiTheme="minorHAnsi" w:cs="Arial"/>
          <w:sz w:val="24"/>
          <w:szCs w:val="24"/>
        </w:rPr>
        <w:t xml:space="preserve"> </w:t>
      </w:r>
    </w:p>
    <w:p w:rsidR="00B01226" w:rsidRPr="00566C08" w:rsidRDefault="00B01226" w:rsidP="006B7243">
      <w:pPr>
        <w:spacing w:line="360" w:lineRule="auto"/>
        <w:jc w:val="both"/>
        <w:rPr>
          <w:rFonts w:ascii="Calibri" w:hAnsi="Calibri" w:cs="Arial"/>
          <w:sz w:val="24"/>
          <w:szCs w:val="24"/>
        </w:rPr>
      </w:pPr>
      <w:r>
        <w:rPr>
          <w:rFonts w:asciiTheme="minorHAnsi" w:hAnsiTheme="minorHAnsi" w:cs="Arial"/>
          <w:sz w:val="24"/>
          <w:szCs w:val="24"/>
        </w:rPr>
        <w:t>Spadek zatrudnienia oraz pojawienie się trwałego bezrobocia było spowodowane dostosowaniem się rozmiarów i struktury zatrudnienia do wymogów i warunków gospodarki rynkowej.</w:t>
      </w:r>
    </w:p>
    <w:p w:rsidR="00E628E1" w:rsidRPr="00743C50" w:rsidRDefault="00E628E1" w:rsidP="00E628E1">
      <w:pPr>
        <w:pStyle w:val="Akapitzlist"/>
        <w:spacing w:line="360" w:lineRule="auto"/>
        <w:rPr>
          <w:rFonts w:asciiTheme="minorHAnsi" w:hAnsiTheme="minorHAnsi" w:cs="Arial"/>
          <w:sz w:val="24"/>
          <w:szCs w:val="24"/>
        </w:rPr>
      </w:pPr>
    </w:p>
    <w:p w:rsidR="001867B5" w:rsidRPr="0036609E" w:rsidRDefault="001867B5" w:rsidP="001867B5">
      <w:pPr>
        <w:pStyle w:val="Akapitzlist"/>
        <w:numPr>
          <w:ilvl w:val="0"/>
          <w:numId w:val="24"/>
        </w:numPr>
        <w:rPr>
          <w:rFonts w:asciiTheme="minorHAnsi" w:hAnsiTheme="minorHAnsi"/>
          <w:sz w:val="24"/>
          <w:szCs w:val="24"/>
        </w:rPr>
      </w:pPr>
      <w:r w:rsidRPr="0036609E">
        <w:rPr>
          <w:rFonts w:asciiTheme="minorHAnsi" w:hAnsiTheme="minorHAnsi"/>
          <w:sz w:val="24"/>
          <w:szCs w:val="24"/>
        </w:rPr>
        <w:t>Zadania realizowane przez PUP</w:t>
      </w:r>
    </w:p>
    <w:p w:rsidR="00874A7D" w:rsidRPr="00874A7D" w:rsidRDefault="006B7243" w:rsidP="00874A7D">
      <w:pPr>
        <w:tabs>
          <w:tab w:val="left" w:pos="408"/>
        </w:tabs>
        <w:spacing w:line="360" w:lineRule="auto"/>
        <w:jc w:val="both"/>
        <w:rPr>
          <w:rFonts w:asciiTheme="minorHAnsi" w:hAnsiTheme="minorHAnsi"/>
          <w:sz w:val="24"/>
          <w:szCs w:val="24"/>
        </w:rPr>
      </w:pPr>
      <w:r>
        <w:rPr>
          <w:rFonts w:asciiTheme="minorHAnsi" w:hAnsiTheme="minorHAnsi"/>
          <w:sz w:val="24"/>
          <w:szCs w:val="24"/>
        </w:rPr>
        <w:tab/>
      </w:r>
      <w:r w:rsidR="00874A7D" w:rsidRPr="00874A7D">
        <w:rPr>
          <w:rFonts w:asciiTheme="minorHAnsi" w:hAnsiTheme="minorHAnsi"/>
          <w:sz w:val="24"/>
          <w:szCs w:val="24"/>
        </w:rPr>
        <w:t>Łagodzeniem skutków</w:t>
      </w:r>
      <w:r w:rsidR="00874A7D">
        <w:rPr>
          <w:rFonts w:asciiTheme="minorHAnsi" w:hAnsiTheme="minorHAnsi"/>
          <w:sz w:val="24"/>
          <w:szCs w:val="24"/>
        </w:rPr>
        <w:t xml:space="preserve"> bezrobocia </w:t>
      </w:r>
      <w:r w:rsidR="00874A7D" w:rsidRPr="00874A7D">
        <w:rPr>
          <w:rFonts w:asciiTheme="minorHAnsi" w:hAnsiTheme="minorHAnsi"/>
          <w:sz w:val="24"/>
          <w:szCs w:val="24"/>
        </w:rPr>
        <w:t xml:space="preserve">oraz realizacją zadań w zakresie aktywizacji zawodowej osób bezrobotnych zajmują się </w:t>
      </w:r>
      <w:r w:rsidR="00B01226">
        <w:rPr>
          <w:rFonts w:asciiTheme="minorHAnsi" w:hAnsiTheme="minorHAnsi"/>
          <w:sz w:val="24"/>
          <w:szCs w:val="24"/>
        </w:rPr>
        <w:t xml:space="preserve">instytucje rynku pracy, w tym </w:t>
      </w:r>
      <w:r w:rsidR="00874A7D" w:rsidRPr="00874A7D">
        <w:rPr>
          <w:rFonts w:asciiTheme="minorHAnsi" w:hAnsiTheme="minorHAnsi"/>
          <w:sz w:val="24"/>
          <w:szCs w:val="24"/>
        </w:rPr>
        <w:t xml:space="preserve">powiatowe urzędy pracy. </w:t>
      </w:r>
    </w:p>
    <w:p w:rsidR="00874A7D" w:rsidRPr="00874A7D" w:rsidRDefault="00874A7D" w:rsidP="00874A7D">
      <w:pPr>
        <w:tabs>
          <w:tab w:val="left" w:pos="408"/>
        </w:tabs>
        <w:spacing w:line="360" w:lineRule="auto"/>
        <w:jc w:val="both"/>
        <w:rPr>
          <w:rFonts w:asciiTheme="minorHAnsi" w:hAnsiTheme="minorHAnsi"/>
          <w:sz w:val="24"/>
          <w:szCs w:val="24"/>
        </w:rPr>
      </w:pPr>
      <w:r w:rsidRPr="00874A7D">
        <w:rPr>
          <w:rFonts w:asciiTheme="minorHAnsi" w:hAnsiTheme="minorHAnsi"/>
          <w:sz w:val="24"/>
          <w:szCs w:val="24"/>
        </w:rPr>
        <w:t>W</w:t>
      </w:r>
      <w:r w:rsidR="00B01226">
        <w:rPr>
          <w:rFonts w:asciiTheme="minorHAnsi" w:hAnsiTheme="minorHAnsi"/>
          <w:sz w:val="24"/>
          <w:szCs w:val="24"/>
        </w:rPr>
        <w:t>śród zadań realizowanych przez Powiatowy U</w:t>
      </w:r>
      <w:r w:rsidRPr="00874A7D">
        <w:rPr>
          <w:rFonts w:asciiTheme="minorHAnsi" w:hAnsiTheme="minorHAnsi"/>
          <w:sz w:val="24"/>
          <w:szCs w:val="24"/>
        </w:rPr>
        <w:t xml:space="preserve">rząd Pracy w Bartoszycach </w:t>
      </w:r>
      <w:r w:rsidR="00B01226">
        <w:rPr>
          <w:rFonts w:asciiTheme="minorHAnsi" w:hAnsiTheme="minorHAnsi"/>
          <w:sz w:val="24"/>
          <w:szCs w:val="24"/>
        </w:rPr>
        <w:t>jest:</w:t>
      </w:r>
    </w:p>
    <w:p w:rsidR="001867B5" w:rsidRPr="008A5830" w:rsidRDefault="001867B5" w:rsidP="002956D2">
      <w:pPr>
        <w:pStyle w:val="Akapitzlist"/>
        <w:widowControl w:val="0"/>
        <w:numPr>
          <w:ilvl w:val="0"/>
          <w:numId w:val="45"/>
        </w:numPr>
        <w:tabs>
          <w:tab w:val="left" w:pos="408"/>
        </w:tabs>
        <w:autoSpaceDE w:val="0"/>
        <w:autoSpaceDN w:val="0"/>
        <w:adjustRightInd w:val="0"/>
        <w:spacing w:after="0" w:line="360" w:lineRule="auto"/>
        <w:jc w:val="both"/>
        <w:rPr>
          <w:rFonts w:asciiTheme="minorHAnsi" w:hAnsiTheme="minorHAnsi"/>
          <w:sz w:val="24"/>
          <w:szCs w:val="24"/>
        </w:rPr>
      </w:pPr>
      <w:r w:rsidRPr="008A5830">
        <w:rPr>
          <w:rFonts w:asciiTheme="minorHAnsi" w:hAnsiTheme="minorHAnsi"/>
          <w:sz w:val="24"/>
          <w:szCs w:val="24"/>
        </w:rPr>
        <w:t>pozyskiwanie i gospodarowanie środkami finansowymi na realizację zadań z zakresu aktywizacji lokalnego rynku pracy;</w:t>
      </w:r>
    </w:p>
    <w:p w:rsidR="001867B5" w:rsidRDefault="001867B5" w:rsidP="002956D2">
      <w:pPr>
        <w:pStyle w:val="Akapitzlist"/>
        <w:widowControl w:val="0"/>
        <w:numPr>
          <w:ilvl w:val="0"/>
          <w:numId w:val="45"/>
        </w:numPr>
        <w:tabs>
          <w:tab w:val="left" w:pos="408"/>
        </w:tabs>
        <w:autoSpaceDE w:val="0"/>
        <w:autoSpaceDN w:val="0"/>
        <w:adjustRightInd w:val="0"/>
        <w:spacing w:after="0" w:line="360" w:lineRule="auto"/>
        <w:jc w:val="both"/>
        <w:rPr>
          <w:rFonts w:asciiTheme="minorHAnsi" w:hAnsiTheme="minorHAnsi"/>
          <w:sz w:val="24"/>
          <w:szCs w:val="24"/>
        </w:rPr>
      </w:pPr>
      <w:r w:rsidRPr="008A5830">
        <w:rPr>
          <w:rFonts w:asciiTheme="minorHAnsi" w:hAnsiTheme="minorHAnsi"/>
          <w:sz w:val="24"/>
          <w:szCs w:val="24"/>
        </w:rPr>
        <w:t>udzielanie informacji o możliwościach i zakresie pomocy określonej w ustawie;</w:t>
      </w:r>
    </w:p>
    <w:p w:rsidR="001867B5" w:rsidRDefault="001867B5" w:rsidP="002956D2">
      <w:pPr>
        <w:pStyle w:val="Akapitzlist"/>
        <w:widowControl w:val="0"/>
        <w:numPr>
          <w:ilvl w:val="0"/>
          <w:numId w:val="45"/>
        </w:numPr>
        <w:tabs>
          <w:tab w:val="left" w:pos="408"/>
        </w:tabs>
        <w:autoSpaceDE w:val="0"/>
        <w:autoSpaceDN w:val="0"/>
        <w:adjustRightInd w:val="0"/>
        <w:spacing w:after="0" w:line="360" w:lineRule="auto"/>
        <w:jc w:val="both"/>
        <w:rPr>
          <w:rFonts w:asciiTheme="minorHAnsi" w:hAnsiTheme="minorHAnsi"/>
          <w:sz w:val="24"/>
          <w:szCs w:val="24"/>
        </w:rPr>
      </w:pPr>
      <w:r>
        <w:rPr>
          <w:rFonts w:asciiTheme="minorHAnsi" w:hAnsiTheme="minorHAnsi"/>
          <w:sz w:val="24"/>
          <w:szCs w:val="24"/>
        </w:rPr>
        <w:t xml:space="preserve">udzielanie pomocy </w:t>
      </w:r>
      <w:r w:rsidRPr="008A5830">
        <w:rPr>
          <w:rFonts w:asciiTheme="minorHAnsi" w:hAnsiTheme="minorHAnsi"/>
          <w:sz w:val="24"/>
          <w:szCs w:val="24"/>
        </w:rPr>
        <w:t>bezrobotnym i poszukującym pracy w znalezieniu pracy przez pośrednictwo pracy i poradnictwo zawodowe</w:t>
      </w:r>
      <w:r>
        <w:rPr>
          <w:rFonts w:asciiTheme="minorHAnsi" w:hAnsiTheme="minorHAnsi"/>
          <w:sz w:val="24"/>
          <w:szCs w:val="24"/>
        </w:rPr>
        <w:t>;</w:t>
      </w:r>
    </w:p>
    <w:p w:rsidR="001867B5" w:rsidRPr="008A5830" w:rsidRDefault="001867B5" w:rsidP="002956D2">
      <w:pPr>
        <w:pStyle w:val="Akapitzlist"/>
        <w:widowControl w:val="0"/>
        <w:numPr>
          <w:ilvl w:val="0"/>
          <w:numId w:val="45"/>
        </w:numPr>
        <w:tabs>
          <w:tab w:val="left" w:pos="408"/>
        </w:tabs>
        <w:autoSpaceDE w:val="0"/>
        <w:autoSpaceDN w:val="0"/>
        <w:adjustRightInd w:val="0"/>
        <w:spacing w:after="0" w:line="360" w:lineRule="auto"/>
        <w:jc w:val="both"/>
        <w:rPr>
          <w:rFonts w:asciiTheme="minorHAnsi" w:hAnsiTheme="minorHAnsi"/>
          <w:sz w:val="24"/>
          <w:szCs w:val="24"/>
        </w:rPr>
      </w:pPr>
      <w:r>
        <w:rPr>
          <w:rFonts w:asciiTheme="minorHAnsi" w:hAnsiTheme="minorHAnsi"/>
          <w:sz w:val="24"/>
          <w:szCs w:val="24"/>
        </w:rPr>
        <w:t xml:space="preserve">udzielanie </w:t>
      </w:r>
      <w:r w:rsidRPr="008A5830">
        <w:rPr>
          <w:rFonts w:asciiTheme="minorHAnsi" w:hAnsiTheme="minorHAnsi"/>
          <w:sz w:val="24"/>
          <w:szCs w:val="24"/>
        </w:rPr>
        <w:t xml:space="preserve">pomocy pracodawcom w pozyskiwaniu pracowników przez pośrednictwo pracy </w:t>
      </w:r>
      <w:r w:rsidRPr="008A5830">
        <w:rPr>
          <w:rFonts w:asciiTheme="minorHAnsi" w:hAnsiTheme="minorHAnsi"/>
          <w:b/>
          <w:color w:val="FF0000"/>
          <w:sz w:val="24"/>
          <w:szCs w:val="24"/>
        </w:rPr>
        <w:t xml:space="preserve"> </w:t>
      </w:r>
      <w:r w:rsidRPr="008A5830">
        <w:rPr>
          <w:rFonts w:asciiTheme="minorHAnsi" w:hAnsiTheme="minorHAnsi"/>
          <w:sz w:val="24"/>
          <w:szCs w:val="24"/>
        </w:rPr>
        <w:t>i poradnictwo zawodowe</w:t>
      </w:r>
      <w:r>
        <w:rPr>
          <w:rFonts w:asciiTheme="minorHAnsi" w:hAnsiTheme="minorHAnsi"/>
          <w:sz w:val="24"/>
          <w:szCs w:val="24"/>
        </w:rPr>
        <w:t>;</w:t>
      </w:r>
    </w:p>
    <w:p w:rsidR="001867B5" w:rsidRPr="008A5830" w:rsidRDefault="001867B5" w:rsidP="002956D2">
      <w:pPr>
        <w:pStyle w:val="Akapitzlist"/>
        <w:widowControl w:val="0"/>
        <w:numPr>
          <w:ilvl w:val="0"/>
          <w:numId w:val="45"/>
        </w:numPr>
        <w:tabs>
          <w:tab w:val="left" w:pos="408"/>
        </w:tabs>
        <w:autoSpaceDE w:val="0"/>
        <w:autoSpaceDN w:val="0"/>
        <w:adjustRightInd w:val="0"/>
        <w:spacing w:after="0" w:line="360" w:lineRule="auto"/>
        <w:jc w:val="both"/>
        <w:rPr>
          <w:rFonts w:asciiTheme="minorHAnsi" w:hAnsiTheme="minorHAnsi"/>
          <w:sz w:val="24"/>
          <w:szCs w:val="24"/>
        </w:rPr>
      </w:pPr>
      <w:r w:rsidRPr="008A5830">
        <w:rPr>
          <w:rFonts w:asciiTheme="minorHAnsi" w:hAnsiTheme="minorHAnsi"/>
          <w:sz w:val="24"/>
          <w:szCs w:val="24"/>
        </w:rPr>
        <w:t>rejestrowanie bezrobotnych i poszukujących pracy;</w:t>
      </w:r>
    </w:p>
    <w:p w:rsidR="001867B5" w:rsidRPr="008A5830" w:rsidRDefault="001867B5" w:rsidP="002956D2">
      <w:pPr>
        <w:pStyle w:val="Akapitzlist"/>
        <w:widowControl w:val="0"/>
        <w:numPr>
          <w:ilvl w:val="0"/>
          <w:numId w:val="45"/>
        </w:numPr>
        <w:tabs>
          <w:tab w:val="left" w:pos="408"/>
        </w:tabs>
        <w:autoSpaceDE w:val="0"/>
        <w:autoSpaceDN w:val="0"/>
        <w:adjustRightInd w:val="0"/>
        <w:spacing w:after="0" w:line="360" w:lineRule="auto"/>
        <w:jc w:val="both"/>
        <w:rPr>
          <w:rFonts w:asciiTheme="minorHAnsi" w:hAnsiTheme="minorHAnsi"/>
          <w:sz w:val="24"/>
          <w:szCs w:val="24"/>
        </w:rPr>
      </w:pPr>
      <w:r w:rsidRPr="008A5830">
        <w:rPr>
          <w:rFonts w:asciiTheme="minorHAnsi" w:hAnsiTheme="minorHAnsi"/>
          <w:sz w:val="24"/>
          <w:szCs w:val="24"/>
        </w:rPr>
        <w:t>ustalanie profili pomocy dla bezrobotnych;</w:t>
      </w:r>
    </w:p>
    <w:p w:rsidR="001867B5" w:rsidRPr="008A5830" w:rsidRDefault="001867B5" w:rsidP="002956D2">
      <w:pPr>
        <w:pStyle w:val="Akapitzlist"/>
        <w:widowControl w:val="0"/>
        <w:numPr>
          <w:ilvl w:val="0"/>
          <w:numId w:val="45"/>
        </w:numPr>
        <w:tabs>
          <w:tab w:val="left" w:pos="408"/>
        </w:tabs>
        <w:autoSpaceDE w:val="0"/>
        <w:autoSpaceDN w:val="0"/>
        <w:adjustRightInd w:val="0"/>
        <w:spacing w:after="0" w:line="360" w:lineRule="auto"/>
        <w:jc w:val="both"/>
        <w:rPr>
          <w:rFonts w:asciiTheme="minorHAnsi" w:hAnsiTheme="minorHAnsi"/>
          <w:sz w:val="24"/>
          <w:szCs w:val="24"/>
        </w:rPr>
      </w:pPr>
      <w:r w:rsidRPr="008A5830">
        <w:rPr>
          <w:rFonts w:asciiTheme="minorHAnsi" w:hAnsiTheme="minorHAnsi"/>
          <w:sz w:val="24"/>
          <w:szCs w:val="24"/>
        </w:rPr>
        <w:t>opracowywanie i realizowanie indywidualnych planów działania</w:t>
      </w:r>
      <w:r w:rsidR="00B01226">
        <w:rPr>
          <w:rFonts w:asciiTheme="minorHAnsi" w:hAnsiTheme="minorHAnsi"/>
          <w:sz w:val="24"/>
          <w:szCs w:val="24"/>
        </w:rPr>
        <w:t xml:space="preserve"> (IPD)</w:t>
      </w:r>
      <w:r w:rsidRPr="008A5830">
        <w:rPr>
          <w:rFonts w:asciiTheme="minorHAnsi" w:hAnsiTheme="minorHAnsi"/>
          <w:sz w:val="24"/>
          <w:szCs w:val="24"/>
        </w:rPr>
        <w:t>;</w:t>
      </w:r>
    </w:p>
    <w:p w:rsidR="001867B5" w:rsidRPr="008A5830" w:rsidRDefault="001867B5" w:rsidP="002956D2">
      <w:pPr>
        <w:pStyle w:val="Akapitzlist"/>
        <w:widowControl w:val="0"/>
        <w:numPr>
          <w:ilvl w:val="0"/>
          <w:numId w:val="45"/>
        </w:numPr>
        <w:tabs>
          <w:tab w:val="left" w:pos="408"/>
        </w:tabs>
        <w:autoSpaceDE w:val="0"/>
        <w:autoSpaceDN w:val="0"/>
        <w:adjustRightInd w:val="0"/>
        <w:spacing w:after="0" w:line="360" w:lineRule="auto"/>
        <w:jc w:val="both"/>
        <w:rPr>
          <w:rFonts w:asciiTheme="minorHAnsi" w:hAnsiTheme="minorHAnsi"/>
          <w:sz w:val="24"/>
          <w:szCs w:val="24"/>
        </w:rPr>
      </w:pPr>
      <w:r w:rsidRPr="008A5830">
        <w:rPr>
          <w:rFonts w:asciiTheme="minorHAnsi" w:hAnsiTheme="minorHAnsi"/>
          <w:sz w:val="24"/>
          <w:szCs w:val="24"/>
        </w:rPr>
        <w:t xml:space="preserve"> inicjowanie, organizowanie i finansowanie usług i instrumentów rynku pracy;</w:t>
      </w:r>
    </w:p>
    <w:p w:rsidR="001867B5" w:rsidRDefault="001867B5" w:rsidP="00864419">
      <w:pPr>
        <w:pStyle w:val="Akapitzlist"/>
        <w:widowControl w:val="0"/>
        <w:numPr>
          <w:ilvl w:val="0"/>
          <w:numId w:val="45"/>
        </w:numPr>
        <w:tabs>
          <w:tab w:val="left" w:pos="408"/>
        </w:tabs>
        <w:autoSpaceDE w:val="0"/>
        <w:autoSpaceDN w:val="0"/>
        <w:adjustRightInd w:val="0"/>
        <w:spacing w:after="0" w:line="360" w:lineRule="auto"/>
        <w:jc w:val="both"/>
        <w:rPr>
          <w:rFonts w:asciiTheme="minorHAnsi" w:hAnsiTheme="minorHAnsi"/>
          <w:sz w:val="24"/>
          <w:szCs w:val="24"/>
        </w:rPr>
      </w:pPr>
      <w:r w:rsidRPr="008A5830">
        <w:rPr>
          <w:rFonts w:asciiTheme="minorHAnsi" w:hAnsiTheme="minorHAnsi"/>
          <w:sz w:val="24"/>
          <w:szCs w:val="24"/>
        </w:rPr>
        <w:t>inicjowanie, organizowanie i finansowanie szkoleń</w:t>
      </w:r>
      <w:r w:rsidR="00B01226">
        <w:rPr>
          <w:rFonts w:asciiTheme="minorHAnsi" w:hAnsiTheme="minorHAnsi"/>
          <w:sz w:val="24"/>
          <w:szCs w:val="24"/>
        </w:rPr>
        <w:t xml:space="preserve"> osób bezrobotnych</w:t>
      </w:r>
      <w:r w:rsidR="00864419">
        <w:rPr>
          <w:rFonts w:asciiTheme="minorHAnsi" w:hAnsiTheme="minorHAnsi"/>
          <w:sz w:val="24"/>
          <w:szCs w:val="24"/>
        </w:rPr>
        <w:t xml:space="preserve">                                        </w:t>
      </w:r>
      <w:r w:rsidR="0042535B">
        <w:rPr>
          <w:rFonts w:asciiTheme="minorHAnsi" w:hAnsiTheme="minorHAnsi"/>
          <w:sz w:val="24"/>
          <w:szCs w:val="24"/>
        </w:rPr>
        <w:t xml:space="preserve"> </w:t>
      </w:r>
      <w:r w:rsidR="00B01226">
        <w:rPr>
          <w:rFonts w:asciiTheme="minorHAnsi" w:hAnsiTheme="minorHAnsi"/>
          <w:sz w:val="24"/>
          <w:szCs w:val="24"/>
        </w:rPr>
        <w:t>i poszukujących pracy</w:t>
      </w:r>
      <w:r w:rsidRPr="008A5830">
        <w:rPr>
          <w:rFonts w:asciiTheme="minorHAnsi" w:hAnsiTheme="minorHAnsi"/>
          <w:sz w:val="24"/>
          <w:szCs w:val="24"/>
        </w:rPr>
        <w:t>;</w:t>
      </w:r>
    </w:p>
    <w:p w:rsidR="00B01226" w:rsidRPr="008A5830" w:rsidRDefault="00B01226" w:rsidP="002956D2">
      <w:pPr>
        <w:pStyle w:val="Akapitzlist"/>
        <w:widowControl w:val="0"/>
        <w:numPr>
          <w:ilvl w:val="0"/>
          <w:numId w:val="45"/>
        </w:numPr>
        <w:tabs>
          <w:tab w:val="left" w:pos="408"/>
        </w:tabs>
        <w:autoSpaceDE w:val="0"/>
        <w:autoSpaceDN w:val="0"/>
        <w:adjustRightInd w:val="0"/>
        <w:spacing w:after="0" w:line="360" w:lineRule="auto"/>
        <w:jc w:val="both"/>
        <w:rPr>
          <w:rFonts w:asciiTheme="minorHAnsi" w:hAnsiTheme="minorHAnsi"/>
          <w:sz w:val="24"/>
          <w:szCs w:val="24"/>
        </w:rPr>
      </w:pPr>
      <w:r w:rsidRPr="008A5830">
        <w:rPr>
          <w:rFonts w:asciiTheme="minorHAnsi" w:hAnsiTheme="minorHAnsi"/>
          <w:sz w:val="24"/>
          <w:szCs w:val="24"/>
        </w:rPr>
        <w:t>kierowanie bezrobotnych do realizatora działań aktywizacyjnych, któremu marszałek województwa zlecił wykonanie działań aktywizacyjnych;</w:t>
      </w:r>
    </w:p>
    <w:p w:rsidR="00B01226" w:rsidRPr="008A5830" w:rsidRDefault="00B01226" w:rsidP="002956D2">
      <w:pPr>
        <w:pStyle w:val="Akapitzlist"/>
        <w:widowControl w:val="0"/>
        <w:numPr>
          <w:ilvl w:val="0"/>
          <w:numId w:val="45"/>
        </w:numPr>
        <w:tabs>
          <w:tab w:val="left" w:pos="408"/>
        </w:tabs>
        <w:autoSpaceDE w:val="0"/>
        <w:autoSpaceDN w:val="0"/>
        <w:adjustRightInd w:val="0"/>
        <w:spacing w:after="0" w:line="360" w:lineRule="auto"/>
        <w:jc w:val="both"/>
        <w:rPr>
          <w:rFonts w:asciiTheme="minorHAnsi" w:hAnsiTheme="minorHAnsi"/>
          <w:sz w:val="24"/>
          <w:szCs w:val="24"/>
        </w:rPr>
      </w:pPr>
      <w:r w:rsidRPr="008A5830">
        <w:rPr>
          <w:rFonts w:asciiTheme="minorHAnsi" w:hAnsiTheme="minorHAnsi"/>
          <w:sz w:val="24"/>
          <w:szCs w:val="24"/>
        </w:rPr>
        <w:t>realizacja zadań związanych z K</w:t>
      </w:r>
      <w:r>
        <w:rPr>
          <w:rFonts w:asciiTheme="minorHAnsi" w:hAnsiTheme="minorHAnsi"/>
          <w:sz w:val="24"/>
          <w:szCs w:val="24"/>
        </w:rPr>
        <w:t xml:space="preserve">rajowym </w:t>
      </w:r>
      <w:r w:rsidRPr="008A5830">
        <w:rPr>
          <w:rFonts w:asciiTheme="minorHAnsi" w:hAnsiTheme="minorHAnsi"/>
          <w:sz w:val="24"/>
          <w:szCs w:val="24"/>
        </w:rPr>
        <w:t>F</w:t>
      </w:r>
      <w:r>
        <w:rPr>
          <w:rFonts w:asciiTheme="minorHAnsi" w:hAnsiTheme="minorHAnsi"/>
          <w:sz w:val="24"/>
          <w:szCs w:val="24"/>
        </w:rPr>
        <w:t xml:space="preserve">unduszem </w:t>
      </w:r>
      <w:r w:rsidRPr="008A5830">
        <w:rPr>
          <w:rFonts w:asciiTheme="minorHAnsi" w:hAnsiTheme="minorHAnsi"/>
          <w:sz w:val="24"/>
          <w:szCs w:val="24"/>
        </w:rPr>
        <w:t>S</w:t>
      </w:r>
      <w:r>
        <w:rPr>
          <w:rFonts w:asciiTheme="minorHAnsi" w:hAnsiTheme="minorHAnsi"/>
          <w:sz w:val="24"/>
          <w:szCs w:val="24"/>
        </w:rPr>
        <w:t>zkoleniowym (KFS)</w:t>
      </w:r>
      <w:r w:rsidRPr="008A5830">
        <w:rPr>
          <w:rFonts w:asciiTheme="minorHAnsi" w:hAnsiTheme="minorHAnsi"/>
          <w:sz w:val="24"/>
          <w:szCs w:val="24"/>
        </w:rPr>
        <w:t xml:space="preserve">, </w:t>
      </w:r>
      <w:r>
        <w:rPr>
          <w:rFonts w:asciiTheme="minorHAnsi" w:hAnsiTheme="minorHAnsi"/>
          <w:sz w:val="24"/>
          <w:szCs w:val="24"/>
        </w:rPr>
        <w:br/>
      </w:r>
      <w:r w:rsidRPr="008A5830">
        <w:rPr>
          <w:rFonts w:asciiTheme="minorHAnsi" w:hAnsiTheme="minorHAnsi"/>
          <w:sz w:val="24"/>
          <w:szCs w:val="24"/>
        </w:rPr>
        <w:t xml:space="preserve">w szczególności udzielanie pomocy pracodawcom poprzez finansowanie kształcenia </w:t>
      </w:r>
      <w:r w:rsidRPr="008A5830">
        <w:rPr>
          <w:rFonts w:asciiTheme="minorHAnsi" w:hAnsiTheme="minorHAnsi"/>
          <w:sz w:val="24"/>
          <w:szCs w:val="24"/>
        </w:rPr>
        <w:lastRenderedPageBreak/>
        <w:t>ustawicznego pracowników i pracodawcy;</w:t>
      </w:r>
    </w:p>
    <w:p w:rsidR="001867B5" w:rsidRPr="008A5830" w:rsidRDefault="001867B5" w:rsidP="002956D2">
      <w:pPr>
        <w:pStyle w:val="Akapitzlist"/>
        <w:widowControl w:val="0"/>
        <w:numPr>
          <w:ilvl w:val="0"/>
          <w:numId w:val="45"/>
        </w:numPr>
        <w:tabs>
          <w:tab w:val="left" w:pos="408"/>
        </w:tabs>
        <w:autoSpaceDE w:val="0"/>
        <w:autoSpaceDN w:val="0"/>
        <w:adjustRightInd w:val="0"/>
        <w:spacing w:after="0" w:line="360" w:lineRule="auto"/>
        <w:jc w:val="both"/>
        <w:rPr>
          <w:rFonts w:asciiTheme="minorHAnsi" w:hAnsiTheme="minorHAnsi"/>
          <w:sz w:val="24"/>
          <w:szCs w:val="24"/>
        </w:rPr>
      </w:pPr>
      <w:r>
        <w:rPr>
          <w:rFonts w:asciiTheme="minorHAnsi" w:hAnsiTheme="minorHAnsi"/>
          <w:sz w:val="24"/>
          <w:szCs w:val="24"/>
        </w:rPr>
        <w:t xml:space="preserve">opracowywanie </w:t>
      </w:r>
      <w:r w:rsidR="006B7243" w:rsidRPr="00BC064F">
        <w:rPr>
          <w:rFonts w:asciiTheme="minorHAnsi" w:hAnsiTheme="minorHAnsi"/>
          <w:sz w:val="24"/>
          <w:szCs w:val="24"/>
        </w:rPr>
        <w:t xml:space="preserve">badań, </w:t>
      </w:r>
      <w:r w:rsidRPr="00BC064F">
        <w:rPr>
          <w:rFonts w:asciiTheme="minorHAnsi" w:hAnsiTheme="minorHAnsi"/>
          <w:sz w:val="24"/>
          <w:szCs w:val="24"/>
        </w:rPr>
        <w:t>analiz</w:t>
      </w:r>
      <w:r w:rsidRPr="008A5830">
        <w:rPr>
          <w:rFonts w:asciiTheme="minorHAnsi" w:hAnsiTheme="minorHAnsi"/>
          <w:sz w:val="24"/>
          <w:szCs w:val="24"/>
        </w:rPr>
        <w:t xml:space="preserve"> i sprawozdań, w tym prowadzenie monitoringu zawodów deficytowych i nadwyżkowych, oraz dokonywanie ocen dotyczących rynku pracy na potrzeby powiatowej rady rynku pracy oraz organów zatrudnienia</w:t>
      </w:r>
      <w:r>
        <w:rPr>
          <w:rFonts w:asciiTheme="minorHAnsi" w:hAnsiTheme="minorHAnsi"/>
          <w:sz w:val="24"/>
          <w:szCs w:val="24"/>
        </w:rPr>
        <w:t>;</w:t>
      </w:r>
    </w:p>
    <w:p w:rsidR="001867B5" w:rsidRPr="008A5830" w:rsidRDefault="001867B5" w:rsidP="002956D2">
      <w:pPr>
        <w:pStyle w:val="Akapitzlist"/>
        <w:widowControl w:val="0"/>
        <w:numPr>
          <w:ilvl w:val="0"/>
          <w:numId w:val="45"/>
        </w:numPr>
        <w:tabs>
          <w:tab w:val="left" w:pos="408"/>
        </w:tabs>
        <w:autoSpaceDE w:val="0"/>
        <w:autoSpaceDN w:val="0"/>
        <w:adjustRightInd w:val="0"/>
        <w:spacing w:after="0" w:line="360" w:lineRule="auto"/>
        <w:jc w:val="both"/>
        <w:rPr>
          <w:rFonts w:asciiTheme="minorHAnsi" w:hAnsiTheme="minorHAnsi"/>
          <w:sz w:val="24"/>
          <w:szCs w:val="24"/>
        </w:rPr>
      </w:pPr>
      <w:r w:rsidRPr="008A5830">
        <w:rPr>
          <w:rFonts w:asciiTheme="minorHAnsi" w:hAnsiTheme="minorHAnsi"/>
          <w:sz w:val="24"/>
          <w:szCs w:val="24"/>
        </w:rPr>
        <w:t>współdziałanie z powiatowymi radami rynku pracy w zakresie promocji zatrudnienia oraz wykorzystania środków Funduszu Pracy;</w:t>
      </w:r>
    </w:p>
    <w:p w:rsidR="001867B5" w:rsidRDefault="001867B5" w:rsidP="002956D2">
      <w:pPr>
        <w:pStyle w:val="Akapitzlist"/>
        <w:widowControl w:val="0"/>
        <w:numPr>
          <w:ilvl w:val="0"/>
          <w:numId w:val="45"/>
        </w:numPr>
        <w:tabs>
          <w:tab w:val="left" w:pos="408"/>
        </w:tabs>
        <w:autoSpaceDE w:val="0"/>
        <w:autoSpaceDN w:val="0"/>
        <w:adjustRightInd w:val="0"/>
        <w:spacing w:after="0" w:line="360" w:lineRule="auto"/>
        <w:jc w:val="both"/>
        <w:rPr>
          <w:rFonts w:asciiTheme="minorHAnsi" w:hAnsiTheme="minorHAnsi"/>
          <w:sz w:val="24"/>
          <w:szCs w:val="24"/>
        </w:rPr>
      </w:pPr>
      <w:r w:rsidRPr="008A5830">
        <w:rPr>
          <w:rFonts w:asciiTheme="minorHAnsi" w:hAnsiTheme="minorHAnsi"/>
          <w:sz w:val="24"/>
          <w:szCs w:val="24"/>
        </w:rPr>
        <w:t>współpraca z gminami w zakresie upowszechniania ofert pracy i informacji o usługach poradnictwa zawodowego, szkoleniach, przygotowaniu zawodowym dorosłych, stażach, organizacji robót publicznych oraz prac społecznie użytecznych;</w:t>
      </w:r>
    </w:p>
    <w:p w:rsidR="001867B5" w:rsidRPr="008A5830" w:rsidRDefault="001867B5" w:rsidP="002956D2">
      <w:pPr>
        <w:pStyle w:val="Akapitzlist"/>
        <w:widowControl w:val="0"/>
        <w:numPr>
          <w:ilvl w:val="0"/>
          <w:numId w:val="45"/>
        </w:numPr>
        <w:tabs>
          <w:tab w:val="left" w:pos="408"/>
        </w:tabs>
        <w:autoSpaceDE w:val="0"/>
        <w:autoSpaceDN w:val="0"/>
        <w:adjustRightInd w:val="0"/>
        <w:spacing w:after="0" w:line="360" w:lineRule="auto"/>
        <w:jc w:val="both"/>
        <w:rPr>
          <w:rFonts w:asciiTheme="minorHAnsi" w:hAnsiTheme="minorHAnsi"/>
          <w:sz w:val="24"/>
          <w:szCs w:val="24"/>
        </w:rPr>
      </w:pPr>
      <w:r>
        <w:rPr>
          <w:rFonts w:asciiTheme="minorHAnsi" w:hAnsiTheme="minorHAnsi"/>
          <w:sz w:val="24"/>
          <w:szCs w:val="24"/>
        </w:rPr>
        <w:t>współpraca</w:t>
      </w:r>
      <w:r w:rsidRPr="008A5830">
        <w:rPr>
          <w:rFonts w:asciiTheme="minorHAnsi" w:hAnsiTheme="minorHAnsi"/>
          <w:sz w:val="24"/>
          <w:szCs w:val="24"/>
        </w:rPr>
        <w:t xml:space="preserve"> z wojewódzkimi urzędami pracy w zakresie świadczenia podstawowych usług rynku pracy, w tym w opracowywaniu i aktualizacji informacji zawodowych</w:t>
      </w:r>
      <w:r>
        <w:rPr>
          <w:rFonts w:asciiTheme="minorHAnsi" w:hAnsiTheme="minorHAnsi"/>
          <w:sz w:val="24"/>
          <w:szCs w:val="24"/>
        </w:rPr>
        <w:t>;</w:t>
      </w:r>
    </w:p>
    <w:p w:rsidR="001867B5" w:rsidRPr="008A5830" w:rsidRDefault="001867B5" w:rsidP="002956D2">
      <w:pPr>
        <w:pStyle w:val="Akapitzlist"/>
        <w:widowControl w:val="0"/>
        <w:numPr>
          <w:ilvl w:val="0"/>
          <w:numId w:val="45"/>
        </w:numPr>
        <w:tabs>
          <w:tab w:val="left" w:pos="408"/>
        </w:tabs>
        <w:autoSpaceDE w:val="0"/>
        <w:autoSpaceDN w:val="0"/>
        <w:adjustRightInd w:val="0"/>
        <w:spacing w:after="0" w:line="360" w:lineRule="auto"/>
        <w:jc w:val="both"/>
        <w:rPr>
          <w:rFonts w:asciiTheme="minorHAnsi" w:hAnsiTheme="minorHAnsi"/>
          <w:sz w:val="24"/>
          <w:szCs w:val="24"/>
        </w:rPr>
      </w:pPr>
      <w:r w:rsidRPr="008A5830">
        <w:rPr>
          <w:rFonts w:asciiTheme="minorHAnsi" w:hAnsiTheme="minorHAnsi"/>
          <w:sz w:val="24"/>
          <w:szCs w:val="24"/>
        </w:rPr>
        <w:t>przyznawanie i wypłacanie zasiłków oraz innych świadczeń z tytułu bezrobocia;</w:t>
      </w:r>
    </w:p>
    <w:p w:rsidR="001867B5" w:rsidRPr="008A5830" w:rsidRDefault="001867B5" w:rsidP="002956D2">
      <w:pPr>
        <w:pStyle w:val="Akapitzlist"/>
        <w:widowControl w:val="0"/>
        <w:numPr>
          <w:ilvl w:val="0"/>
          <w:numId w:val="45"/>
        </w:numPr>
        <w:tabs>
          <w:tab w:val="left" w:pos="408"/>
        </w:tabs>
        <w:autoSpaceDE w:val="0"/>
        <w:autoSpaceDN w:val="0"/>
        <w:adjustRightInd w:val="0"/>
        <w:spacing w:after="0" w:line="360" w:lineRule="auto"/>
        <w:jc w:val="both"/>
        <w:rPr>
          <w:rFonts w:asciiTheme="minorHAnsi" w:hAnsiTheme="minorHAnsi"/>
          <w:sz w:val="24"/>
          <w:szCs w:val="24"/>
        </w:rPr>
      </w:pPr>
      <w:r w:rsidRPr="008A5830">
        <w:rPr>
          <w:rFonts w:asciiTheme="minorHAnsi" w:hAnsiTheme="minorHAnsi"/>
          <w:sz w:val="24"/>
          <w:szCs w:val="24"/>
        </w:rPr>
        <w:t>wydawanie decyzji o:</w:t>
      </w:r>
    </w:p>
    <w:p w:rsidR="001867B5" w:rsidRPr="00595E9F" w:rsidRDefault="001867B5" w:rsidP="001867B5">
      <w:pPr>
        <w:tabs>
          <w:tab w:val="left" w:pos="680"/>
        </w:tabs>
        <w:spacing w:line="360" w:lineRule="auto"/>
        <w:ind w:left="952" w:hanging="272"/>
        <w:jc w:val="both"/>
        <w:rPr>
          <w:rFonts w:asciiTheme="minorHAnsi" w:hAnsiTheme="minorHAnsi"/>
          <w:sz w:val="24"/>
          <w:szCs w:val="24"/>
        </w:rPr>
      </w:pPr>
      <w:r w:rsidRPr="00595E9F">
        <w:rPr>
          <w:rFonts w:asciiTheme="minorHAnsi" w:hAnsiTheme="minorHAnsi"/>
          <w:sz w:val="24"/>
          <w:szCs w:val="24"/>
        </w:rPr>
        <w:t>a)</w:t>
      </w:r>
      <w:r w:rsidRPr="00595E9F">
        <w:rPr>
          <w:rFonts w:asciiTheme="minorHAnsi" w:hAnsiTheme="minorHAnsi"/>
          <w:sz w:val="24"/>
          <w:szCs w:val="24"/>
        </w:rPr>
        <w:tab/>
        <w:t>uznaniu lub odmowie uznania danej osoby za bezrobotną oraz utracie statusu bezrobotnego,</w:t>
      </w:r>
    </w:p>
    <w:p w:rsidR="001867B5" w:rsidRPr="00595E9F" w:rsidRDefault="001867B5" w:rsidP="001867B5">
      <w:pPr>
        <w:tabs>
          <w:tab w:val="left" w:pos="680"/>
        </w:tabs>
        <w:spacing w:line="360" w:lineRule="auto"/>
        <w:ind w:left="952" w:hanging="272"/>
        <w:jc w:val="both"/>
        <w:rPr>
          <w:rFonts w:asciiTheme="minorHAnsi" w:hAnsiTheme="minorHAnsi"/>
          <w:sz w:val="24"/>
          <w:szCs w:val="24"/>
        </w:rPr>
      </w:pPr>
      <w:r w:rsidRPr="00595E9F">
        <w:rPr>
          <w:rFonts w:asciiTheme="minorHAnsi" w:hAnsiTheme="minorHAnsi"/>
          <w:sz w:val="24"/>
          <w:szCs w:val="24"/>
        </w:rPr>
        <w:t>b)</w:t>
      </w:r>
      <w:r w:rsidRPr="00595E9F">
        <w:rPr>
          <w:rFonts w:asciiTheme="minorHAnsi" w:hAnsiTheme="minorHAnsi"/>
          <w:sz w:val="24"/>
          <w:szCs w:val="24"/>
        </w:rPr>
        <w:tab/>
        <w:t xml:space="preserve">przyznaniu, odmowie przyznania, wstrzymaniu lub wznowieniu wypłaty oraz utracie lub pozbawieniu prawa do zasiłku, stypendium i innych finansowanych </w:t>
      </w:r>
      <w:r>
        <w:rPr>
          <w:rFonts w:asciiTheme="minorHAnsi" w:hAnsiTheme="minorHAnsi"/>
          <w:sz w:val="24"/>
          <w:szCs w:val="24"/>
        </w:rPr>
        <w:t xml:space="preserve">                   </w:t>
      </w:r>
      <w:r w:rsidRPr="00595E9F">
        <w:rPr>
          <w:rFonts w:asciiTheme="minorHAnsi" w:hAnsiTheme="minorHAnsi"/>
          <w:sz w:val="24"/>
          <w:szCs w:val="24"/>
        </w:rPr>
        <w:t>z Funduszu Pracy świadczeń niewynikających z zawartych umów,</w:t>
      </w:r>
    </w:p>
    <w:p w:rsidR="001867B5" w:rsidRPr="00595E9F" w:rsidRDefault="001867B5" w:rsidP="001867B5">
      <w:pPr>
        <w:tabs>
          <w:tab w:val="left" w:pos="680"/>
        </w:tabs>
        <w:spacing w:line="360" w:lineRule="auto"/>
        <w:ind w:left="952" w:hanging="272"/>
        <w:jc w:val="both"/>
        <w:rPr>
          <w:rFonts w:asciiTheme="minorHAnsi" w:hAnsiTheme="minorHAnsi"/>
          <w:sz w:val="24"/>
          <w:szCs w:val="24"/>
        </w:rPr>
      </w:pPr>
      <w:r w:rsidRPr="00595E9F">
        <w:rPr>
          <w:rFonts w:asciiTheme="minorHAnsi" w:hAnsiTheme="minorHAnsi"/>
          <w:sz w:val="24"/>
          <w:szCs w:val="24"/>
        </w:rPr>
        <w:t>c)</w:t>
      </w:r>
      <w:r w:rsidRPr="00595E9F">
        <w:rPr>
          <w:rFonts w:asciiTheme="minorHAnsi" w:hAnsiTheme="minorHAnsi"/>
          <w:sz w:val="24"/>
          <w:szCs w:val="24"/>
        </w:rPr>
        <w:tab/>
        <w:t>obowiązku zwrotu nienależnie pobranego zasiłku, stypendium, innych nienależnie pobranych świadczeń lub kosztów szkolenia finansowanych z Funduszu Pracy,</w:t>
      </w:r>
    </w:p>
    <w:p w:rsidR="001867B5" w:rsidRPr="00595E9F" w:rsidRDefault="001867B5" w:rsidP="001867B5">
      <w:pPr>
        <w:tabs>
          <w:tab w:val="left" w:pos="680"/>
        </w:tabs>
        <w:spacing w:line="360" w:lineRule="auto"/>
        <w:ind w:left="952" w:hanging="272"/>
        <w:jc w:val="both"/>
        <w:rPr>
          <w:rFonts w:asciiTheme="minorHAnsi" w:hAnsiTheme="minorHAnsi"/>
          <w:sz w:val="24"/>
          <w:szCs w:val="24"/>
        </w:rPr>
      </w:pPr>
      <w:r w:rsidRPr="00595E9F">
        <w:rPr>
          <w:rFonts w:asciiTheme="minorHAnsi" w:hAnsiTheme="minorHAnsi"/>
          <w:sz w:val="24"/>
          <w:szCs w:val="24"/>
        </w:rPr>
        <w:t>d)</w:t>
      </w:r>
      <w:r w:rsidRPr="00595E9F">
        <w:rPr>
          <w:rFonts w:asciiTheme="minorHAnsi" w:hAnsiTheme="minorHAnsi"/>
          <w:sz w:val="24"/>
          <w:szCs w:val="24"/>
        </w:rPr>
        <w:tab/>
        <w:t xml:space="preserve">odroczeniu terminu spłaty, rozłożeniu na raty lub umorzeniu części albo całości nienależnie pobranego świadczenia udzielonego z Funduszu Pracy, należności </w:t>
      </w:r>
      <w:r>
        <w:rPr>
          <w:rFonts w:asciiTheme="minorHAnsi" w:hAnsiTheme="minorHAnsi"/>
          <w:sz w:val="24"/>
          <w:szCs w:val="24"/>
        </w:rPr>
        <w:t xml:space="preserve">                    </w:t>
      </w:r>
      <w:r w:rsidRPr="00595E9F">
        <w:rPr>
          <w:rFonts w:asciiTheme="minorHAnsi" w:hAnsiTheme="minorHAnsi"/>
          <w:sz w:val="24"/>
          <w:szCs w:val="24"/>
        </w:rPr>
        <w:t>z tytułu zwrotu refundacji lub przyznanych jednorazowo środków oraz innych świadczeń finansowanych z Funduszu Pracy</w:t>
      </w:r>
      <w:r w:rsidR="006B7243">
        <w:rPr>
          <w:rFonts w:asciiTheme="minorHAnsi" w:hAnsiTheme="minorHAnsi"/>
          <w:sz w:val="24"/>
          <w:szCs w:val="24"/>
        </w:rPr>
        <w:t>,</w:t>
      </w:r>
    </w:p>
    <w:p w:rsidR="001867B5" w:rsidRDefault="001867B5" w:rsidP="002956D2">
      <w:pPr>
        <w:pStyle w:val="Akapitzlist"/>
        <w:widowControl w:val="0"/>
        <w:numPr>
          <w:ilvl w:val="0"/>
          <w:numId w:val="46"/>
        </w:numPr>
        <w:tabs>
          <w:tab w:val="left" w:pos="408"/>
        </w:tabs>
        <w:autoSpaceDE w:val="0"/>
        <w:autoSpaceDN w:val="0"/>
        <w:adjustRightInd w:val="0"/>
        <w:spacing w:after="0" w:line="360" w:lineRule="auto"/>
        <w:jc w:val="both"/>
        <w:rPr>
          <w:rFonts w:asciiTheme="minorHAnsi" w:hAnsiTheme="minorHAnsi"/>
          <w:sz w:val="24"/>
          <w:szCs w:val="24"/>
        </w:rPr>
      </w:pPr>
      <w:r w:rsidRPr="008A5830">
        <w:rPr>
          <w:rFonts w:asciiTheme="minorHAnsi" w:hAnsiTheme="minorHAnsi"/>
          <w:sz w:val="24"/>
          <w:szCs w:val="24"/>
        </w:rPr>
        <w:t>realizowanie zadań wynikających z prawa swobodnego przepływu pracowników między państwami (sieć EURES);</w:t>
      </w:r>
    </w:p>
    <w:p w:rsidR="001867B5" w:rsidRPr="008A5830" w:rsidRDefault="001867B5" w:rsidP="002956D2">
      <w:pPr>
        <w:pStyle w:val="Akapitzlist"/>
        <w:widowControl w:val="0"/>
        <w:numPr>
          <w:ilvl w:val="0"/>
          <w:numId w:val="46"/>
        </w:numPr>
        <w:tabs>
          <w:tab w:val="left" w:pos="408"/>
        </w:tabs>
        <w:autoSpaceDE w:val="0"/>
        <w:autoSpaceDN w:val="0"/>
        <w:adjustRightInd w:val="0"/>
        <w:spacing w:after="0" w:line="360" w:lineRule="auto"/>
        <w:jc w:val="both"/>
        <w:rPr>
          <w:rFonts w:asciiTheme="minorHAnsi" w:hAnsiTheme="minorHAnsi"/>
          <w:sz w:val="24"/>
          <w:szCs w:val="24"/>
        </w:rPr>
      </w:pPr>
      <w:r w:rsidRPr="008A5830">
        <w:rPr>
          <w:rFonts w:asciiTheme="minorHAnsi" w:hAnsiTheme="minorHAnsi"/>
          <w:sz w:val="24"/>
          <w:szCs w:val="24"/>
        </w:rPr>
        <w:t>realizowanie zadań wynikających z koordynacji systemów zabezpieczenia społecznego państw</w:t>
      </w:r>
      <w:r>
        <w:rPr>
          <w:rFonts w:asciiTheme="minorHAnsi" w:hAnsiTheme="minorHAnsi"/>
          <w:sz w:val="24"/>
          <w:szCs w:val="24"/>
        </w:rPr>
        <w:t>;</w:t>
      </w:r>
    </w:p>
    <w:p w:rsidR="001867B5" w:rsidRDefault="001867B5" w:rsidP="002956D2">
      <w:pPr>
        <w:pStyle w:val="Akapitzlist"/>
        <w:widowControl w:val="0"/>
        <w:numPr>
          <w:ilvl w:val="0"/>
          <w:numId w:val="46"/>
        </w:numPr>
        <w:tabs>
          <w:tab w:val="left" w:pos="408"/>
        </w:tabs>
        <w:autoSpaceDE w:val="0"/>
        <w:autoSpaceDN w:val="0"/>
        <w:adjustRightInd w:val="0"/>
        <w:spacing w:after="0" w:line="360" w:lineRule="auto"/>
        <w:jc w:val="both"/>
        <w:rPr>
          <w:rFonts w:asciiTheme="minorHAnsi" w:hAnsiTheme="minorHAnsi"/>
          <w:color w:val="000000" w:themeColor="text1"/>
          <w:sz w:val="24"/>
          <w:szCs w:val="24"/>
        </w:rPr>
      </w:pPr>
      <w:r w:rsidRPr="008A5830">
        <w:rPr>
          <w:rFonts w:asciiTheme="minorHAnsi" w:hAnsiTheme="minorHAnsi"/>
          <w:color w:val="000000" w:themeColor="text1"/>
          <w:sz w:val="24"/>
          <w:szCs w:val="24"/>
        </w:rPr>
        <w:t xml:space="preserve">badanie i analizowanie sytuacji na lokalnym rynku pracy w związku z postępowaniem o wydanie zezwolenia na pracę cudzoziemca lub postępowaniem o udzielenie zezwolenia na pobyt czasowy; </w:t>
      </w:r>
    </w:p>
    <w:p w:rsidR="001867B5" w:rsidRPr="008A5830" w:rsidRDefault="001867B5" w:rsidP="002956D2">
      <w:pPr>
        <w:pStyle w:val="Akapitzlist"/>
        <w:widowControl w:val="0"/>
        <w:numPr>
          <w:ilvl w:val="0"/>
          <w:numId w:val="46"/>
        </w:numPr>
        <w:tabs>
          <w:tab w:val="left" w:pos="408"/>
        </w:tabs>
        <w:autoSpaceDE w:val="0"/>
        <w:autoSpaceDN w:val="0"/>
        <w:adjustRightInd w:val="0"/>
        <w:spacing w:after="0" w:line="360" w:lineRule="auto"/>
        <w:jc w:val="both"/>
        <w:rPr>
          <w:rFonts w:asciiTheme="minorHAnsi" w:hAnsiTheme="minorHAnsi"/>
          <w:color w:val="000000" w:themeColor="text1"/>
          <w:sz w:val="24"/>
          <w:szCs w:val="24"/>
        </w:rPr>
      </w:pPr>
      <w:r w:rsidRPr="008A5830">
        <w:rPr>
          <w:rFonts w:asciiTheme="minorHAnsi" w:hAnsiTheme="minorHAnsi"/>
          <w:color w:val="000000" w:themeColor="text1"/>
          <w:sz w:val="24"/>
          <w:szCs w:val="24"/>
        </w:rPr>
        <w:t xml:space="preserve">realizowanie zadań związanych z podejmowaniem przez cudzoziemców pracy na </w:t>
      </w:r>
      <w:r w:rsidRPr="008A5830">
        <w:rPr>
          <w:rFonts w:asciiTheme="minorHAnsi" w:hAnsiTheme="minorHAnsi"/>
          <w:color w:val="000000" w:themeColor="text1"/>
          <w:sz w:val="24"/>
          <w:szCs w:val="24"/>
        </w:rPr>
        <w:lastRenderedPageBreak/>
        <w:t>terytorium Rzeczypospolitej Polskiej</w:t>
      </w:r>
      <w:r>
        <w:rPr>
          <w:rFonts w:asciiTheme="minorHAnsi" w:hAnsiTheme="minorHAnsi"/>
          <w:color w:val="000000" w:themeColor="text1"/>
          <w:sz w:val="24"/>
          <w:szCs w:val="24"/>
        </w:rPr>
        <w:t>;</w:t>
      </w:r>
    </w:p>
    <w:p w:rsidR="001867B5" w:rsidRPr="008A5830" w:rsidRDefault="001867B5" w:rsidP="002956D2">
      <w:pPr>
        <w:pStyle w:val="Akapitzlist"/>
        <w:widowControl w:val="0"/>
        <w:numPr>
          <w:ilvl w:val="0"/>
          <w:numId w:val="46"/>
        </w:numPr>
        <w:tabs>
          <w:tab w:val="left" w:pos="408"/>
        </w:tabs>
        <w:autoSpaceDE w:val="0"/>
        <w:autoSpaceDN w:val="0"/>
        <w:adjustRightInd w:val="0"/>
        <w:spacing w:after="0" w:line="360" w:lineRule="auto"/>
        <w:jc w:val="both"/>
        <w:rPr>
          <w:rFonts w:asciiTheme="minorHAnsi" w:hAnsiTheme="minorHAnsi"/>
          <w:sz w:val="24"/>
          <w:szCs w:val="24"/>
        </w:rPr>
      </w:pPr>
      <w:r w:rsidRPr="008A5830">
        <w:rPr>
          <w:rFonts w:asciiTheme="minorHAnsi" w:hAnsiTheme="minorHAnsi"/>
          <w:sz w:val="24"/>
          <w:szCs w:val="24"/>
        </w:rPr>
        <w:t>organizowanie i finansowanie szkoleń pracowników powiatowego urzędu pracy;</w:t>
      </w:r>
    </w:p>
    <w:p w:rsidR="001867B5" w:rsidRPr="008A5830" w:rsidRDefault="001867B5" w:rsidP="002956D2">
      <w:pPr>
        <w:pStyle w:val="Akapitzlist"/>
        <w:widowControl w:val="0"/>
        <w:numPr>
          <w:ilvl w:val="0"/>
          <w:numId w:val="46"/>
        </w:numPr>
        <w:tabs>
          <w:tab w:val="left" w:pos="408"/>
        </w:tabs>
        <w:autoSpaceDE w:val="0"/>
        <w:autoSpaceDN w:val="0"/>
        <w:adjustRightInd w:val="0"/>
        <w:spacing w:after="0" w:line="360" w:lineRule="auto"/>
        <w:jc w:val="both"/>
        <w:rPr>
          <w:rFonts w:asciiTheme="minorHAnsi" w:hAnsiTheme="minorHAnsi"/>
          <w:sz w:val="24"/>
          <w:szCs w:val="24"/>
        </w:rPr>
      </w:pPr>
      <w:r w:rsidRPr="008A5830">
        <w:rPr>
          <w:rFonts w:asciiTheme="minorHAnsi" w:hAnsiTheme="minorHAnsi"/>
          <w:sz w:val="24"/>
          <w:szCs w:val="24"/>
        </w:rPr>
        <w:t>realizowanie projektów w zakresie promocji zatrudnienia, w tym przeciwdziałania bezrobociu, łagodzenia skutków bezrobocia i aktywizacji zawodowej bezrobotnych, wynikających z programów operacyjnych współfinansowanych</w:t>
      </w:r>
      <w:r>
        <w:rPr>
          <w:rFonts w:asciiTheme="minorHAnsi" w:hAnsiTheme="minorHAnsi"/>
          <w:sz w:val="24"/>
          <w:szCs w:val="24"/>
        </w:rPr>
        <w:t xml:space="preserve"> </w:t>
      </w:r>
      <w:r w:rsidRPr="008A5830">
        <w:rPr>
          <w:rFonts w:asciiTheme="minorHAnsi" w:hAnsiTheme="minorHAnsi"/>
          <w:sz w:val="24"/>
          <w:szCs w:val="24"/>
        </w:rPr>
        <w:t>ze środków Europejskiego Funduszu Społecznego i Funduszu Pracy;</w:t>
      </w:r>
    </w:p>
    <w:p w:rsidR="001867B5" w:rsidRDefault="001867B5" w:rsidP="002956D2">
      <w:pPr>
        <w:pStyle w:val="Akapitzlist"/>
        <w:widowControl w:val="0"/>
        <w:numPr>
          <w:ilvl w:val="0"/>
          <w:numId w:val="46"/>
        </w:numPr>
        <w:tabs>
          <w:tab w:val="left" w:pos="408"/>
        </w:tabs>
        <w:autoSpaceDE w:val="0"/>
        <w:autoSpaceDN w:val="0"/>
        <w:adjustRightInd w:val="0"/>
        <w:spacing w:after="0" w:line="360" w:lineRule="auto"/>
        <w:jc w:val="both"/>
        <w:rPr>
          <w:rFonts w:asciiTheme="minorHAnsi" w:hAnsiTheme="minorHAnsi"/>
          <w:sz w:val="24"/>
          <w:szCs w:val="24"/>
        </w:rPr>
      </w:pPr>
      <w:r w:rsidRPr="008A5830">
        <w:rPr>
          <w:rFonts w:asciiTheme="minorHAnsi" w:hAnsiTheme="minorHAnsi"/>
          <w:sz w:val="24"/>
          <w:szCs w:val="24"/>
        </w:rPr>
        <w:t>współpraca z ministrem właściwym do spraw pracy w zakresie tworzenia rejestrów centralnych</w:t>
      </w:r>
      <w:r w:rsidR="00874A7D">
        <w:rPr>
          <w:rFonts w:asciiTheme="minorHAnsi" w:hAnsiTheme="minorHAnsi"/>
          <w:sz w:val="24"/>
          <w:szCs w:val="24"/>
        </w:rPr>
        <w:t>.</w:t>
      </w:r>
    </w:p>
    <w:p w:rsidR="00874A7D" w:rsidRPr="00874A7D" w:rsidRDefault="00874A7D" w:rsidP="00874A7D">
      <w:pPr>
        <w:widowControl w:val="0"/>
        <w:tabs>
          <w:tab w:val="left" w:pos="408"/>
        </w:tabs>
        <w:autoSpaceDE w:val="0"/>
        <w:autoSpaceDN w:val="0"/>
        <w:adjustRightInd w:val="0"/>
        <w:spacing w:line="360" w:lineRule="auto"/>
        <w:ind w:left="360"/>
        <w:jc w:val="both"/>
        <w:rPr>
          <w:rFonts w:asciiTheme="minorHAnsi" w:hAnsiTheme="minorHAnsi"/>
          <w:sz w:val="24"/>
          <w:szCs w:val="24"/>
        </w:rPr>
      </w:pPr>
    </w:p>
    <w:p w:rsidR="00A17E69" w:rsidRPr="0036609E" w:rsidRDefault="002F6457" w:rsidP="00CD22E2">
      <w:pPr>
        <w:pStyle w:val="Akapitzlist"/>
        <w:numPr>
          <w:ilvl w:val="0"/>
          <w:numId w:val="24"/>
        </w:numPr>
        <w:spacing w:line="360" w:lineRule="auto"/>
        <w:rPr>
          <w:rFonts w:asciiTheme="minorHAnsi" w:hAnsiTheme="minorHAnsi"/>
          <w:noProof/>
          <w:sz w:val="24"/>
          <w:szCs w:val="24"/>
        </w:rPr>
      </w:pPr>
      <w:r w:rsidRPr="0036609E">
        <w:rPr>
          <w:rFonts w:asciiTheme="minorHAnsi" w:hAnsiTheme="minorHAnsi"/>
          <w:noProof/>
          <w:sz w:val="24"/>
          <w:szCs w:val="24"/>
        </w:rPr>
        <w:t>Schemat organizacyjny</w:t>
      </w:r>
      <w:r w:rsidR="00420441" w:rsidRPr="0036609E">
        <w:rPr>
          <w:rFonts w:asciiTheme="minorHAnsi" w:hAnsiTheme="minorHAnsi"/>
          <w:noProof/>
          <w:sz w:val="24"/>
          <w:szCs w:val="24"/>
        </w:rPr>
        <w:t xml:space="preserve"> </w:t>
      </w:r>
      <w:r w:rsidR="00FC1608" w:rsidRPr="0036609E">
        <w:rPr>
          <w:rFonts w:asciiTheme="minorHAnsi" w:hAnsiTheme="minorHAnsi"/>
          <w:noProof/>
          <w:sz w:val="24"/>
          <w:szCs w:val="24"/>
        </w:rPr>
        <w:t>PUP</w:t>
      </w:r>
    </w:p>
    <w:p w:rsidR="00734888" w:rsidRPr="00734888" w:rsidRDefault="00734888" w:rsidP="00734888">
      <w:pPr>
        <w:pStyle w:val="Akapitzlist"/>
        <w:spacing w:line="360" w:lineRule="auto"/>
        <w:ind w:left="360"/>
        <w:rPr>
          <w:rFonts w:asciiTheme="minorHAnsi" w:hAnsiTheme="minorHAnsi"/>
          <w:noProof/>
          <w:sz w:val="24"/>
          <w:szCs w:val="24"/>
        </w:rPr>
      </w:pPr>
    </w:p>
    <w:p w:rsidR="00420441" w:rsidRPr="00CB17C2" w:rsidRDefault="00420441" w:rsidP="00A17E69">
      <w:pPr>
        <w:pStyle w:val="Akapitzlist"/>
        <w:spacing w:line="360" w:lineRule="auto"/>
        <w:ind w:left="360"/>
        <w:jc w:val="center"/>
        <w:rPr>
          <w:rFonts w:asciiTheme="minorHAnsi" w:hAnsiTheme="minorHAnsi"/>
          <w:noProof/>
          <w:sz w:val="24"/>
          <w:szCs w:val="24"/>
        </w:rPr>
      </w:pPr>
      <w:r w:rsidRPr="000363D5">
        <w:rPr>
          <w:noProof/>
          <w:lang w:eastAsia="pl-PL"/>
        </w:rPr>
        <w:drawing>
          <wp:inline distT="0" distB="0" distL="0" distR="0" wp14:anchorId="17A5F52F" wp14:editId="54BBD521">
            <wp:extent cx="5689964" cy="3971925"/>
            <wp:effectExtent l="0" t="0" r="0" b="0"/>
            <wp:docPr id="16" name="Obraz 1" descr="ggg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gh.bmp"/>
                    <pic:cNvPicPr/>
                  </pic:nvPicPr>
                  <pic:blipFill>
                    <a:blip r:embed="rId19" cstate="print"/>
                    <a:stretch>
                      <a:fillRect/>
                    </a:stretch>
                  </pic:blipFill>
                  <pic:spPr>
                    <a:xfrm>
                      <a:off x="0" y="0"/>
                      <a:ext cx="5689964" cy="3971925"/>
                    </a:xfrm>
                    <a:prstGeom prst="rect">
                      <a:avLst/>
                    </a:prstGeom>
                  </pic:spPr>
                </pic:pic>
              </a:graphicData>
            </a:graphic>
          </wp:inline>
        </w:drawing>
      </w:r>
    </w:p>
    <w:p w:rsidR="00B311E6" w:rsidRDefault="00B311E6" w:rsidP="002F6457">
      <w:pPr>
        <w:spacing w:line="360" w:lineRule="auto"/>
        <w:rPr>
          <w:rFonts w:asciiTheme="minorHAnsi" w:hAnsiTheme="minorHAnsi"/>
          <w:noProof/>
          <w:sz w:val="24"/>
          <w:szCs w:val="24"/>
        </w:rPr>
      </w:pPr>
    </w:p>
    <w:p w:rsidR="00420441" w:rsidRPr="0036609E" w:rsidRDefault="00420441" w:rsidP="00CD22E2">
      <w:pPr>
        <w:pStyle w:val="Akapitzlist"/>
        <w:numPr>
          <w:ilvl w:val="0"/>
          <w:numId w:val="24"/>
        </w:numPr>
        <w:spacing w:line="360" w:lineRule="auto"/>
        <w:rPr>
          <w:rFonts w:asciiTheme="minorHAnsi" w:hAnsiTheme="minorHAnsi"/>
          <w:noProof/>
          <w:sz w:val="24"/>
          <w:szCs w:val="24"/>
        </w:rPr>
      </w:pPr>
      <w:r w:rsidRPr="0036609E">
        <w:rPr>
          <w:rFonts w:asciiTheme="minorHAnsi" w:hAnsiTheme="minorHAnsi"/>
          <w:noProof/>
          <w:sz w:val="24"/>
          <w:szCs w:val="24"/>
        </w:rPr>
        <w:t xml:space="preserve">Kadra </w:t>
      </w:r>
      <w:r w:rsidR="00FC1608" w:rsidRPr="0036609E">
        <w:rPr>
          <w:rFonts w:asciiTheme="minorHAnsi" w:hAnsiTheme="minorHAnsi"/>
          <w:noProof/>
          <w:sz w:val="24"/>
          <w:szCs w:val="24"/>
        </w:rPr>
        <w:t>urzędu</w:t>
      </w:r>
      <w:r w:rsidRPr="0036609E">
        <w:rPr>
          <w:rFonts w:asciiTheme="minorHAnsi" w:hAnsiTheme="minorHAnsi"/>
          <w:noProof/>
          <w:sz w:val="24"/>
          <w:szCs w:val="24"/>
        </w:rPr>
        <w:t xml:space="preserve"> </w:t>
      </w:r>
    </w:p>
    <w:p w:rsidR="005D62EA" w:rsidRDefault="005D62EA" w:rsidP="005D62EA">
      <w:pPr>
        <w:spacing w:line="360" w:lineRule="auto"/>
        <w:rPr>
          <w:rFonts w:asciiTheme="minorHAnsi" w:hAnsiTheme="minorHAnsi"/>
          <w:noProof/>
          <w:sz w:val="24"/>
          <w:szCs w:val="24"/>
        </w:rPr>
      </w:pPr>
      <w:r w:rsidRPr="005D62EA">
        <w:rPr>
          <w:rFonts w:asciiTheme="minorHAnsi" w:hAnsiTheme="minorHAnsi"/>
          <w:noProof/>
          <w:sz w:val="24"/>
          <w:szCs w:val="24"/>
        </w:rPr>
        <w:t>Stan zatrudnienia na dzień</w:t>
      </w:r>
      <w:r>
        <w:rPr>
          <w:rFonts w:asciiTheme="minorHAnsi" w:hAnsiTheme="minorHAnsi"/>
          <w:noProof/>
          <w:sz w:val="24"/>
          <w:szCs w:val="24"/>
        </w:rPr>
        <w:t>:</w:t>
      </w:r>
    </w:p>
    <w:p w:rsidR="005D62EA" w:rsidRDefault="005D62EA" w:rsidP="003B5892">
      <w:pPr>
        <w:pStyle w:val="Akapitzlist"/>
        <w:numPr>
          <w:ilvl w:val="0"/>
          <w:numId w:val="53"/>
        </w:numPr>
        <w:spacing w:line="360" w:lineRule="auto"/>
        <w:jc w:val="both"/>
        <w:rPr>
          <w:rFonts w:asciiTheme="minorHAnsi" w:hAnsiTheme="minorHAnsi"/>
          <w:noProof/>
          <w:sz w:val="24"/>
          <w:szCs w:val="24"/>
        </w:rPr>
      </w:pPr>
      <w:r w:rsidRPr="005D62EA">
        <w:rPr>
          <w:rFonts w:asciiTheme="minorHAnsi" w:hAnsiTheme="minorHAnsi"/>
          <w:noProof/>
          <w:sz w:val="24"/>
          <w:szCs w:val="24"/>
        </w:rPr>
        <w:t xml:space="preserve">01.01.2016 r. – 45 osób, w tym 2 pracowników zatrudnionych na </w:t>
      </w:r>
      <w:r w:rsidR="005B6774">
        <w:rPr>
          <w:rFonts w:asciiTheme="minorHAnsi" w:hAnsiTheme="minorHAnsi"/>
          <w:noProof/>
          <w:sz w:val="24"/>
          <w:szCs w:val="24"/>
        </w:rPr>
        <w:t>0</w:t>
      </w:r>
      <w:r w:rsidRPr="005D62EA">
        <w:rPr>
          <w:rFonts w:asciiTheme="minorHAnsi" w:hAnsiTheme="minorHAnsi"/>
          <w:noProof/>
          <w:sz w:val="24"/>
          <w:szCs w:val="24"/>
        </w:rPr>
        <w:t xml:space="preserve">,5 etatu oraz </w:t>
      </w:r>
      <w:r w:rsidR="003B5892">
        <w:rPr>
          <w:rFonts w:asciiTheme="minorHAnsi" w:hAnsiTheme="minorHAnsi"/>
          <w:noProof/>
          <w:sz w:val="24"/>
          <w:szCs w:val="24"/>
        </w:rPr>
        <w:t xml:space="preserve">        </w:t>
      </w:r>
      <w:r w:rsidRPr="005D62EA">
        <w:rPr>
          <w:rFonts w:asciiTheme="minorHAnsi" w:hAnsiTheme="minorHAnsi"/>
          <w:noProof/>
          <w:sz w:val="24"/>
          <w:szCs w:val="24"/>
        </w:rPr>
        <w:t>2 pracownik</w:t>
      </w:r>
      <w:r w:rsidR="005B6774">
        <w:rPr>
          <w:rFonts w:asciiTheme="minorHAnsi" w:hAnsiTheme="minorHAnsi"/>
          <w:noProof/>
          <w:sz w:val="24"/>
          <w:szCs w:val="24"/>
        </w:rPr>
        <w:t>ó</w:t>
      </w:r>
      <w:r w:rsidRPr="005D62EA">
        <w:rPr>
          <w:rFonts w:asciiTheme="minorHAnsi" w:hAnsiTheme="minorHAnsi"/>
          <w:noProof/>
          <w:sz w:val="24"/>
          <w:szCs w:val="24"/>
        </w:rPr>
        <w:t>w w</w:t>
      </w:r>
      <w:r w:rsidR="00AB2EB8">
        <w:rPr>
          <w:rFonts w:asciiTheme="minorHAnsi" w:hAnsiTheme="minorHAnsi"/>
          <w:noProof/>
          <w:sz w:val="24"/>
          <w:szCs w:val="24"/>
        </w:rPr>
        <w:t xml:space="preserve"> </w:t>
      </w:r>
      <w:r w:rsidRPr="005D62EA">
        <w:rPr>
          <w:rFonts w:asciiTheme="minorHAnsi" w:hAnsiTheme="minorHAnsi"/>
          <w:noProof/>
          <w:sz w:val="24"/>
          <w:szCs w:val="24"/>
        </w:rPr>
        <w:t>ramach umowy na zast</w:t>
      </w:r>
      <w:r w:rsidR="00AB2EB8">
        <w:rPr>
          <w:rFonts w:asciiTheme="minorHAnsi" w:hAnsiTheme="minorHAnsi"/>
          <w:noProof/>
          <w:sz w:val="24"/>
          <w:szCs w:val="24"/>
        </w:rPr>
        <w:t>ę</w:t>
      </w:r>
      <w:r w:rsidRPr="005D62EA">
        <w:rPr>
          <w:rFonts w:asciiTheme="minorHAnsi" w:hAnsiTheme="minorHAnsi"/>
          <w:noProof/>
          <w:sz w:val="24"/>
          <w:szCs w:val="24"/>
        </w:rPr>
        <w:t xml:space="preserve">pstwo – </w:t>
      </w:r>
      <w:r w:rsidRPr="005D62EA">
        <w:rPr>
          <w:rFonts w:asciiTheme="minorHAnsi" w:hAnsiTheme="minorHAnsi"/>
          <w:b/>
          <w:noProof/>
          <w:sz w:val="24"/>
          <w:szCs w:val="24"/>
        </w:rPr>
        <w:t>42 etaty</w:t>
      </w:r>
      <w:r w:rsidR="005B6774">
        <w:rPr>
          <w:rFonts w:asciiTheme="minorHAnsi" w:hAnsiTheme="minorHAnsi"/>
          <w:noProof/>
          <w:sz w:val="24"/>
          <w:szCs w:val="24"/>
        </w:rPr>
        <w:t>;</w:t>
      </w:r>
    </w:p>
    <w:p w:rsidR="005D62EA" w:rsidRPr="005D62EA" w:rsidRDefault="005D62EA" w:rsidP="003B5892">
      <w:pPr>
        <w:pStyle w:val="Akapitzlist"/>
        <w:numPr>
          <w:ilvl w:val="0"/>
          <w:numId w:val="53"/>
        </w:numPr>
        <w:spacing w:line="360" w:lineRule="auto"/>
        <w:jc w:val="both"/>
        <w:rPr>
          <w:rFonts w:asciiTheme="minorHAnsi" w:hAnsiTheme="minorHAnsi"/>
          <w:noProof/>
          <w:sz w:val="24"/>
          <w:szCs w:val="24"/>
        </w:rPr>
      </w:pPr>
      <w:r>
        <w:rPr>
          <w:rFonts w:asciiTheme="minorHAnsi" w:hAnsiTheme="minorHAnsi"/>
          <w:noProof/>
          <w:sz w:val="24"/>
          <w:szCs w:val="24"/>
        </w:rPr>
        <w:lastRenderedPageBreak/>
        <w:t xml:space="preserve">31.12.2016 r. – 44 </w:t>
      </w:r>
      <w:r w:rsidR="005B6774">
        <w:rPr>
          <w:rFonts w:asciiTheme="minorHAnsi" w:hAnsiTheme="minorHAnsi"/>
          <w:noProof/>
          <w:sz w:val="24"/>
          <w:szCs w:val="24"/>
        </w:rPr>
        <w:t>osoby, w tym 2 pracowników na 0,</w:t>
      </w:r>
      <w:r>
        <w:rPr>
          <w:rFonts w:asciiTheme="minorHAnsi" w:hAnsiTheme="minorHAnsi"/>
          <w:noProof/>
          <w:sz w:val="24"/>
          <w:szCs w:val="24"/>
        </w:rPr>
        <w:t xml:space="preserve">5 etatu oraz 1 pracownik </w:t>
      </w:r>
      <w:r w:rsidR="003B5892">
        <w:rPr>
          <w:rFonts w:asciiTheme="minorHAnsi" w:hAnsiTheme="minorHAnsi"/>
          <w:noProof/>
          <w:sz w:val="24"/>
          <w:szCs w:val="24"/>
        </w:rPr>
        <w:t xml:space="preserve">           </w:t>
      </w:r>
      <w:r w:rsidR="005B6774">
        <w:rPr>
          <w:rFonts w:asciiTheme="minorHAnsi" w:hAnsiTheme="minorHAnsi"/>
          <w:noProof/>
          <w:sz w:val="24"/>
          <w:szCs w:val="24"/>
        </w:rPr>
        <w:t xml:space="preserve">w ramach umowy </w:t>
      </w:r>
      <w:r>
        <w:rPr>
          <w:rFonts w:asciiTheme="minorHAnsi" w:hAnsiTheme="minorHAnsi"/>
          <w:noProof/>
          <w:sz w:val="24"/>
          <w:szCs w:val="24"/>
        </w:rPr>
        <w:t>na zastepstwo</w:t>
      </w:r>
      <w:r w:rsidR="005B6774">
        <w:rPr>
          <w:rFonts w:asciiTheme="minorHAnsi" w:hAnsiTheme="minorHAnsi"/>
          <w:noProof/>
          <w:sz w:val="24"/>
          <w:szCs w:val="24"/>
        </w:rPr>
        <w:t xml:space="preserve"> – </w:t>
      </w:r>
      <w:r w:rsidR="005B6774" w:rsidRPr="005B6774">
        <w:rPr>
          <w:rFonts w:asciiTheme="minorHAnsi" w:hAnsiTheme="minorHAnsi"/>
          <w:b/>
          <w:noProof/>
          <w:sz w:val="24"/>
          <w:szCs w:val="24"/>
        </w:rPr>
        <w:t>42 etaty</w:t>
      </w:r>
      <w:r w:rsidR="005B6774">
        <w:rPr>
          <w:rFonts w:asciiTheme="minorHAnsi" w:hAnsiTheme="minorHAnsi"/>
          <w:b/>
          <w:noProof/>
          <w:sz w:val="24"/>
          <w:szCs w:val="24"/>
        </w:rPr>
        <w:t>.</w:t>
      </w:r>
    </w:p>
    <w:tbl>
      <w:tblPr>
        <w:tblStyle w:val="Tabela-Siatka"/>
        <w:tblW w:w="8528" w:type="dxa"/>
        <w:jc w:val="center"/>
        <w:tblLayout w:type="fixed"/>
        <w:tblLook w:val="04A0" w:firstRow="1" w:lastRow="0" w:firstColumn="1" w:lastColumn="0" w:noHBand="0" w:noVBand="1"/>
      </w:tblPr>
      <w:tblGrid>
        <w:gridCol w:w="580"/>
        <w:gridCol w:w="6946"/>
        <w:gridCol w:w="992"/>
        <w:gridCol w:w="10"/>
      </w:tblGrid>
      <w:tr w:rsidR="006B1414" w:rsidRPr="006B1414" w:rsidTr="000B5099">
        <w:trPr>
          <w:jc w:val="center"/>
        </w:trPr>
        <w:tc>
          <w:tcPr>
            <w:tcW w:w="580" w:type="dxa"/>
            <w:vAlign w:val="center"/>
          </w:tcPr>
          <w:p w:rsidR="00420441" w:rsidRPr="004324C8" w:rsidRDefault="00420441" w:rsidP="00FC1608">
            <w:pPr>
              <w:jc w:val="center"/>
              <w:rPr>
                <w:rFonts w:asciiTheme="minorHAnsi" w:hAnsiTheme="minorHAnsi"/>
                <w:b/>
                <w:sz w:val="22"/>
                <w:szCs w:val="22"/>
              </w:rPr>
            </w:pPr>
            <w:r w:rsidRPr="004324C8">
              <w:rPr>
                <w:rFonts w:asciiTheme="minorHAnsi" w:hAnsiTheme="minorHAnsi"/>
                <w:b/>
                <w:sz w:val="22"/>
                <w:szCs w:val="22"/>
              </w:rPr>
              <w:t>Lp.</w:t>
            </w:r>
          </w:p>
        </w:tc>
        <w:tc>
          <w:tcPr>
            <w:tcW w:w="6946" w:type="dxa"/>
            <w:vAlign w:val="center"/>
          </w:tcPr>
          <w:p w:rsidR="00420441" w:rsidRPr="004324C8" w:rsidRDefault="00420441" w:rsidP="00FC1608">
            <w:pPr>
              <w:rPr>
                <w:rFonts w:asciiTheme="minorHAnsi" w:hAnsiTheme="minorHAnsi"/>
                <w:b/>
                <w:sz w:val="22"/>
                <w:szCs w:val="22"/>
              </w:rPr>
            </w:pPr>
            <w:r w:rsidRPr="004324C8">
              <w:rPr>
                <w:rFonts w:asciiTheme="minorHAnsi" w:hAnsiTheme="minorHAnsi"/>
                <w:b/>
                <w:sz w:val="22"/>
                <w:szCs w:val="22"/>
              </w:rPr>
              <w:t>Nazwa stanowiska/zakres wykonywanych obowiązków</w:t>
            </w:r>
          </w:p>
        </w:tc>
        <w:tc>
          <w:tcPr>
            <w:tcW w:w="1002" w:type="dxa"/>
            <w:gridSpan w:val="2"/>
            <w:vAlign w:val="center"/>
          </w:tcPr>
          <w:p w:rsidR="00420441" w:rsidRPr="004324C8" w:rsidRDefault="00420441" w:rsidP="00734888">
            <w:pPr>
              <w:jc w:val="center"/>
              <w:rPr>
                <w:rFonts w:asciiTheme="minorHAnsi" w:hAnsiTheme="minorHAnsi"/>
                <w:b/>
                <w:sz w:val="22"/>
                <w:szCs w:val="22"/>
              </w:rPr>
            </w:pPr>
            <w:r w:rsidRPr="004324C8">
              <w:rPr>
                <w:rFonts w:asciiTheme="minorHAnsi" w:hAnsiTheme="minorHAnsi"/>
                <w:b/>
                <w:sz w:val="22"/>
                <w:szCs w:val="22"/>
              </w:rPr>
              <w:t>Liczba etatów</w:t>
            </w:r>
          </w:p>
        </w:tc>
      </w:tr>
      <w:tr w:rsidR="006B1414" w:rsidRPr="006B1414" w:rsidTr="000B5099">
        <w:trPr>
          <w:gridAfter w:val="1"/>
          <w:wAfter w:w="10" w:type="dxa"/>
          <w:trHeight w:val="287"/>
          <w:jc w:val="center"/>
        </w:trPr>
        <w:tc>
          <w:tcPr>
            <w:tcW w:w="580" w:type="dxa"/>
            <w:vAlign w:val="center"/>
          </w:tcPr>
          <w:p w:rsidR="00420441" w:rsidRPr="004324C8" w:rsidRDefault="00420441" w:rsidP="00FC1608">
            <w:pPr>
              <w:jc w:val="center"/>
              <w:rPr>
                <w:rFonts w:asciiTheme="minorHAnsi" w:hAnsiTheme="minorHAnsi"/>
                <w:sz w:val="22"/>
                <w:szCs w:val="22"/>
              </w:rPr>
            </w:pPr>
            <w:r w:rsidRPr="004324C8">
              <w:rPr>
                <w:rFonts w:asciiTheme="minorHAnsi" w:hAnsiTheme="minorHAnsi"/>
                <w:sz w:val="22"/>
                <w:szCs w:val="22"/>
              </w:rPr>
              <w:t>1.</w:t>
            </w:r>
          </w:p>
        </w:tc>
        <w:tc>
          <w:tcPr>
            <w:tcW w:w="6946" w:type="dxa"/>
            <w:vAlign w:val="center"/>
          </w:tcPr>
          <w:p w:rsidR="00420441" w:rsidRPr="004324C8" w:rsidRDefault="00420441" w:rsidP="00FC1608">
            <w:pPr>
              <w:rPr>
                <w:rFonts w:asciiTheme="minorHAnsi" w:hAnsiTheme="minorHAnsi"/>
                <w:sz w:val="22"/>
                <w:szCs w:val="22"/>
              </w:rPr>
            </w:pPr>
            <w:r w:rsidRPr="004324C8">
              <w:rPr>
                <w:rFonts w:asciiTheme="minorHAnsi" w:hAnsiTheme="minorHAnsi"/>
                <w:sz w:val="22"/>
                <w:szCs w:val="22"/>
              </w:rPr>
              <w:t>Dyrektor PUP</w:t>
            </w:r>
          </w:p>
        </w:tc>
        <w:tc>
          <w:tcPr>
            <w:tcW w:w="992" w:type="dxa"/>
            <w:vAlign w:val="center"/>
          </w:tcPr>
          <w:p w:rsidR="00420441" w:rsidRPr="004324C8" w:rsidRDefault="00420441" w:rsidP="00FC1608">
            <w:pPr>
              <w:jc w:val="center"/>
              <w:rPr>
                <w:rFonts w:asciiTheme="minorHAnsi" w:hAnsiTheme="minorHAnsi"/>
                <w:sz w:val="22"/>
                <w:szCs w:val="22"/>
              </w:rPr>
            </w:pPr>
            <w:r w:rsidRPr="004324C8">
              <w:rPr>
                <w:rFonts w:asciiTheme="minorHAnsi" w:hAnsiTheme="minorHAnsi"/>
                <w:sz w:val="22"/>
                <w:szCs w:val="22"/>
              </w:rPr>
              <w:t>1</w:t>
            </w:r>
          </w:p>
        </w:tc>
      </w:tr>
      <w:tr w:rsidR="006B1414" w:rsidRPr="006B1414" w:rsidTr="000B5099">
        <w:trPr>
          <w:gridAfter w:val="1"/>
          <w:wAfter w:w="10" w:type="dxa"/>
          <w:trHeight w:val="285"/>
          <w:jc w:val="center"/>
        </w:trPr>
        <w:tc>
          <w:tcPr>
            <w:tcW w:w="580" w:type="dxa"/>
            <w:vAlign w:val="center"/>
          </w:tcPr>
          <w:p w:rsidR="00420441" w:rsidRPr="004324C8" w:rsidRDefault="00420441" w:rsidP="00FC1608">
            <w:pPr>
              <w:jc w:val="center"/>
              <w:rPr>
                <w:rFonts w:asciiTheme="minorHAnsi" w:hAnsiTheme="minorHAnsi"/>
                <w:sz w:val="22"/>
                <w:szCs w:val="22"/>
              </w:rPr>
            </w:pPr>
            <w:r w:rsidRPr="004324C8">
              <w:rPr>
                <w:rFonts w:asciiTheme="minorHAnsi" w:hAnsiTheme="minorHAnsi"/>
                <w:sz w:val="22"/>
                <w:szCs w:val="22"/>
              </w:rPr>
              <w:t>2.</w:t>
            </w:r>
          </w:p>
        </w:tc>
        <w:tc>
          <w:tcPr>
            <w:tcW w:w="6946" w:type="dxa"/>
            <w:vAlign w:val="center"/>
          </w:tcPr>
          <w:p w:rsidR="00420441" w:rsidRPr="004324C8" w:rsidRDefault="00420441" w:rsidP="00FC1608">
            <w:pPr>
              <w:rPr>
                <w:rFonts w:asciiTheme="minorHAnsi" w:hAnsiTheme="minorHAnsi"/>
                <w:sz w:val="22"/>
                <w:szCs w:val="22"/>
              </w:rPr>
            </w:pPr>
            <w:r w:rsidRPr="004324C8">
              <w:rPr>
                <w:rFonts w:asciiTheme="minorHAnsi" w:hAnsiTheme="minorHAnsi"/>
                <w:sz w:val="22"/>
                <w:szCs w:val="22"/>
              </w:rPr>
              <w:t>Zastępca Dyrektora</w:t>
            </w:r>
          </w:p>
        </w:tc>
        <w:tc>
          <w:tcPr>
            <w:tcW w:w="992" w:type="dxa"/>
            <w:vAlign w:val="center"/>
          </w:tcPr>
          <w:p w:rsidR="00420441" w:rsidRPr="004324C8" w:rsidRDefault="00420441" w:rsidP="00FC1608">
            <w:pPr>
              <w:jc w:val="center"/>
              <w:rPr>
                <w:rFonts w:asciiTheme="minorHAnsi" w:hAnsiTheme="minorHAnsi"/>
                <w:sz w:val="22"/>
                <w:szCs w:val="22"/>
              </w:rPr>
            </w:pPr>
            <w:r w:rsidRPr="004324C8">
              <w:rPr>
                <w:rFonts w:asciiTheme="minorHAnsi" w:hAnsiTheme="minorHAnsi"/>
                <w:sz w:val="22"/>
                <w:szCs w:val="22"/>
              </w:rPr>
              <w:t>1</w:t>
            </w:r>
          </w:p>
        </w:tc>
      </w:tr>
      <w:tr w:rsidR="006B1414" w:rsidRPr="006B1414" w:rsidTr="000B5099">
        <w:trPr>
          <w:gridAfter w:val="1"/>
          <w:wAfter w:w="10" w:type="dxa"/>
          <w:trHeight w:val="265"/>
          <w:jc w:val="center"/>
        </w:trPr>
        <w:tc>
          <w:tcPr>
            <w:tcW w:w="7526" w:type="dxa"/>
            <w:gridSpan w:val="2"/>
            <w:vAlign w:val="center"/>
          </w:tcPr>
          <w:p w:rsidR="00420441" w:rsidRPr="004324C8" w:rsidRDefault="00420441" w:rsidP="00420441">
            <w:pPr>
              <w:jc w:val="right"/>
              <w:rPr>
                <w:rFonts w:asciiTheme="minorHAnsi" w:hAnsiTheme="minorHAnsi"/>
                <w:b/>
                <w:sz w:val="22"/>
                <w:szCs w:val="22"/>
              </w:rPr>
            </w:pPr>
            <w:r w:rsidRPr="004324C8">
              <w:rPr>
                <w:rFonts w:asciiTheme="minorHAnsi" w:hAnsiTheme="minorHAnsi"/>
                <w:b/>
                <w:sz w:val="22"/>
                <w:szCs w:val="22"/>
              </w:rPr>
              <w:t>Razem:</w:t>
            </w:r>
          </w:p>
        </w:tc>
        <w:tc>
          <w:tcPr>
            <w:tcW w:w="992" w:type="dxa"/>
            <w:vAlign w:val="center"/>
          </w:tcPr>
          <w:p w:rsidR="00420441" w:rsidRPr="004324C8" w:rsidRDefault="00420441" w:rsidP="00FC1608">
            <w:pPr>
              <w:jc w:val="center"/>
              <w:rPr>
                <w:rFonts w:asciiTheme="minorHAnsi" w:hAnsiTheme="minorHAnsi"/>
                <w:b/>
                <w:sz w:val="22"/>
                <w:szCs w:val="22"/>
              </w:rPr>
            </w:pPr>
            <w:r w:rsidRPr="004324C8">
              <w:rPr>
                <w:rFonts w:asciiTheme="minorHAnsi" w:hAnsiTheme="minorHAnsi"/>
                <w:b/>
                <w:sz w:val="22"/>
                <w:szCs w:val="22"/>
              </w:rPr>
              <w:t>2</w:t>
            </w:r>
          </w:p>
        </w:tc>
      </w:tr>
      <w:tr w:rsidR="006B1414" w:rsidRPr="00A02B48" w:rsidTr="000B5099">
        <w:trPr>
          <w:gridAfter w:val="1"/>
          <w:wAfter w:w="10" w:type="dxa"/>
          <w:trHeight w:val="421"/>
          <w:jc w:val="center"/>
        </w:trPr>
        <w:tc>
          <w:tcPr>
            <w:tcW w:w="8518" w:type="dxa"/>
            <w:gridSpan w:val="3"/>
            <w:vAlign w:val="bottom"/>
          </w:tcPr>
          <w:p w:rsidR="009B3DAA" w:rsidRPr="004324C8" w:rsidRDefault="00CC39C8" w:rsidP="00CD22E2">
            <w:pPr>
              <w:pStyle w:val="Akapitzlist"/>
              <w:numPr>
                <w:ilvl w:val="0"/>
                <w:numId w:val="21"/>
              </w:numPr>
              <w:rPr>
                <w:rFonts w:asciiTheme="minorHAnsi" w:hAnsiTheme="minorHAnsi"/>
                <w:b/>
              </w:rPr>
            </w:pPr>
            <w:r w:rsidRPr="004324C8">
              <w:rPr>
                <w:rFonts w:asciiTheme="minorHAnsi" w:hAnsiTheme="minorHAnsi"/>
                <w:b/>
              </w:rPr>
              <w:t>Centrum Aktywizacji Zawodowej (CAZ)</w:t>
            </w:r>
          </w:p>
        </w:tc>
      </w:tr>
      <w:tr w:rsidR="006B1414" w:rsidRPr="00A02B48" w:rsidTr="000B5099">
        <w:trPr>
          <w:gridAfter w:val="1"/>
          <w:wAfter w:w="10" w:type="dxa"/>
          <w:trHeight w:val="211"/>
          <w:jc w:val="center"/>
        </w:trPr>
        <w:tc>
          <w:tcPr>
            <w:tcW w:w="8518" w:type="dxa"/>
            <w:gridSpan w:val="3"/>
            <w:vAlign w:val="center"/>
          </w:tcPr>
          <w:p w:rsidR="002451F0" w:rsidRPr="004324C8" w:rsidRDefault="00CC39C8" w:rsidP="00CD22E2">
            <w:pPr>
              <w:pStyle w:val="Akapitzlist"/>
              <w:numPr>
                <w:ilvl w:val="0"/>
                <w:numId w:val="22"/>
              </w:numPr>
              <w:rPr>
                <w:rFonts w:asciiTheme="minorHAnsi" w:hAnsiTheme="minorHAnsi"/>
                <w:b/>
              </w:rPr>
            </w:pPr>
            <w:r w:rsidRPr="004324C8">
              <w:rPr>
                <w:rFonts w:asciiTheme="minorHAnsi" w:hAnsiTheme="minorHAnsi"/>
                <w:b/>
              </w:rPr>
              <w:t>Dział Instrumentów Rynku Pracy (IRP)</w:t>
            </w:r>
          </w:p>
        </w:tc>
      </w:tr>
      <w:tr w:rsidR="006B1414" w:rsidRPr="00A02B48" w:rsidTr="000B5099">
        <w:trPr>
          <w:gridAfter w:val="1"/>
          <w:wAfter w:w="10" w:type="dxa"/>
          <w:trHeight w:val="510"/>
          <w:jc w:val="center"/>
        </w:trPr>
        <w:tc>
          <w:tcPr>
            <w:tcW w:w="580" w:type="dxa"/>
            <w:vAlign w:val="center"/>
          </w:tcPr>
          <w:p w:rsidR="00420441" w:rsidRPr="004324C8" w:rsidRDefault="00420441" w:rsidP="00FC1608">
            <w:pPr>
              <w:jc w:val="center"/>
              <w:rPr>
                <w:rFonts w:asciiTheme="minorHAnsi" w:hAnsiTheme="minorHAnsi"/>
                <w:sz w:val="22"/>
                <w:szCs w:val="22"/>
              </w:rPr>
            </w:pPr>
            <w:r w:rsidRPr="004324C8">
              <w:rPr>
                <w:rFonts w:asciiTheme="minorHAnsi" w:hAnsiTheme="minorHAnsi"/>
                <w:sz w:val="22"/>
                <w:szCs w:val="22"/>
              </w:rPr>
              <w:t>3.</w:t>
            </w:r>
          </w:p>
        </w:tc>
        <w:tc>
          <w:tcPr>
            <w:tcW w:w="6946" w:type="dxa"/>
            <w:vAlign w:val="center"/>
          </w:tcPr>
          <w:p w:rsidR="00420441" w:rsidRPr="004324C8" w:rsidRDefault="00420441" w:rsidP="00512EBB">
            <w:pPr>
              <w:rPr>
                <w:rFonts w:asciiTheme="minorHAnsi" w:hAnsiTheme="minorHAnsi"/>
                <w:sz w:val="22"/>
                <w:szCs w:val="22"/>
              </w:rPr>
            </w:pPr>
            <w:r w:rsidRPr="004324C8">
              <w:rPr>
                <w:rFonts w:asciiTheme="minorHAnsi" w:hAnsiTheme="minorHAnsi"/>
                <w:sz w:val="22"/>
                <w:szCs w:val="22"/>
              </w:rPr>
              <w:t xml:space="preserve">Stanowisko ds. programów -  realizacja projektów i innych programów wspierających zatrudnienie osób bezrobotnych i poszukujących pracy </w:t>
            </w:r>
          </w:p>
        </w:tc>
        <w:tc>
          <w:tcPr>
            <w:tcW w:w="992" w:type="dxa"/>
            <w:vAlign w:val="center"/>
          </w:tcPr>
          <w:p w:rsidR="00420441" w:rsidRPr="004324C8" w:rsidRDefault="00420441" w:rsidP="00FC1608">
            <w:pPr>
              <w:jc w:val="center"/>
              <w:rPr>
                <w:rFonts w:asciiTheme="minorHAnsi" w:hAnsiTheme="minorHAnsi"/>
                <w:sz w:val="22"/>
                <w:szCs w:val="22"/>
              </w:rPr>
            </w:pPr>
            <w:r w:rsidRPr="004324C8">
              <w:rPr>
                <w:rFonts w:asciiTheme="minorHAnsi" w:hAnsiTheme="minorHAnsi"/>
                <w:sz w:val="22"/>
                <w:szCs w:val="22"/>
              </w:rPr>
              <w:t>1</w:t>
            </w:r>
          </w:p>
        </w:tc>
      </w:tr>
      <w:tr w:rsidR="006B1414" w:rsidRPr="00A02B48" w:rsidTr="000B5099">
        <w:trPr>
          <w:gridAfter w:val="1"/>
          <w:wAfter w:w="10" w:type="dxa"/>
          <w:trHeight w:val="510"/>
          <w:jc w:val="center"/>
        </w:trPr>
        <w:tc>
          <w:tcPr>
            <w:tcW w:w="580" w:type="dxa"/>
            <w:vAlign w:val="center"/>
          </w:tcPr>
          <w:p w:rsidR="00420441" w:rsidRPr="004324C8" w:rsidRDefault="00420441" w:rsidP="00FC1608">
            <w:pPr>
              <w:jc w:val="center"/>
              <w:rPr>
                <w:rFonts w:asciiTheme="minorHAnsi" w:hAnsiTheme="minorHAnsi"/>
                <w:sz w:val="22"/>
                <w:szCs w:val="22"/>
              </w:rPr>
            </w:pPr>
            <w:r w:rsidRPr="004324C8">
              <w:rPr>
                <w:rFonts w:asciiTheme="minorHAnsi" w:hAnsiTheme="minorHAnsi"/>
                <w:sz w:val="22"/>
                <w:szCs w:val="22"/>
              </w:rPr>
              <w:t>4.</w:t>
            </w:r>
          </w:p>
        </w:tc>
        <w:tc>
          <w:tcPr>
            <w:tcW w:w="6946" w:type="dxa"/>
            <w:vAlign w:val="center"/>
          </w:tcPr>
          <w:p w:rsidR="00420441" w:rsidRPr="004324C8" w:rsidRDefault="00420441" w:rsidP="00512EBB">
            <w:pPr>
              <w:rPr>
                <w:rFonts w:asciiTheme="minorHAnsi" w:hAnsiTheme="minorHAnsi"/>
                <w:sz w:val="22"/>
                <w:szCs w:val="22"/>
              </w:rPr>
            </w:pPr>
            <w:r w:rsidRPr="004324C8">
              <w:rPr>
                <w:rFonts w:asciiTheme="minorHAnsi" w:hAnsiTheme="minorHAnsi"/>
                <w:sz w:val="22"/>
                <w:szCs w:val="22"/>
              </w:rPr>
              <w:t xml:space="preserve">Stanowisko ds. programów - organizacja prac interwencyjnych i innych programów wspierających zatrudnienie osób bezrobotnych </w:t>
            </w:r>
            <w:r w:rsidR="003B5892">
              <w:rPr>
                <w:rFonts w:asciiTheme="minorHAnsi" w:hAnsiTheme="minorHAnsi"/>
                <w:sz w:val="22"/>
                <w:szCs w:val="22"/>
              </w:rPr>
              <w:t xml:space="preserve">                           </w:t>
            </w:r>
            <w:r w:rsidRPr="004324C8">
              <w:rPr>
                <w:rFonts w:asciiTheme="minorHAnsi" w:hAnsiTheme="minorHAnsi"/>
                <w:sz w:val="22"/>
                <w:szCs w:val="22"/>
              </w:rPr>
              <w:t>i poszukujących pracy</w:t>
            </w:r>
          </w:p>
        </w:tc>
        <w:tc>
          <w:tcPr>
            <w:tcW w:w="992" w:type="dxa"/>
            <w:vAlign w:val="center"/>
          </w:tcPr>
          <w:p w:rsidR="00420441" w:rsidRPr="004324C8" w:rsidRDefault="00420441" w:rsidP="00FC1608">
            <w:pPr>
              <w:jc w:val="center"/>
              <w:rPr>
                <w:rFonts w:asciiTheme="minorHAnsi" w:hAnsiTheme="minorHAnsi"/>
                <w:sz w:val="22"/>
                <w:szCs w:val="22"/>
              </w:rPr>
            </w:pPr>
            <w:r w:rsidRPr="004324C8">
              <w:rPr>
                <w:rFonts w:asciiTheme="minorHAnsi" w:hAnsiTheme="minorHAnsi"/>
                <w:sz w:val="22"/>
                <w:szCs w:val="22"/>
              </w:rPr>
              <w:t>1</w:t>
            </w:r>
          </w:p>
        </w:tc>
      </w:tr>
      <w:tr w:rsidR="006B1414" w:rsidRPr="00A02B48" w:rsidTr="000B5099">
        <w:trPr>
          <w:gridAfter w:val="1"/>
          <w:wAfter w:w="10" w:type="dxa"/>
          <w:trHeight w:val="510"/>
          <w:jc w:val="center"/>
        </w:trPr>
        <w:tc>
          <w:tcPr>
            <w:tcW w:w="580" w:type="dxa"/>
            <w:vAlign w:val="center"/>
          </w:tcPr>
          <w:p w:rsidR="00420441" w:rsidRPr="004324C8" w:rsidRDefault="00420441" w:rsidP="00FC1608">
            <w:pPr>
              <w:jc w:val="center"/>
              <w:rPr>
                <w:rFonts w:asciiTheme="minorHAnsi" w:hAnsiTheme="minorHAnsi"/>
                <w:sz w:val="22"/>
                <w:szCs w:val="22"/>
              </w:rPr>
            </w:pPr>
            <w:r w:rsidRPr="004324C8">
              <w:rPr>
                <w:rFonts w:asciiTheme="minorHAnsi" w:hAnsiTheme="minorHAnsi"/>
                <w:sz w:val="22"/>
                <w:szCs w:val="22"/>
              </w:rPr>
              <w:t>5.</w:t>
            </w:r>
          </w:p>
        </w:tc>
        <w:tc>
          <w:tcPr>
            <w:tcW w:w="6946" w:type="dxa"/>
            <w:vAlign w:val="center"/>
          </w:tcPr>
          <w:p w:rsidR="00420441" w:rsidRPr="004324C8" w:rsidRDefault="00420441" w:rsidP="003B5892">
            <w:pPr>
              <w:rPr>
                <w:rFonts w:asciiTheme="minorHAnsi" w:hAnsiTheme="minorHAnsi"/>
                <w:sz w:val="22"/>
                <w:szCs w:val="22"/>
              </w:rPr>
            </w:pPr>
            <w:r w:rsidRPr="004324C8">
              <w:rPr>
                <w:rFonts w:asciiTheme="minorHAnsi" w:hAnsiTheme="minorHAnsi"/>
                <w:sz w:val="22"/>
                <w:szCs w:val="22"/>
              </w:rPr>
              <w:t>Stanowisko ds. programów - organizacja robót publicznych, prac społecznie użytecznych i innych programów wspierających zatrudnienie osób bezrobotnych i poszukujących pracy</w:t>
            </w:r>
          </w:p>
        </w:tc>
        <w:tc>
          <w:tcPr>
            <w:tcW w:w="992" w:type="dxa"/>
            <w:vAlign w:val="center"/>
          </w:tcPr>
          <w:p w:rsidR="00420441" w:rsidRPr="004324C8" w:rsidRDefault="00420441" w:rsidP="00FC1608">
            <w:pPr>
              <w:jc w:val="center"/>
              <w:rPr>
                <w:rFonts w:asciiTheme="minorHAnsi" w:hAnsiTheme="minorHAnsi"/>
                <w:sz w:val="22"/>
                <w:szCs w:val="22"/>
              </w:rPr>
            </w:pPr>
            <w:r w:rsidRPr="004324C8">
              <w:rPr>
                <w:rFonts w:asciiTheme="minorHAnsi" w:hAnsiTheme="minorHAnsi"/>
                <w:sz w:val="22"/>
                <w:szCs w:val="22"/>
              </w:rPr>
              <w:t>1</w:t>
            </w:r>
          </w:p>
        </w:tc>
      </w:tr>
      <w:tr w:rsidR="006B1414" w:rsidRPr="00A02B48" w:rsidTr="000B5099">
        <w:trPr>
          <w:gridAfter w:val="1"/>
          <w:wAfter w:w="10" w:type="dxa"/>
          <w:trHeight w:val="510"/>
          <w:jc w:val="center"/>
        </w:trPr>
        <w:tc>
          <w:tcPr>
            <w:tcW w:w="580" w:type="dxa"/>
            <w:vAlign w:val="center"/>
          </w:tcPr>
          <w:p w:rsidR="00420441" w:rsidRPr="004324C8" w:rsidRDefault="00420441" w:rsidP="00FC1608">
            <w:pPr>
              <w:jc w:val="center"/>
              <w:rPr>
                <w:rFonts w:asciiTheme="minorHAnsi" w:hAnsiTheme="minorHAnsi"/>
                <w:sz w:val="22"/>
                <w:szCs w:val="22"/>
              </w:rPr>
            </w:pPr>
            <w:r w:rsidRPr="004324C8">
              <w:rPr>
                <w:rFonts w:asciiTheme="minorHAnsi" w:hAnsiTheme="minorHAnsi"/>
                <w:sz w:val="22"/>
                <w:szCs w:val="22"/>
              </w:rPr>
              <w:t>6.</w:t>
            </w:r>
          </w:p>
        </w:tc>
        <w:tc>
          <w:tcPr>
            <w:tcW w:w="6946" w:type="dxa"/>
            <w:vAlign w:val="center"/>
          </w:tcPr>
          <w:p w:rsidR="00420441" w:rsidRPr="004324C8" w:rsidRDefault="00420441" w:rsidP="003B5892">
            <w:pPr>
              <w:rPr>
                <w:rFonts w:asciiTheme="minorHAnsi" w:hAnsiTheme="minorHAnsi"/>
                <w:sz w:val="22"/>
                <w:szCs w:val="22"/>
              </w:rPr>
            </w:pPr>
            <w:r w:rsidRPr="004324C8">
              <w:rPr>
                <w:rFonts w:asciiTheme="minorHAnsi" w:hAnsiTheme="minorHAnsi"/>
                <w:sz w:val="22"/>
                <w:szCs w:val="22"/>
              </w:rPr>
              <w:t>Stanowisko ds. programów - organizacja umów stażowych, przygotowania zawodowego i innych programów wspierających zatrudnienie osób bezrobotnych</w:t>
            </w:r>
            <w:r w:rsidR="000B5099" w:rsidRPr="004324C8">
              <w:rPr>
                <w:rFonts w:asciiTheme="minorHAnsi" w:hAnsiTheme="minorHAnsi"/>
                <w:sz w:val="22"/>
                <w:szCs w:val="22"/>
              </w:rPr>
              <w:t xml:space="preserve"> </w:t>
            </w:r>
            <w:r w:rsidRPr="004324C8">
              <w:rPr>
                <w:rFonts w:asciiTheme="minorHAnsi" w:hAnsiTheme="minorHAnsi"/>
                <w:sz w:val="22"/>
                <w:szCs w:val="22"/>
              </w:rPr>
              <w:t>i poszukujących pracy</w:t>
            </w:r>
          </w:p>
        </w:tc>
        <w:tc>
          <w:tcPr>
            <w:tcW w:w="992" w:type="dxa"/>
            <w:vAlign w:val="center"/>
          </w:tcPr>
          <w:p w:rsidR="00420441" w:rsidRPr="004324C8" w:rsidRDefault="00420441" w:rsidP="00FC1608">
            <w:pPr>
              <w:jc w:val="center"/>
              <w:rPr>
                <w:rFonts w:asciiTheme="minorHAnsi" w:hAnsiTheme="minorHAnsi"/>
                <w:sz w:val="22"/>
                <w:szCs w:val="22"/>
              </w:rPr>
            </w:pPr>
            <w:r w:rsidRPr="004324C8">
              <w:rPr>
                <w:rFonts w:asciiTheme="minorHAnsi" w:hAnsiTheme="minorHAnsi"/>
                <w:sz w:val="22"/>
                <w:szCs w:val="22"/>
              </w:rPr>
              <w:t>1</w:t>
            </w:r>
          </w:p>
        </w:tc>
      </w:tr>
      <w:tr w:rsidR="006B1414" w:rsidRPr="00A02B48" w:rsidTr="000B5099">
        <w:trPr>
          <w:gridAfter w:val="1"/>
          <w:wAfter w:w="10" w:type="dxa"/>
          <w:trHeight w:val="510"/>
          <w:jc w:val="center"/>
        </w:trPr>
        <w:tc>
          <w:tcPr>
            <w:tcW w:w="580" w:type="dxa"/>
            <w:vAlign w:val="center"/>
          </w:tcPr>
          <w:p w:rsidR="00420441" w:rsidRPr="004324C8" w:rsidRDefault="00420441" w:rsidP="00FC1608">
            <w:pPr>
              <w:jc w:val="center"/>
              <w:rPr>
                <w:rFonts w:asciiTheme="minorHAnsi" w:hAnsiTheme="minorHAnsi"/>
                <w:sz w:val="22"/>
                <w:szCs w:val="22"/>
              </w:rPr>
            </w:pPr>
            <w:r w:rsidRPr="004324C8">
              <w:rPr>
                <w:rFonts w:asciiTheme="minorHAnsi" w:hAnsiTheme="minorHAnsi"/>
                <w:sz w:val="22"/>
                <w:szCs w:val="22"/>
              </w:rPr>
              <w:t>7.</w:t>
            </w:r>
          </w:p>
        </w:tc>
        <w:tc>
          <w:tcPr>
            <w:tcW w:w="6946" w:type="dxa"/>
            <w:vAlign w:val="center"/>
          </w:tcPr>
          <w:p w:rsidR="00420441" w:rsidRPr="004324C8" w:rsidRDefault="00420441" w:rsidP="00512EBB">
            <w:pPr>
              <w:rPr>
                <w:rFonts w:asciiTheme="minorHAnsi" w:hAnsiTheme="minorHAnsi"/>
                <w:sz w:val="22"/>
                <w:szCs w:val="22"/>
              </w:rPr>
            </w:pPr>
            <w:r w:rsidRPr="004324C8">
              <w:rPr>
                <w:rFonts w:asciiTheme="minorHAnsi" w:hAnsiTheme="minorHAnsi"/>
                <w:sz w:val="22"/>
                <w:szCs w:val="22"/>
              </w:rPr>
              <w:t>Stanowisko ds. programów - organizacja dotacji dla pracodawców i innych programów wspierających zatrudnienie osób bezrobotnych</w:t>
            </w:r>
            <w:r w:rsidR="003B5892">
              <w:rPr>
                <w:rFonts w:asciiTheme="minorHAnsi" w:hAnsiTheme="minorHAnsi"/>
                <w:sz w:val="22"/>
                <w:szCs w:val="22"/>
              </w:rPr>
              <w:t xml:space="preserve">                           </w:t>
            </w:r>
            <w:r w:rsidRPr="004324C8">
              <w:rPr>
                <w:rFonts w:asciiTheme="minorHAnsi" w:hAnsiTheme="minorHAnsi"/>
                <w:sz w:val="22"/>
                <w:szCs w:val="22"/>
              </w:rPr>
              <w:t xml:space="preserve"> i poszukujących pracy</w:t>
            </w:r>
          </w:p>
        </w:tc>
        <w:tc>
          <w:tcPr>
            <w:tcW w:w="992" w:type="dxa"/>
            <w:vAlign w:val="center"/>
          </w:tcPr>
          <w:p w:rsidR="00420441" w:rsidRPr="004324C8" w:rsidRDefault="00420441" w:rsidP="00FC1608">
            <w:pPr>
              <w:jc w:val="center"/>
              <w:rPr>
                <w:rFonts w:asciiTheme="minorHAnsi" w:hAnsiTheme="minorHAnsi"/>
                <w:sz w:val="22"/>
                <w:szCs w:val="22"/>
              </w:rPr>
            </w:pPr>
            <w:r w:rsidRPr="004324C8">
              <w:rPr>
                <w:rFonts w:asciiTheme="minorHAnsi" w:hAnsiTheme="minorHAnsi"/>
                <w:sz w:val="22"/>
                <w:szCs w:val="22"/>
              </w:rPr>
              <w:t>1</w:t>
            </w:r>
          </w:p>
        </w:tc>
      </w:tr>
      <w:tr w:rsidR="006B1414" w:rsidRPr="00A02B48" w:rsidTr="000B5099">
        <w:trPr>
          <w:gridAfter w:val="1"/>
          <w:wAfter w:w="10" w:type="dxa"/>
          <w:trHeight w:val="510"/>
          <w:jc w:val="center"/>
        </w:trPr>
        <w:tc>
          <w:tcPr>
            <w:tcW w:w="580" w:type="dxa"/>
            <w:vAlign w:val="center"/>
          </w:tcPr>
          <w:p w:rsidR="00420441" w:rsidRPr="004324C8" w:rsidRDefault="00420441" w:rsidP="00FC1608">
            <w:pPr>
              <w:jc w:val="center"/>
              <w:rPr>
                <w:rFonts w:asciiTheme="minorHAnsi" w:hAnsiTheme="minorHAnsi"/>
                <w:sz w:val="22"/>
                <w:szCs w:val="22"/>
              </w:rPr>
            </w:pPr>
            <w:r w:rsidRPr="004324C8">
              <w:rPr>
                <w:rFonts w:asciiTheme="minorHAnsi" w:hAnsiTheme="minorHAnsi"/>
                <w:sz w:val="22"/>
                <w:szCs w:val="22"/>
              </w:rPr>
              <w:t>8.</w:t>
            </w:r>
          </w:p>
        </w:tc>
        <w:tc>
          <w:tcPr>
            <w:tcW w:w="6946" w:type="dxa"/>
            <w:vAlign w:val="center"/>
          </w:tcPr>
          <w:p w:rsidR="00420441" w:rsidRPr="004324C8" w:rsidRDefault="00420441" w:rsidP="00512EBB">
            <w:pPr>
              <w:rPr>
                <w:rFonts w:asciiTheme="minorHAnsi" w:hAnsiTheme="minorHAnsi"/>
                <w:sz w:val="22"/>
                <w:szCs w:val="22"/>
              </w:rPr>
            </w:pPr>
            <w:r w:rsidRPr="004324C8">
              <w:rPr>
                <w:rFonts w:asciiTheme="minorHAnsi" w:hAnsiTheme="minorHAnsi"/>
                <w:sz w:val="22"/>
                <w:szCs w:val="22"/>
              </w:rPr>
              <w:t>Stanowisko ds. programów - organizacja dotacji  dla bezrobotnych na rozpoczęcie działalności gospodarczej i innych programów wspierających zatrudnienie osób bezrobotnych i poszukujących pracy</w:t>
            </w:r>
          </w:p>
        </w:tc>
        <w:tc>
          <w:tcPr>
            <w:tcW w:w="992" w:type="dxa"/>
            <w:vAlign w:val="center"/>
          </w:tcPr>
          <w:p w:rsidR="00420441" w:rsidRPr="004324C8" w:rsidRDefault="00420441" w:rsidP="00FC1608">
            <w:pPr>
              <w:jc w:val="center"/>
              <w:rPr>
                <w:rFonts w:asciiTheme="minorHAnsi" w:hAnsiTheme="minorHAnsi"/>
                <w:sz w:val="22"/>
                <w:szCs w:val="22"/>
              </w:rPr>
            </w:pPr>
            <w:r w:rsidRPr="004324C8">
              <w:rPr>
                <w:rFonts w:asciiTheme="minorHAnsi" w:hAnsiTheme="minorHAnsi"/>
                <w:sz w:val="22"/>
                <w:szCs w:val="22"/>
              </w:rPr>
              <w:t>1</w:t>
            </w:r>
          </w:p>
        </w:tc>
      </w:tr>
      <w:tr w:rsidR="006B1414" w:rsidRPr="00A02B48" w:rsidTr="000B5099">
        <w:trPr>
          <w:gridAfter w:val="1"/>
          <w:wAfter w:w="10" w:type="dxa"/>
          <w:trHeight w:val="137"/>
          <w:jc w:val="center"/>
        </w:trPr>
        <w:tc>
          <w:tcPr>
            <w:tcW w:w="7526" w:type="dxa"/>
            <w:gridSpan w:val="2"/>
            <w:vAlign w:val="center"/>
          </w:tcPr>
          <w:p w:rsidR="00CC39C8" w:rsidRPr="004324C8" w:rsidRDefault="00CC39C8" w:rsidP="00CC39C8">
            <w:pPr>
              <w:jc w:val="right"/>
              <w:rPr>
                <w:rFonts w:asciiTheme="minorHAnsi" w:hAnsiTheme="minorHAnsi"/>
                <w:b/>
                <w:sz w:val="22"/>
                <w:szCs w:val="22"/>
              </w:rPr>
            </w:pPr>
            <w:r w:rsidRPr="004324C8">
              <w:rPr>
                <w:rFonts w:asciiTheme="minorHAnsi" w:hAnsiTheme="minorHAnsi"/>
                <w:b/>
                <w:sz w:val="22"/>
                <w:szCs w:val="22"/>
              </w:rPr>
              <w:t>Razem:</w:t>
            </w:r>
          </w:p>
        </w:tc>
        <w:tc>
          <w:tcPr>
            <w:tcW w:w="992" w:type="dxa"/>
            <w:vAlign w:val="center"/>
          </w:tcPr>
          <w:p w:rsidR="00CC39C8" w:rsidRPr="004324C8" w:rsidRDefault="00CC39C8" w:rsidP="00FC1608">
            <w:pPr>
              <w:jc w:val="center"/>
              <w:rPr>
                <w:rFonts w:asciiTheme="minorHAnsi" w:hAnsiTheme="minorHAnsi"/>
                <w:b/>
                <w:sz w:val="22"/>
                <w:szCs w:val="22"/>
              </w:rPr>
            </w:pPr>
            <w:r w:rsidRPr="004324C8">
              <w:rPr>
                <w:rFonts w:asciiTheme="minorHAnsi" w:hAnsiTheme="minorHAnsi"/>
                <w:b/>
                <w:sz w:val="22"/>
                <w:szCs w:val="22"/>
              </w:rPr>
              <w:t>6</w:t>
            </w:r>
          </w:p>
        </w:tc>
      </w:tr>
      <w:tr w:rsidR="006B1414" w:rsidRPr="00A02B48" w:rsidTr="000B5099">
        <w:trPr>
          <w:gridAfter w:val="1"/>
          <w:wAfter w:w="10" w:type="dxa"/>
          <w:trHeight w:val="277"/>
          <w:jc w:val="center"/>
        </w:trPr>
        <w:tc>
          <w:tcPr>
            <w:tcW w:w="8518" w:type="dxa"/>
            <w:gridSpan w:val="3"/>
            <w:vAlign w:val="center"/>
          </w:tcPr>
          <w:p w:rsidR="00CC39C8" w:rsidRPr="004324C8" w:rsidRDefault="00CC39C8" w:rsidP="00CD22E2">
            <w:pPr>
              <w:pStyle w:val="Akapitzlist"/>
              <w:numPr>
                <w:ilvl w:val="0"/>
                <w:numId w:val="22"/>
              </w:numPr>
              <w:rPr>
                <w:rFonts w:asciiTheme="minorHAnsi" w:hAnsiTheme="minorHAnsi"/>
                <w:b/>
              </w:rPr>
            </w:pPr>
            <w:r w:rsidRPr="004324C8">
              <w:rPr>
                <w:rFonts w:asciiTheme="minorHAnsi" w:hAnsiTheme="minorHAnsi"/>
                <w:b/>
              </w:rPr>
              <w:t>Dział Usług Rynku Pracy (URP)</w:t>
            </w:r>
          </w:p>
        </w:tc>
      </w:tr>
      <w:tr w:rsidR="006B1414" w:rsidRPr="00A02B48" w:rsidTr="000B5099">
        <w:trPr>
          <w:gridAfter w:val="1"/>
          <w:wAfter w:w="10" w:type="dxa"/>
          <w:trHeight w:val="218"/>
          <w:jc w:val="center"/>
        </w:trPr>
        <w:tc>
          <w:tcPr>
            <w:tcW w:w="580" w:type="dxa"/>
            <w:vAlign w:val="center"/>
          </w:tcPr>
          <w:p w:rsidR="00420441" w:rsidRPr="004324C8" w:rsidRDefault="00420441" w:rsidP="00FC1608">
            <w:pPr>
              <w:jc w:val="center"/>
              <w:rPr>
                <w:rFonts w:asciiTheme="minorHAnsi" w:hAnsiTheme="minorHAnsi"/>
                <w:sz w:val="22"/>
                <w:szCs w:val="22"/>
              </w:rPr>
            </w:pPr>
            <w:r w:rsidRPr="004324C8">
              <w:rPr>
                <w:rFonts w:asciiTheme="minorHAnsi" w:hAnsiTheme="minorHAnsi"/>
                <w:sz w:val="22"/>
                <w:szCs w:val="22"/>
              </w:rPr>
              <w:t>9.</w:t>
            </w:r>
          </w:p>
        </w:tc>
        <w:tc>
          <w:tcPr>
            <w:tcW w:w="6946" w:type="dxa"/>
            <w:vAlign w:val="center"/>
          </w:tcPr>
          <w:p w:rsidR="00420441" w:rsidRPr="004324C8" w:rsidRDefault="00420441" w:rsidP="00FC1608">
            <w:pPr>
              <w:rPr>
                <w:rFonts w:asciiTheme="minorHAnsi" w:hAnsiTheme="minorHAnsi"/>
                <w:sz w:val="22"/>
                <w:szCs w:val="22"/>
              </w:rPr>
            </w:pPr>
            <w:r w:rsidRPr="004324C8">
              <w:rPr>
                <w:rFonts w:asciiTheme="minorHAnsi" w:hAnsiTheme="minorHAnsi"/>
                <w:sz w:val="22"/>
                <w:szCs w:val="22"/>
              </w:rPr>
              <w:t>Kierownik działu</w:t>
            </w:r>
          </w:p>
        </w:tc>
        <w:tc>
          <w:tcPr>
            <w:tcW w:w="992" w:type="dxa"/>
            <w:vAlign w:val="center"/>
          </w:tcPr>
          <w:p w:rsidR="00420441" w:rsidRPr="004324C8" w:rsidRDefault="00420441" w:rsidP="00FC1608">
            <w:pPr>
              <w:jc w:val="center"/>
              <w:rPr>
                <w:rFonts w:asciiTheme="minorHAnsi" w:hAnsiTheme="minorHAnsi"/>
                <w:sz w:val="22"/>
                <w:szCs w:val="22"/>
              </w:rPr>
            </w:pPr>
            <w:r w:rsidRPr="004324C8">
              <w:rPr>
                <w:rFonts w:asciiTheme="minorHAnsi" w:hAnsiTheme="minorHAnsi"/>
                <w:sz w:val="22"/>
                <w:szCs w:val="22"/>
              </w:rPr>
              <w:t>1</w:t>
            </w:r>
          </w:p>
        </w:tc>
      </w:tr>
      <w:tr w:rsidR="006B1414" w:rsidRPr="00A02B48" w:rsidTr="000B5099">
        <w:trPr>
          <w:gridAfter w:val="1"/>
          <w:wAfter w:w="10" w:type="dxa"/>
          <w:trHeight w:val="219"/>
          <w:jc w:val="center"/>
        </w:trPr>
        <w:tc>
          <w:tcPr>
            <w:tcW w:w="580" w:type="dxa"/>
            <w:vAlign w:val="center"/>
          </w:tcPr>
          <w:p w:rsidR="00420441" w:rsidRPr="004324C8" w:rsidRDefault="00420441" w:rsidP="00FC1608">
            <w:pPr>
              <w:jc w:val="center"/>
              <w:rPr>
                <w:rFonts w:asciiTheme="minorHAnsi" w:hAnsiTheme="minorHAnsi"/>
                <w:sz w:val="22"/>
                <w:szCs w:val="22"/>
              </w:rPr>
            </w:pPr>
            <w:r w:rsidRPr="004324C8">
              <w:rPr>
                <w:rFonts w:asciiTheme="minorHAnsi" w:hAnsiTheme="minorHAnsi"/>
                <w:sz w:val="22"/>
                <w:szCs w:val="22"/>
              </w:rPr>
              <w:t>10.</w:t>
            </w:r>
          </w:p>
        </w:tc>
        <w:tc>
          <w:tcPr>
            <w:tcW w:w="6946" w:type="dxa"/>
            <w:vAlign w:val="center"/>
          </w:tcPr>
          <w:p w:rsidR="00420441" w:rsidRPr="004324C8" w:rsidRDefault="00420441" w:rsidP="00FC1608">
            <w:pPr>
              <w:rPr>
                <w:rFonts w:asciiTheme="minorHAnsi" w:hAnsiTheme="minorHAnsi"/>
                <w:sz w:val="22"/>
                <w:szCs w:val="22"/>
              </w:rPr>
            </w:pPr>
            <w:r w:rsidRPr="004324C8">
              <w:rPr>
                <w:rFonts w:asciiTheme="minorHAnsi" w:hAnsiTheme="minorHAnsi"/>
                <w:sz w:val="22"/>
                <w:szCs w:val="22"/>
              </w:rPr>
              <w:t>Pośrednik pracy, w tym usługi EURES</w:t>
            </w:r>
          </w:p>
        </w:tc>
        <w:tc>
          <w:tcPr>
            <w:tcW w:w="992" w:type="dxa"/>
            <w:vAlign w:val="center"/>
          </w:tcPr>
          <w:p w:rsidR="00420441" w:rsidRPr="004324C8" w:rsidRDefault="00420441" w:rsidP="00FC1608">
            <w:pPr>
              <w:jc w:val="center"/>
              <w:rPr>
                <w:rFonts w:asciiTheme="minorHAnsi" w:hAnsiTheme="minorHAnsi"/>
                <w:sz w:val="22"/>
                <w:szCs w:val="22"/>
              </w:rPr>
            </w:pPr>
            <w:r w:rsidRPr="004324C8">
              <w:rPr>
                <w:rFonts w:asciiTheme="minorHAnsi" w:hAnsiTheme="minorHAnsi"/>
                <w:sz w:val="22"/>
                <w:szCs w:val="22"/>
              </w:rPr>
              <w:t>6</w:t>
            </w:r>
          </w:p>
        </w:tc>
      </w:tr>
      <w:tr w:rsidR="006B1414" w:rsidRPr="00A02B48" w:rsidTr="000B5099">
        <w:trPr>
          <w:gridAfter w:val="1"/>
          <w:wAfter w:w="10" w:type="dxa"/>
          <w:trHeight w:val="226"/>
          <w:jc w:val="center"/>
        </w:trPr>
        <w:tc>
          <w:tcPr>
            <w:tcW w:w="580" w:type="dxa"/>
            <w:vAlign w:val="center"/>
          </w:tcPr>
          <w:p w:rsidR="00420441" w:rsidRPr="004324C8" w:rsidRDefault="00420441" w:rsidP="00FC1608">
            <w:pPr>
              <w:jc w:val="center"/>
              <w:rPr>
                <w:rFonts w:asciiTheme="minorHAnsi" w:hAnsiTheme="minorHAnsi"/>
                <w:sz w:val="22"/>
                <w:szCs w:val="22"/>
              </w:rPr>
            </w:pPr>
            <w:r w:rsidRPr="004324C8">
              <w:rPr>
                <w:rFonts w:asciiTheme="minorHAnsi" w:hAnsiTheme="minorHAnsi"/>
                <w:sz w:val="22"/>
                <w:szCs w:val="22"/>
              </w:rPr>
              <w:t>11.</w:t>
            </w:r>
          </w:p>
        </w:tc>
        <w:tc>
          <w:tcPr>
            <w:tcW w:w="6946" w:type="dxa"/>
            <w:vAlign w:val="center"/>
          </w:tcPr>
          <w:p w:rsidR="00420441" w:rsidRPr="004324C8" w:rsidRDefault="00420441" w:rsidP="00FC1608">
            <w:pPr>
              <w:rPr>
                <w:rFonts w:asciiTheme="minorHAnsi" w:hAnsiTheme="minorHAnsi"/>
                <w:sz w:val="22"/>
                <w:szCs w:val="22"/>
              </w:rPr>
            </w:pPr>
            <w:r w:rsidRPr="004324C8">
              <w:rPr>
                <w:rFonts w:asciiTheme="minorHAnsi" w:hAnsiTheme="minorHAnsi"/>
                <w:sz w:val="22"/>
                <w:szCs w:val="22"/>
              </w:rPr>
              <w:t>Doradca zawodowy</w:t>
            </w:r>
          </w:p>
        </w:tc>
        <w:tc>
          <w:tcPr>
            <w:tcW w:w="992" w:type="dxa"/>
            <w:vAlign w:val="center"/>
          </w:tcPr>
          <w:p w:rsidR="00420441" w:rsidRPr="004324C8" w:rsidRDefault="00420441" w:rsidP="00FC1608">
            <w:pPr>
              <w:jc w:val="center"/>
              <w:rPr>
                <w:rFonts w:asciiTheme="minorHAnsi" w:hAnsiTheme="minorHAnsi"/>
                <w:sz w:val="22"/>
                <w:szCs w:val="22"/>
              </w:rPr>
            </w:pPr>
            <w:r w:rsidRPr="004324C8">
              <w:rPr>
                <w:rFonts w:asciiTheme="minorHAnsi" w:hAnsiTheme="minorHAnsi"/>
                <w:sz w:val="22"/>
                <w:szCs w:val="22"/>
              </w:rPr>
              <w:t>4</w:t>
            </w:r>
          </w:p>
        </w:tc>
      </w:tr>
      <w:tr w:rsidR="006B1414" w:rsidRPr="00A02B48" w:rsidTr="000B5099">
        <w:trPr>
          <w:gridAfter w:val="1"/>
          <w:wAfter w:w="10" w:type="dxa"/>
          <w:trHeight w:val="273"/>
          <w:jc w:val="center"/>
        </w:trPr>
        <w:tc>
          <w:tcPr>
            <w:tcW w:w="580" w:type="dxa"/>
            <w:vAlign w:val="center"/>
          </w:tcPr>
          <w:p w:rsidR="00420441" w:rsidRPr="004324C8" w:rsidRDefault="00420441" w:rsidP="00FC1608">
            <w:pPr>
              <w:jc w:val="center"/>
              <w:rPr>
                <w:rFonts w:asciiTheme="minorHAnsi" w:hAnsiTheme="minorHAnsi"/>
                <w:sz w:val="22"/>
                <w:szCs w:val="22"/>
              </w:rPr>
            </w:pPr>
            <w:r w:rsidRPr="004324C8">
              <w:rPr>
                <w:rFonts w:asciiTheme="minorHAnsi" w:hAnsiTheme="minorHAnsi"/>
                <w:sz w:val="22"/>
                <w:szCs w:val="22"/>
              </w:rPr>
              <w:t>12.</w:t>
            </w:r>
          </w:p>
        </w:tc>
        <w:tc>
          <w:tcPr>
            <w:tcW w:w="6946" w:type="dxa"/>
            <w:vAlign w:val="center"/>
          </w:tcPr>
          <w:p w:rsidR="00420441" w:rsidRPr="00BC064F" w:rsidRDefault="003B5892" w:rsidP="00BC064F">
            <w:pPr>
              <w:rPr>
                <w:rFonts w:asciiTheme="minorHAnsi" w:hAnsiTheme="minorHAnsi"/>
                <w:sz w:val="22"/>
                <w:szCs w:val="22"/>
              </w:rPr>
            </w:pPr>
            <w:r w:rsidRPr="00BC064F">
              <w:rPr>
                <w:rFonts w:asciiTheme="minorHAnsi" w:hAnsiTheme="minorHAnsi"/>
                <w:sz w:val="22"/>
                <w:szCs w:val="22"/>
              </w:rPr>
              <w:t>Stanowisko</w:t>
            </w:r>
            <w:r w:rsidR="00420441" w:rsidRPr="00BC064F">
              <w:rPr>
                <w:rFonts w:asciiTheme="minorHAnsi" w:hAnsiTheme="minorHAnsi"/>
                <w:sz w:val="22"/>
                <w:szCs w:val="22"/>
              </w:rPr>
              <w:t xml:space="preserve"> ds. rozwoju zawodowego</w:t>
            </w:r>
          </w:p>
        </w:tc>
        <w:tc>
          <w:tcPr>
            <w:tcW w:w="992" w:type="dxa"/>
            <w:vAlign w:val="center"/>
          </w:tcPr>
          <w:p w:rsidR="00420441" w:rsidRPr="004324C8" w:rsidRDefault="00420441" w:rsidP="00FC1608">
            <w:pPr>
              <w:jc w:val="center"/>
              <w:rPr>
                <w:rFonts w:asciiTheme="minorHAnsi" w:hAnsiTheme="minorHAnsi"/>
                <w:sz w:val="22"/>
                <w:szCs w:val="22"/>
              </w:rPr>
            </w:pPr>
            <w:r w:rsidRPr="004324C8">
              <w:rPr>
                <w:rFonts w:asciiTheme="minorHAnsi" w:hAnsiTheme="minorHAnsi"/>
                <w:sz w:val="22"/>
                <w:szCs w:val="22"/>
              </w:rPr>
              <w:t>1</w:t>
            </w:r>
          </w:p>
        </w:tc>
      </w:tr>
      <w:tr w:rsidR="006B1414" w:rsidRPr="00A02B48" w:rsidTr="000B5099">
        <w:trPr>
          <w:gridAfter w:val="1"/>
          <w:wAfter w:w="10" w:type="dxa"/>
          <w:trHeight w:val="271"/>
          <w:jc w:val="center"/>
        </w:trPr>
        <w:tc>
          <w:tcPr>
            <w:tcW w:w="7526" w:type="dxa"/>
            <w:gridSpan w:val="2"/>
            <w:vAlign w:val="center"/>
          </w:tcPr>
          <w:p w:rsidR="00CC39C8" w:rsidRPr="004324C8" w:rsidRDefault="00CC39C8" w:rsidP="00CC39C8">
            <w:pPr>
              <w:jc w:val="right"/>
              <w:rPr>
                <w:rFonts w:asciiTheme="minorHAnsi" w:hAnsiTheme="minorHAnsi"/>
                <w:b/>
                <w:sz w:val="22"/>
                <w:szCs w:val="22"/>
              </w:rPr>
            </w:pPr>
            <w:r w:rsidRPr="004324C8">
              <w:rPr>
                <w:rFonts w:asciiTheme="minorHAnsi" w:hAnsiTheme="minorHAnsi"/>
                <w:b/>
                <w:sz w:val="22"/>
                <w:szCs w:val="22"/>
              </w:rPr>
              <w:t>Razem:</w:t>
            </w:r>
          </w:p>
        </w:tc>
        <w:tc>
          <w:tcPr>
            <w:tcW w:w="992" w:type="dxa"/>
            <w:vAlign w:val="center"/>
          </w:tcPr>
          <w:p w:rsidR="00CC39C8" w:rsidRPr="004324C8" w:rsidRDefault="00CC39C8" w:rsidP="00FC1608">
            <w:pPr>
              <w:jc w:val="center"/>
              <w:rPr>
                <w:rFonts w:asciiTheme="minorHAnsi" w:hAnsiTheme="minorHAnsi"/>
                <w:b/>
                <w:sz w:val="22"/>
                <w:szCs w:val="22"/>
              </w:rPr>
            </w:pPr>
            <w:r w:rsidRPr="004324C8">
              <w:rPr>
                <w:rFonts w:asciiTheme="minorHAnsi" w:hAnsiTheme="minorHAnsi"/>
                <w:b/>
                <w:sz w:val="22"/>
                <w:szCs w:val="22"/>
              </w:rPr>
              <w:t>12</w:t>
            </w:r>
          </w:p>
        </w:tc>
      </w:tr>
      <w:tr w:rsidR="006B1414" w:rsidRPr="00A02B48" w:rsidTr="000B5099">
        <w:trPr>
          <w:gridAfter w:val="1"/>
          <w:wAfter w:w="10" w:type="dxa"/>
          <w:trHeight w:val="451"/>
          <w:jc w:val="center"/>
        </w:trPr>
        <w:tc>
          <w:tcPr>
            <w:tcW w:w="8518" w:type="dxa"/>
            <w:gridSpan w:val="3"/>
            <w:vAlign w:val="center"/>
          </w:tcPr>
          <w:p w:rsidR="00CC39C8" w:rsidRPr="004324C8" w:rsidRDefault="00CC39C8" w:rsidP="00CD22E2">
            <w:pPr>
              <w:pStyle w:val="Akapitzlist"/>
              <w:numPr>
                <w:ilvl w:val="0"/>
                <w:numId w:val="21"/>
              </w:numPr>
              <w:rPr>
                <w:rFonts w:asciiTheme="minorHAnsi" w:hAnsiTheme="minorHAnsi"/>
                <w:b/>
              </w:rPr>
            </w:pPr>
            <w:r w:rsidRPr="004324C8">
              <w:rPr>
                <w:rFonts w:asciiTheme="minorHAnsi" w:hAnsiTheme="minorHAnsi"/>
                <w:b/>
              </w:rPr>
              <w:t>Dział Organizacyjno-Administracyjny (DO)</w:t>
            </w:r>
          </w:p>
        </w:tc>
      </w:tr>
      <w:tr w:rsidR="006B1414" w:rsidRPr="00A02B48" w:rsidTr="000B5099">
        <w:trPr>
          <w:gridAfter w:val="1"/>
          <w:wAfter w:w="10" w:type="dxa"/>
          <w:trHeight w:val="325"/>
          <w:jc w:val="center"/>
        </w:trPr>
        <w:tc>
          <w:tcPr>
            <w:tcW w:w="580" w:type="dxa"/>
            <w:vAlign w:val="center"/>
          </w:tcPr>
          <w:p w:rsidR="00420441" w:rsidRPr="004324C8" w:rsidRDefault="00420441" w:rsidP="00FC1608">
            <w:pPr>
              <w:jc w:val="center"/>
              <w:rPr>
                <w:rFonts w:asciiTheme="minorHAnsi" w:hAnsiTheme="minorHAnsi"/>
                <w:sz w:val="22"/>
                <w:szCs w:val="22"/>
              </w:rPr>
            </w:pPr>
            <w:r w:rsidRPr="004324C8">
              <w:rPr>
                <w:rFonts w:asciiTheme="minorHAnsi" w:hAnsiTheme="minorHAnsi"/>
                <w:sz w:val="22"/>
                <w:szCs w:val="22"/>
              </w:rPr>
              <w:t>13.</w:t>
            </w:r>
          </w:p>
        </w:tc>
        <w:tc>
          <w:tcPr>
            <w:tcW w:w="6946" w:type="dxa"/>
            <w:vAlign w:val="center"/>
          </w:tcPr>
          <w:p w:rsidR="00420441" w:rsidRPr="004324C8" w:rsidRDefault="00420441" w:rsidP="00FC1608">
            <w:pPr>
              <w:rPr>
                <w:rFonts w:asciiTheme="minorHAnsi" w:hAnsiTheme="minorHAnsi"/>
                <w:sz w:val="22"/>
                <w:szCs w:val="22"/>
              </w:rPr>
            </w:pPr>
            <w:r w:rsidRPr="004324C8">
              <w:rPr>
                <w:rFonts w:asciiTheme="minorHAnsi" w:hAnsiTheme="minorHAnsi"/>
                <w:sz w:val="22"/>
                <w:szCs w:val="22"/>
              </w:rPr>
              <w:t>Kierownik działu oraz stanowisko ds. kadr i płac</w:t>
            </w:r>
          </w:p>
        </w:tc>
        <w:tc>
          <w:tcPr>
            <w:tcW w:w="992" w:type="dxa"/>
            <w:vAlign w:val="center"/>
          </w:tcPr>
          <w:p w:rsidR="00420441" w:rsidRPr="004324C8" w:rsidRDefault="00420441" w:rsidP="00FC1608">
            <w:pPr>
              <w:jc w:val="center"/>
              <w:rPr>
                <w:rFonts w:asciiTheme="minorHAnsi" w:hAnsiTheme="minorHAnsi"/>
                <w:sz w:val="22"/>
                <w:szCs w:val="22"/>
              </w:rPr>
            </w:pPr>
            <w:r w:rsidRPr="004324C8">
              <w:rPr>
                <w:rFonts w:asciiTheme="minorHAnsi" w:hAnsiTheme="minorHAnsi"/>
                <w:sz w:val="22"/>
                <w:szCs w:val="22"/>
              </w:rPr>
              <w:t>1</w:t>
            </w:r>
          </w:p>
        </w:tc>
      </w:tr>
      <w:tr w:rsidR="006B1414" w:rsidRPr="00A02B48" w:rsidTr="000B5099">
        <w:trPr>
          <w:gridAfter w:val="1"/>
          <w:wAfter w:w="10" w:type="dxa"/>
          <w:trHeight w:val="239"/>
          <w:jc w:val="center"/>
        </w:trPr>
        <w:tc>
          <w:tcPr>
            <w:tcW w:w="580" w:type="dxa"/>
            <w:vAlign w:val="center"/>
          </w:tcPr>
          <w:p w:rsidR="00420441" w:rsidRPr="004324C8" w:rsidRDefault="00420441" w:rsidP="00FC1608">
            <w:pPr>
              <w:jc w:val="center"/>
              <w:rPr>
                <w:rFonts w:asciiTheme="minorHAnsi" w:hAnsiTheme="minorHAnsi"/>
                <w:sz w:val="22"/>
                <w:szCs w:val="22"/>
              </w:rPr>
            </w:pPr>
            <w:r w:rsidRPr="004324C8">
              <w:rPr>
                <w:rFonts w:asciiTheme="minorHAnsi" w:hAnsiTheme="minorHAnsi"/>
                <w:sz w:val="22"/>
                <w:szCs w:val="22"/>
              </w:rPr>
              <w:t>14.</w:t>
            </w:r>
          </w:p>
        </w:tc>
        <w:tc>
          <w:tcPr>
            <w:tcW w:w="6946" w:type="dxa"/>
            <w:vAlign w:val="center"/>
          </w:tcPr>
          <w:p w:rsidR="00420441" w:rsidRPr="004324C8" w:rsidRDefault="00420441" w:rsidP="00FC1608">
            <w:pPr>
              <w:rPr>
                <w:rFonts w:asciiTheme="minorHAnsi" w:hAnsiTheme="minorHAnsi"/>
                <w:sz w:val="22"/>
                <w:szCs w:val="22"/>
              </w:rPr>
            </w:pPr>
            <w:r w:rsidRPr="004324C8">
              <w:rPr>
                <w:rFonts w:asciiTheme="minorHAnsi" w:hAnsiTheme="minorHAnsi"/>
                <w:sz w:val="22"/>
                <w:szCs w:val="22"/>
              </w:rPr>
              <w:t>Stanowisko obsługi sekretariatu</w:t>
            </w:r>
          </w:p>
        </w:tc>
        <w:tc>
          <w:tcPr>
            <w:tcW w:w="992" w:type="dxa"/>
            <w:vAlign w:val="center"/>
          </w:tcPr>
          <w:p w:rsidR="00420441" w:rsidRPr="004324C8" w:rsidRDefault="00420441" w:rsidP="00FC1608">
            <w:pPr>
              <w:jc w:val="center"/>
              <w:rPr>
                <w:rFonts w:asciiTheme="minorHAnsi" w:hAnsiTheme="minorHAnsi"/>
                <w:sz w:val="22"/>
                <w:szCs w:val="22"/>
              </w:rPr>
            </w:pPr>
            <w:r w:rsidRPr="004324C8">
              <w:rPr>
                <w:rFonts w:asciiTheme="minorHAnsi" w:hAnsiTheme="minorHAnsi"/>
                <w:sz w:val="22"/>
                <w:szCs w:val="22"/>
              </w:rPr>
              <w:t>1</w:t>
            </w:r>
          </w:p>
        </w:tc>
      </w:tr>
      <w:tr w:rsidR="006B1414" w:rsidRPr="00A02B48" w:rsidTr="000B5099">
        <w:trPr>
          <w:gridAfter w:val="1"/>
          <w:wAfter w:w="10" w:type="dxa"/>
          <w:trHeight w:val="279"/>
          <w:jc w:val="center"/>
        </w:trPr>
        <w:tc>
          <w:tcPr>
            <w:tcW w:w="580" w:type="dxa"/>
            <w:vAlign w:val="center"/>
          </w:tcPr>
          <w:p w:rsidR="00420441" w:rsidRPr="004324C8" w:rsidRDefault="00420441" w:rsidP="00FC1608">
            <w:pPr>
              <w:jc w:val="center"/>
              <w:rPr>
                <w:rFonts w:asciiTheme="minorHAnsi" w:hAnsiTheme="minorHAnsi"/>
                <w:sz w:val="22"/>
                <w:szCs w:val="22"/>
              </w:rPr>
            </w:pPr>
            <w:r w:rsidRPr="004324C8">
              <w:rPr>
                <w:rFonts w:asciiTheme="minorHAnsi" w:hAnsiTheme="minorHAnsi"/>
                <w:sz w:val="22"/>
                <w:szCs w:val="22"/>
              </w:rPr>
              <w:t>15.</w:t>
            </w:r>
          </w:p>
        </w:tc>
        <w:tc>
          <w:tcPr>
            <w:tcW w:w="6946" w:type="dxa"/>
            <w:vAlign w:val="center"/>
          </w:tcPr>
          <w:p w:rsidR="00420441" w:rsidRPr="004324C8" w:rsidRDefault="00420441" w:rsidP="00FC1608">
            <w:pPr>
              <w:rPr>
                <w:rFonts w:asciiTheme="minorHAnsi" w:hAnsiTheme="minorHAnsi"/>
                <w:sz w:val="22"/>
                <w:szCs w:val="22"/>
              </w:rPr>
            </w:pPr>
            <w:r w:rsidRPr="004324C8">
              <w:rPr>
                <w:rFonts w:asciiTheme="minorHAnsi" w:hAnsiTheme="minorHAnsi"/>
                <w:sz w:val="22"/>
                <w:szCs w:val="22"/>
              </w:rPr>
              <w:t>Stanowisko ds. informatyki i statystyki</w:t>
            </w:r>
          </w:p>
        </w:tc>
        <w:tc>
          <w:tcPr>
            <w:tcW w:w="992" w:type="dxa"/>
            <w:vAlign w:val="center"/>
          </w:tcPr>
          <w:p w:rsidR="00420441" w:rsidRPr="004324C8" w:rsidRDefault="00420441" w:rsidP="00FC1608">
            <w:pPr>
              <w:jc w:val="center"/>
              <w:rPr>
                <w:rFonts w:asciiTheme="minorHAnsi" w:hAnsiTheme="minorHAnsi"/>
                <w:sz w:val="22"/>
                <w:szCs w:val="22"/>
              </w:rPr>
            </w:pPr>
            <w:r w:rsidRPr="004324C8">
              <w:rPr>
                <w:rFonts w:asciiTheme="minorHAnsi" w:hAnsiTheme="minorHAnsi"/>
                <w:sz w:val="22"/>
                <w:szCs w:val="22"/>
              </w:rPr>
              <w:t>1</w:t>
            </w:r>
          </w:p>
        </w:tc>
      </w:tr>
      <w:tr w:rsidR="006B1414" w:rsidRPr="00A02B48" w:rsidTr="000B5099">
        <w:trPr>
          <w:gridAfter w:val="1"/>
          <w:wAfter w:w="10" w:type="dxa"/>
          <w:trHeight w:val="295"/>
          <w:jc w:val="center"/>
        </w:trPr>
        <w:tc>
          <w:tcPr>
            <w:tcW w:w="580" w:type="dxa"/>
            <w:vAlign w:val="center"/>
          </w:tcPr>
          <w:p w:rsidR="00420441" w:rsidRPr="004324C8" w:rsidRDefault="00420441" w:rsidP="00FC1608">
            <w:pPr>
              <w:jc w:val="center"/>
              <w:rPr>
                <w:rFonts w:asciiTheme="minorHAnsi" w:hAnsiTheme="minorHAnsi"/>
                <w:sz w:val="22"/>
                <w:szCs w:val="22"/>
              </w:rPr>
            </w:pPr>
            <w:r w:rsidRPr="004324C8">
              <w:rPr>
                <w:rFonts w:asciiTheme="minorHAnsi" w:hAnsiTheme="minorHAnsi"/>
                <w:sz w:val="22"/>
                <w:szCs w:val="22"/>
              </w:rPr>
              <w:t>16.</w:t>
            </w:r>
          </w:p>
        </w:tc>
        <w:tc>
          <w:tcPr>
            <w:tcW w:w="6946" w:type="dxa"/>
            <w:vAlign w:val="center"/>
          </w:tcPr>
          <w:p w:rsidR="00420441" w:rsidRPr="004324C8" w:rsidRDefault="00420441" w:rsidP="00FC1608">
            <w:pPr>
              <w:rPr>
                <w:rFonts w:asciiTheme="minorHAnsi" w:hAnsiTheme="minorHAnsi"/>
                <w:sz w:val="22"/>
                <w:szCs w:val="22"/>
              </w:rPr>
            </w:pPr>
            <w:r w:rsidRPr="004324C8">
              <w:rPr>
                <w:rFonts w:asciiTheme="minorHAnsi" w:hAnsiTheme="minorHAnsi"/>
                <w:sz w:val="22"/>
                <w:szCs w:val="22"/>
              </w:rPr>
              <w:t>Stanowisko ds. archiwum</w:t>
            </w:r>
          </w:p>
        </w:tc>
        <w:tc>
          <w:tcPr>
            <w:tcW w:w="992" w:type="dxa"/>
            <w:vAlign w:val="center"/>
          </w:tcPr>
          <w:p w:rsidR="00420441" w:rsidRPr="004324C8" w:rsidRDefault="00420441" w:rsidP="00FC1608">
            <w:pPr>
              <w:jc w:val="center"/>
              <w:rPr>
                <w:rFonts w:asciiTheme="minorHAnsi" w:hAnsiTheme="minorHAnsi"/>
                <w:sz w:val="22"/>
                <w:szCs w:val="22"/>
              </w:rPr>
            </w:pPr>
            <w:r w:rsidRPr="004324C8">
              <w:rPr>
                <w:rFonts w:asciiTheme="minorHAnsi" w:hAnsiTheme="minorHAnsi"/>
                <w:sz w:val="22"/>
                <w:szCs w:val="22"/>
              </w:rPr>
              <w:t>1</w:t>
            </w:r>
          </w:p>
        </w:tc>
      </w:tr>
      <w:tr w:rsidR="006B1414" w:rsidRPr="00A02B48" w:rsidTr="000B5099">
        <w:trPr>
          <w:gridAfter w:val="1"/>
          <w:wAfter w:w="10" w:type="dxa"/>
          <w:trHeight w:val="277"/>
          <w:jc w:val="center"/>
        </w:trPr>
        <w:tc>
          <w:tcPr>
            <w:tcW w:w="580" w:type="dxa"/>
            <w:vAlign w:val="center"/>
          </w:tcPr>
          <w:p w:rsidR="00420441" w:rsidRPr="004324C8" w:rsidRDefault="00420441" w:rsidP="00FC1608">
            <w:pPr>
              <w:jc w:val="center"/>
              <w:rPr>
                <w:rFonts w:asciiTheme="minorHAnsi" w:hAnsiTheme="minorHAnsi"/>
                <w:sz w:val="22"/>
                <w:szCs w:val="22"/>
              </w:rPr>
            </w:pPr>
            <w:r w:rsidRPr="004324C8">
              <w:rPr>
                <w:rFonts w:asciiTheme="minorHAnsi" w:hAnsiTheme="minorHAnsi"/>
                <w:sz w:val="22"/>
                <w:szCs w:val="22"/>
              </w:rPr>
              <w:t>17.</w:t>
            </w:r>
          </w:p>
        </w:tc>
        <w:tc>
          <w:tcPr>
            <w:tcW w:w="6946" w:type="dxa"/>
            <w:vAlign w:val="center"/>
          </w:tcPr>
          <w:p w:rsidR="00420441" w:rsidRPr="004324C8" w:rsidRDefault="00420441" w:rsidP="00FC1608">
            <w:pPr>
              <w:rPr>
                <w:rFonts w:asciiTheme="minorHAnsi" w:hAnsiTheme="minorHAnsi"/>
                <w:sz w:val="22"/>
                <w:szCs w:val="22"/>
              </w:rPr>
            </w:pPr>
            <w:r w:rsidRPr="004324C8">
              <w:rPr>
                <w:rFonts w:asciiTheme="minorHAnsi" w:hAnsiTheme="minorHAnsi"/>
                <w:sz w:val="22"/>
                <w:szCs w:val="22"/>
              </w:rPr>
              <w:t>Kierowca</w:t>
            </w:r>
          </w:p>
        </w:tc>
        <w:tc>
          <w:tcPr>
            <w:tcW w:w="992" w:type="dxa"/>
            <w:vAlign w:val="center"/>
          </w:tcPr>
          <w:p w:rsidR="00420441" w:rsidRPr="004324C8" w:rsidRDefault="00420441" w:rsidP="00FC1608">
            <w:pPr>
              <w:jc w:val="center"/>
              <w:rPr>
                <w:rFonts w:asciiTheme="minorHAnsi" w:hAnsiTheme="minorHAnsi"/>
                <w:sz w:val="22"/>
                <w:szCs w:val="22"/>
              </w:rPr>
            </w:pPr>
            <w:r w:rsidRPr="004324C8">
              <w:rPr>
                <w:rFonts w:asciiTheme="minorHAnsi" w:hAnsiTheme="minorHAnsi"/>
                <w:sz w:val="22"/>
                <w:szCs w:val="22"/>
              </w:rPr>
              <w:t>1</w:t>
            </w:r>
          </w:p>
        </w:tc>
      </w:tr>
      <w:tr w:rsidR="006B1414" w:rsidRPr="00A02B48" w:rsidTr="000B5099">
        <w:trPr>
          <w:gridAfter w:val="1"/>
          <w:wAfter w:w="10" w:type="dxa"/>
          <w:trHeight w:val="225"/>
          <w:jc w:val="center"/>
        </w:trPr>
        <w:tc>
          <w:tcPr>
            <w:tcW w:w="580" w:type="dxa"/>
            <w:vAlign w:val="center"/>
          </w:tcPr>
          <w:p w:rsidR="00420441" w:rsidRPr="004324C8" w:rsidRDefault="00420441" w:rsidP="00FC1608">
            <w:pPr>
              <w:jc w:val="center"/>
              <w:rPr>
                <w:rFonts w:asciiTheme="minorHAnsi" w:hAnsiTheme="minorHAnsi"/>
                <w:sz w:val="22"/>
                <w:szCs w:val="22"/>
              </w:rPr>
            </w:pPr>
            <w:r w:rsidRPr="004324C8">
              <w:rPr>
                <w:rFonts w:asciiTheme="minorHAnsi" w:hAnsiTheme="minorHAnsi"/>
                <w:sz w:val="22"/>
                <w:szCs w:val="22"/>
              </w:rPr>
              <w:t>18.</w:t>
            </w:r>
          </w:p>
        </w:tc>
        <w:tc>
          <w:tcPr>
            <w:tcW w:w="6946" w:type="dxa"/>
            <w:vAlign w:val="center"/>
          </w:tcPr>
          <w:p w:rsidR="00420441" w:rsidRPr="004324C8" w:rsidRDefault="00420441" w:rsidP="00FC1608">
            <w:pPr>
              <w:rPr>
                <w:rFonts w:asciiTheme="minorHAnsi" w:hAnsiTheme="minorHAnsi"/>
                <w:sz w:val="22"/>
                <w:szCs w:val="22"/>
              </w:rPr>
            </w:pPr>
            <w:r w:rsidRPr="004324C8">
              <w:rPr>
                <w:rFonts w:asciiTheme="minorHAnsi" w:hAnsiTheme="minorHAnsi"/>
                <w:sz w:val="22"/>
                <w:szCs w:val="22"/>
              </w:rPr>
              <w:t>Sprzątaczka</w:t>
            </w:r>
          </w:p>
        </w:tc>
        <w:tc>
          <w:tcPr>
            <w:tcW w:w="992" w:type="dxa"/>
            <w:vAlign w:val="center"/>
          </w:tcPr>
          <w:p w:rsidR="00420441" w:rsidRPr="004324C8" w:rsidRDefault="00420441" w:rsidP="00FC1608">
            <w:pPr>
              <w:jc w:val="center"/>
              <w:rPr>
                <w:rFonts w:asciiTheme="minorHAnsi" w:hAnsiTheme="minorHAnsi"/>
                <w:sz w:val="22"/>
                <w:szCs w:val="22"/>
              </w:rPr>
            </w:pPr>
            <w:r w:rsidRPr="004324C8">
              <w:rPr>
                <w:rFonts w:asciiTheme="minorHAnsi" w:hAnsiTheme="minorHAnsi"/>
                <w:sz w:val="22"/>
                <w:szCs w:val="22"/>
              </w:rPr>
              <w:t>2</w:t>
            </w:r>
          </w:p>
        </w:tc>
      </w:tr>
      <w:tr w:rsidR="006B1414" w:rsidRPr="00A02B48" w:rsidTr="000B5099">
        <w:trPr>
          <w:gridAfter w:val="1"/>
          <w:wAfter w:w="10" w:type="dxa"/>
          <w:trHeight w:val="196"/>
          <w:jc w:val="center"/>
        </w:trPr>
        <w:tc>
          <w:tcPr>
            <w:tcW w:w="7526" w:type="dxa"/>
            <w:gridSpan w:val="2"/>
            <w:vAlign w:val="center"/>
          </w:tcPr>
          <w:p w:rsidR="00CC39C8" w:rsidRPr="004324C8" w:rsidRDefault="00CC39C8" w:rsidP="00CC39C8">
            <w:pPr>
              <w:jc w:val="right"/>
              <w:rPr>
                <w:rFonts w:asciiTheme="minorHAnsi" w:hAnsiTheme="minorHAnsi"/>
                <w:b/>
                <w:sz w:val="22"/>
                <w:szCs w:val="22"/>
              </w:rPr>
            </w:pPr>
            <w:r w:rsidRPr="004324C8">
              <w:rPr>
                <w:rFonts w:asciiTheme="minorHAnsi" w:hAnsiTheme="minorHAnsi"/>
                <w:b/>
                <w:sz w:val="22"/>
                <w:szCs w:val="22"/>
              </w:rPr>
              <w:t>Razem:</w:t>
            </w:r>
          </w:p>
        </w:tc>
        <w:tc>
          <w:tcPr>
            <w:tcW w:w="992" w:type="dxa"/>
            <w:vAlign w:val="center"/>
          </w:tcPr>
          <w:p w:rsidR="00CC39C8" w:rsidRPr="004324C8" w:rsidRDefault="00CC39C8" w:rsidP="00FC1608">
            <w:pPr>
              <w:jc w:val="center"/>
              <w:rPr>
                <w:rFonts w:asciiTheme="minorHAnsi" w:hAnsiTheme="minorHAnsi"/>
                <w:b/>
                <w:sz w:val="22"/>
                <w:szCs w:val="22"/>
              </w:rPr>
            </w:pPr>
            <w:r w:rsidRPr="004324C8">
              <w:rPr>
                <w:rFonts w:asciiTheme="minorHAnsi" w:hAnsiTheme="minorHAnsi"/>
                <w:b/>
                <w:sz w:val="22"/>
                <w:szCs w:val="22"/>
              </w:rPr>
              <w:t>7</w:t>
            </w:r>
          </w:p>
        </w:tc>
      </w:tr>
      <w:tr w:rsidR="006B1414" w:rsidRPr="00A02B48" w:rsidTr="000B5099">
        <w:trPr>
          <w:gridAfter w:val="1"/>
          <w:wAfter w:w="10" w:type="dxa"/>
          <w:trHeight w:val="357"/>
          <w:jc w:val="center"/>
        </w:trPr>
        <w:tc>
          <w:tcPr>
            <w:tcW w:w="8518" w:type="dxa"/>
            <w:gridSpan w:val="3"/>
            <w:vAlign w:val="bottom"/>
          </w:tcPr>
          <w:p w:rsidR="00CC39C8" w:rsidRPr="004324C8" w:rsidRDefault="00CC39C8" w:rsidP="00CD22E2">
            <w:pPr>
              <w:pStyle w:val="Akapitzlist"/>
              <w:numPr>
                <w:ilvl w:val="0"/>
                <w:numId w:val="21"/>
              </w:numPr>
              <w:rPr>
                <w:rFonts w:asciiTheme="minorHAnsi" w:hAnsiTheme="minorHAnsi"/>
                <w:b/>
              </w:rPr>
            </w:pPr>
            <w:r w:rsidRPr="004324C8">
              <w:rPr>
                <w:rFonts w:asciiTheme="minorHAnsi" w:hAnsiTheme="minorHAnsi"/>
                <w:b/>
              </w:rPr>
              <w:t>Dział Finansowo-Księgowy (FK)</w:t>
            </w:r>
          </w:p>
        </w:tc>
      </w:tr>
      <w:tr w:rsidR="006B1414" w:rsidRPr="00A02B48" w:rsidTr="000B5099">
        <w:trPr>
          <w:gridAfter w:val="1"/>
          <w:wAfter w:w="10" w:type="dxa"/>
          <w:trHeight w:val="233"/>
          <w:jc w:val="center"/>
        </w:trPr>
        <w:tc>
          <w:tcPr>
            <w:tcW w:w="580" w:type="dxa"/>
            <w:vAlign w:val="center"/>
          </w:tcPr>
          <w:p w:rsidR="00420441" w:rsidRPr="004324C8" w:rsidRDefault="00DD1A22" w:rsidP="00FC1608">
            <w:pPr>
              <w:jc w:val="center"/>
              <w:rPr>
                <w:rFonts w:asciiTheme="minorHAnsi" w:hAnsiTheme="minorHAnsi"/>
                <w:sz w:val="22"/>
                <w:szCs w:val="22"/>
              </w:rPr>
            </w:pPr>
            <w:r w:rsidRPr="004324C8">
              <w:rPr>
                <w:rFonts w:asciiTheme="minorHAnsi" w:hAnsiTheme="minorHAnsi"/>
                <w:sz w:val="22"/>
                <w:szCs w:val="22"/>
              </w:rPr>
              <w:t>19</w:t>
            </w:r>
            <w:r w:rsidR="00420441" w:rsidRPr="004324C8">
              <w:rPr>
                <w:rFonts w:asciiTheme="minorHAnsi" w:hAnsiTheme="minorHAnsi"/>
                <w:sz w:val="22"/>
                <w:szCs w:val="22"/>
              </w:rPr>
              <w:t>.</w:t>
            </w:r>
          </w:p>
        </w:tc>
        <w:tc>
          <w:tcPr>
            <w:tcW w:w="6946" w:type="dxa"/>
            <w:vAlign w:val="center"/>
          </w:tcPr>
          <w:p w:rsidR="00420441" w:rsidRPr="004324C8" w:rsidRDefault="00420441" w:rsidP="00FC1608">
            <w:pPr>
              <w:rPr>
                <w:rFonts w:asciiTheme="minorHAnsi" w:hAnsiTheme="minorHAnsi"/>
                <w:sz w:val="22"/>
                <w:szCs w:val="22"/>
              </w:rPr>
            </w:pPr>
            <w:r w:rsidRPr="004324C8">
              <w:rPr>
                <w:rFonts w:asciiTheme="minorHAnsi" w:hAnsiTheme="minorHAnsi"/>
                <w:sz w:val="22"/>
                <w:szCs w:val="22"/>
              </w:rPr>
              <w:t>Główny Księgowy</w:t>
            </w:r>
          </w:p>
        </w:tc>
        <w:tc>
          <w:tcPr>
            <w:tcW w:w="992" w:type="dxa"/>
            <w:vAlign w:val="center"/>
          </w:tcPr>
          <w:p w:rsidR="00420441" w:rsidRPr="004324C8" w:rsidRDefault="00420441" w:rsidP="00FC1608">
            <w:pPr>
              <w:jc w:val="center"/>
              <w:rPr>
                <w:rFonts w:asciiTheme="minorHAnsi" w:hAnsiTheme="minorHAnsi"/>
                <w:sz w:val="22"/>
                <w:szCs w:val="22"/>
              </w:rPr>
            </w:pPr>
            <w:r w:rsidRPr="004324C8">
              <w:rPr>
                <w:rFonts w:asciiTheme="minorHAnsi" w:hAnsiTheme="minorHAnsi"/>
                <w:sz w:val="22"/>
                <w:szCs w:val="22"/>
              </w:rPr>
              <w:t>1</w:t>
            </w:r>
          </w:p>
        </w:tc>
      </w:tr>
      <w:tr w:rsidR="006B1414" w:rsidRPr="00A02B48" w:rsidTr="000B5099">
        <w:trPr>
          <w:gridAfter w:val="1"/>
          <w:wAfter w:w="10" w:type="dxa"/>
          <w:trHeight w:val="265"/>
          <w:jc w:val="center"/>
        </w:trPr>
        <w:tc>
          <w:tcPr>
            <w:tcW w:w="580" w:type="dxa"/>
            <w:vAlign w:val="center"/>
          </w:tcPr>
          <w:p w:rsidR="00420441" w:rsidRPr="004324C8" w:rsidRDefault="00420441" w:rsidP="00DD1A22">
            <w:pPr>
              <w:jc w:val="center"/>
              <w:rPr>
                <w:rFonts w:asciiTheme="minorHAnsi" w:hAnsiTheme="minorHAnsi"/>
                <w:sz w:val="22"/>
                <w:szCs w:val="22"/>
              </w:rPr>
            </w:pPr>
            <w:r w:rsidRPr="004324C8">
              <w:rPr>
                <w:rFonts w:asciiTheme="minorHAnsi" w:hAnsiTheme="minorHAnsi"/>
                <w:sz w:val="22"/>
                <w:szCs w:val="22"/>
              </w:rPr>
              <w:t>2</w:t>
            </w:r>
            <w:r w:rsidR="00DD1A22" w:rsidRPr="004324C8">
              <w:rPr>
                <w:rFonts w:asciiTheme="minorHAnsi" w:hAnsiTheme="minorHAnsi"/>
                <w:sz w:val="22"/>
                <w:szCs w:val="22"/>
              </w:rPr>
              <w:t>0</w:t>
            </w:r>
            <w:r w:rsidRPr="004324C8">
              <w:rPr>
                <w:rFonts w:asciiTheme="minorHAnsi" w:hAnsiTheme="minorHAnsi"/>
                <w:sz w:val="22"/>
                <w:szCs w:val="22"/>
              </w:rPr>
              <w:t>.</w:t>
            </w:r>
          </w:p>
        </w:tc>
        <w:tc>
          <w:tcPr>
            <w:tcW w:w="6946" w:type="dxa"/>
            <w:vAlign w:val="center"/>
          </w:tcPr>
          <w:p w:rsidR="00420441" w:rsidRPr="004324C8" w:rsidRDefault="00420441" w:rsidP="00FC1608">
            <w:pPr>
              <w:rPr>
                <w:rFonts w:asciiTheme="minorHAnsi" w:hAnsiTheme="minorHAnsi"/>
                <w:sz w:val="22"/>
                <w:szCs w:val="22"/>
              </w:rPr>
            </w:pPr>
            <w:r w:rsidRPr="004324C8">
              <w:rPr>
                <w:rFonts w:asciiTheme="minorHAnsi" w:hAnsiTheme="minorHAnsi"/>
                <w:sz w:val="22"/>
                <w:szCs w:val="22"/>
              </w:rPr>
              <w:t>Stanowisko ds. obsługi Funduszu Pracy, innych funduszy celowych i EFS</w:t>
            </w:r>
          </w:p>
        </w:tc>
        <w:tc>
          <w:tcPr>
            <w:tcW w:w="992" w:type="dxa"/>
            <w:vAlign w:val="center"/>
          </w:tcPr>
          <w:p w:rsidR="00420441" w:rsidRPr="004324C8" w:rsidRDefault="00420441" w:rsidP="00FC1608">
            <w:pPr>
              <w:jc w:val="center"/>
              <w:rPr>
                <w:rFonts w:asciiTheme="minorHAnsi" w:hAnsiTheme="minorHAnsi"/>
                <w:sz w:val="22"/>
                <w:szCs w:val="22"/>
              </w:rPr>
            </w:pPr>
            <w:r w:rsidRPr="004324C8">
              <w:rPr>
                <w:rFonts w:asciiTheme="minorHAnsi" w:hAnsiTheme="minorHAnsi"/>
                <w:sz w:val="22"/>
                <w:szCs w:val="22"/>
              </w:rPr>
              <w:t>1</w:t>
            </w:r>
          </w:p>
        </w:tc>
      </w:tr>
      <w:tr w:rsidR="006B1414" w:rsidRPr="00A02B48" w:rsidTr="000B5099">
        <w:trPr>
          <w:gridAfter w:val="1"/>
          <w:wAfter w:w="10" w:type="dxa"/>
          <w:trHeight w:val="274"/>
          <w:jc w:val="center"/>
        </w:trPr>
        <w:tc>
          <w:tcPr>
            <w:tcW w:w="580" w:type="dxa"/>
            <w:vAlign w:val="center"/>
          </w:tcPr>
          <w:p w:rsidR="00420441" w:rsidRPr="004324C8" w:rsidRDefault="00420441" w:rsidP="00DD1A22">
            <w:pPr>
              <w:jc w:val="center"/>
              <w:rPr>
                <w:rFonts w:asciiTheme="minorHAnsi" w:hAnsiTheme="minorHAnsi"/>
                <w:sz w:val="22"/>
                <w:szCs w:val="22"/>
              </w:rPr>
            </w:pPr>
            <w:r w:rsidRPr="004324C8">
              <w:rPr>
                <w:rFonts w:asciiTheme="minorHAnsi" w:hAnsiTheme="minorHAnsi"/>
                <w:sz w:val="22"/>
                <w:szCs w:val="22"/>
              </w:rPr>
              <w:lastRenderedPageBreak/>
              <w:t>2</w:t>
            </w:r>
            <w:r w:rsidR="00DD1A22" w:rsidRPr="004324C8">
              <w:rPr>
                <w:rFonts w:asciiTheme="minorHAnsi" w:hAnsiTheme="minorHAnsi"/>
                <w:sz w:val="22"/>
                <w:szCs w:val="22"/>
              </w:rPr>
              <w:t>1</w:t>
            </w:r>
            <w:r w:rsidRPr="004324C8">
              <w:rPr>
                <w:rFonts w:asciiTheme="minorHAnsi" w:hAnsiTheme="minorHAnsi"/>
                <w:sz w:val="22"/>
                <w:szCs w:val="22"/>
              </w:rPr>
              <w:t>.</w:t>
            </w:r>
          </w:p>
        </w:tc>
        <w:tc>
          <w:tcPr>
            <w:tcW w:w="6946" w:type="dxa"/>
            <w:vAlign w:val="center"/>
          </w:tcPr>
          <w:p w:rsidR="00420441" w:rsidRPr="004324C8" w:rsidRDefault="00420441" w:rsidP="00FC1608">
            <w:pPr>
              <w:rPr>
                <w:rFonts w:asciiTheme="minorHAnsi" w:hAnsiTheme="minorHAnsi"/>
                <w:sz w:val="22"/>
                <w:szCs w:val="22"/>
              </w:rPr>
            </w:pPr>
            <w:r w:rsidRPr="004324C8">
              <w:rPr>
                <w:rFonts w:asciiTheme="minorHAnsi" w:hAnsiTheme="minorHAnsi"/>
                <w:sz w:val="22"/>
                <w:szCs w:val="22"/>
              </w:rPr>
              <w:t>Stanowisko ds. księgowości budżetowej</w:t>
            </w:r>
          </w:p>
        </w:tc>
        <w:tc>
          <w:tcPr>
            <w:tcW w:w="992" w:type="dxa"/>
            <w:vAlign w:val="center"/>
          </w:tcPr>
          <w:p w:rsidR="00420441" w:rsidRPr="004324C8" w:rsidRDefault="00420441" w:rsidP="00FC1608">
            <w:pPr>
              <w:jc w:val="center"/>
              <w:rPr>
                <w:rFonts w:asciiTheme="minorHAnsi" w:hAnsiTheme="minorHAnsi"/>
                <w:sz w:val="22"/>
                <w:szCs w:val="22"/>
              </w:rPr>
            </w:pPr>
            <w:r w:rsidRPr="004324C8">
              <w:rPr>
                <w:rFonts w:asciiTheme="minorHAnsi" w:hAnsiTheme="minorHAnsi"/>
                <w:sz w:val="22"/>
                <w:szCs w:val="22"/>
              </w:rPr>
              <w:t>1</w:t>
            </w:r>
          </w:p>
        </w:tc>
      </w:tr>
      <w:tr w:rsidR="006B1414" w:rsidRPr="00A02B48" w:rsidTr="000B5099">
        <w:trPr>
          <w:gridAfter w:val="1"/>
          <w:wAfter w:w="10" w:type="dxa"/>
          <w:trHeight w:val="274"/>
          <w:jc w:val="center"/>
        </w:trPr>
        <w:tc>
          <w:tcPr>
            <w:tcW w:w="580" w:type="dxa"/>
            <w:vAlign w:val="center"/>
          </w:tcPr>
          <w:p w:rsidR="00420441" w:rsidRPr="004324C8" w:rsidRDefault="00420441" w:rsidP="00DD1A22">
            <w:pPr>
              <w:jc w:val="center"/>
              <w:rPr>
                <w:rFonts w:asciiTheme="minorHAnsi" w:hAnsiTheme="minorHAnsi"/>
                <w:sz w:val="22"/>
                <w:szCs w:val="22"/>
              </w:rPr>
            </w:pPr>
            <w:r w:rsidRPr="004324C8">
              <w:rPr>
                <w:rFonts w:asciiTheme="minorHAnsi" w:hAnsiTheme="minorHAnsi"/>
                <w:sz w:val="22"/>
                <w:szCs w:val="22"/>
              </w:rPr>
              <w:t>2</w:t>
            </w:r>
            <w:r w:rsidR="00DD1A22" w:rsidRPr="004324C8">
              <w:rPr>
                <w:rFonts w:asciiTheme="minorHAnsi" w:hAnsiTheme="minorHAnsi"/>
                <w:sz w:val="22"/>
                <w:szCs w:val="22"/>
              </w:rPr>
              <w:t>2</w:t>
            </w:r>
            <w:r w:rsidRPr="004324C8">
              <w:rPr>
                <w:rFonts w:asciiTheme="minorHAnsi" w:hAnsiTheme="minorHAnsi"/>
                <w:sz w:val="22"/>
                <w:szCs w:val="22"/>
              </w:rPr>
              <w:t>.</w:t>
            </w:r>
          </w:p>
        </w:tc>
        <w:tc>
          <w:tcPr>
            <w:tcW w:w="6946" w:type="dxa"/>
            <w:vAlign w:val="center"/>
          </w:tcPr>
          <w:p w:rsidR="00420441" w:rsidRPr="004324C8" w:rsidRDefault="00420441" w:rsidP="00FC1608">
            <w:pPr>
              <w:rPr>
                <w:rFonts w:asciiTheme="minorHAnsi" w:hAnsiTheme="minorHAnsi"/>
                <w:sz w:val="22"/>
                <w:szCs w:val="22"/>
              </w:rPr>
            </w:pPr>
            <w:r w:rsidRPr="004324C8">
              <w:rPr>
                <w:rFonts w:asciiTheme="minorHAnsi" w:hAnsiTheme="minorHAnsi"/>
                <w:sz w:val="22"/>
                <w:szCs w:val="22"/>
              </w:rPr>
              <w:t>Obsługa Płatnika i programu inwentaryzacji</w:t>
            </w:r>
          </w:p>
        </w:tc>
        <w:tc>
          <w:tcPr>
            <w:tcW w:w="992" w:type="dxa"/>
            <w:vAlign w:val="center"/>
          </w:tcPr>
          <w:p w:rsidR="00420441" w:rsidRPr="004324C8" w:rsidRDefault="00420441" w:rsidP="00FC1608">
            <w:pPr>
              <w:jc w:val="center"/>
              <w:rPr>
                <w:rFonts w:asciiTheme="minorHAnsi" w:hAnsiTheme="minorHAnsi"/>
                <w:sz w:val="22"/>
                <w:szCs w:val="22"/>
              </w:rPr>
            </w:pPr>
            <w:r w:rsidRPr="004324C8">
              <w:rPr>
                <w:rFonts w:asciiTheme="minorHAnsi" w:hAnsiTheme="minorHAnsi"/>
                <w:sz w:val="22"/>
                <w:szCs w:val="22"/>
              </w:rPr>
              <w:t>2</w:t>
            </w:r>
          </w:p>
        </w:tc>
      </w:tr>
      <w:tr w:rsidR="006B1414" w:rsidRPr="00A02B48" w:rsidTr="000B5099">
        <w:trPr>
          <w:gridAfter w:val="1"/>
          <w:wAfter w:w="10" w:type="dxa"/>
          <w:trHeight w:val="264"/>
          <w:jc w:val="center"/>
        </w:trPr>
        <w:tc>
          <w:tcPr>
            <w:tcW w:w="7526" w:type="dxa"/>
            <w:gridSpan w:val="2"/>
            <w:vAlign w:val="center"/>
          </w:tcPr>
          <w:p w:rsidR="00CC39C8" w:rsidRPr="004324C8" w:rsidRDefault="00CC39C8" w:rsidP="00CC39C8">
            <w:pPr>
              <w:jc w:val="right"/>
              <w:rPr>
                <w:rFonts w:asciiTheme="minorHAnsi" w:hAnsiTheme="minorHAnsi"/>
                <w:b/>
                <w:sz w:val="22"/>
                <w:szCs w:val="22"/>
              </w:rPr>
            </w:pPr>
            <w:r w:rsidRPr="004324C8">
              <w:rPr>
                <w:rFonts w:asciiTheme="minorHAnsi" w:hAnsiTheme="minorHAnsi"/>
                <w:b/>
                <w:sz w:val="22"/>
                <w:szCs w:val="22"/>
              </w:rPr>
              <w:t>Razem:</w:t>
            </w:r>
          </w:p>
        </w:tc>
        <w:tc>
          <w:tcPr>
            <w:tcW w:w="992" w:type="dxa"/>
            <w:vAlign w:val="center"/>
          </w:tcPr>
          <w:p w:rsidR="00CC39C8" w:rsidRPr="004324C8" w:rsidRDefault="00CC39C8" w:rsidP="00FC1608">
            <w:pPr>
              <w:jc w:val="center"/>
              <w:rPr>
                <w:rFonts w:asciiTheme="minorHAnsi" w:hAnsiTheme="minorHAnsi"/>
                <w:b/>
                <w:sz w:val="22"/>
                <w:szCs w:val="22"/>
              </w:rPr>
            </w:pPr>
            <w:r w:rsidRPr="004324C8">
              <w:rPr>
                <w:rFonts w:asciiTheme="minorHAnsi" w:hAnsiTheme="minorHAnsi"/>
                <w:b/>
                <w:sz w:val="22"/>
                <w:szCs w:val="22"/>
              </w:rPr>
              <w:t>5</w:t>
            </w:r>
          </w:p>
        </w:tc>
      </w:tr>
      <w:tr w:rsidR="006B1414" w:rsidRPr="00A02B48" w:rsidTr="00FE039F">
        <w:trPr>
          <w:gridAfter w:val="1"/>
          <w:wAfter w:w="10" w:type="dxa"/>
          <w:trHeight w:val="359"/>
          <w:jc w:val="center"/>
        </w:trPr>
        <w:tc>
          <w:tcPr>
            <w:tcW w:w="8518" w:type="dxa"/>
            <w:gridSpan w:val="3"/>
            <w:vAlign w:val="center"/>
          </w:tcPr>
          <w:p w:rsidR="00FE039F" w:rsidRPr="00FE039F" w:rsidRDefault="00CC39C8" w:rsidP="00FE039F">
            <w:pPr>
              <w:pStyle w:val="Akapitzlist"/>
              <w:numPr>
                <w:ilvl w:val="0"/>
                <w:numId w:val="21"/>
              </w:numPr>
              <w:rPr>
                <w:rFonts w:asciiTheme="minorHAnsi" w:hAnsiTheme="minorHAnsi"/>
                <w:b/>
              </w:rPr>
            </w:pPr>
            <w:r w:rsidRPr="004324C8">
              <w:rPr>
                <w:rFonts w:asciiTheme="minorHAnsi" w:hAnsiTheme="minorHAnsi"/>
                <w:b/>
              </w:rPr>
              <w:t>Dział Ewidencji, Świadczeń oraz Informacji (ES)</w:t>
            </w:r>
          </w:p>
        </w:tc>
      </w:tr>
      <w:tr w:rsidR="006B1414" w:rsidRPr="00A02B48" w:rsidTr="000B5099">
        <w:trPr>
          <w:gridAfter w:val="1"/>
          <w:wAfter w:w="10" w:type="dxa"/>
          <w:trHeight w:val="190"/>
          <w:jc w:val="center"/>
        </w:trPr>
        <w:tc>
          <w:tcPr>
            <w:tcW w:w="580" w:type="dxa"/>
            <w:vAlign w:val="center"/>
          </w:tcPr>
          <w:p w:rsidR="00420441" w:rsidRPr="004324C8" w:rsidRDefault="00420441" w:rsidP="00DD1A22">
            <w:pPr>
              <w:jc w:val="center"/>
              <w:rPr>
                <w:rFonts w:asciiTheme="minorHAnsi" w:hAnsiTheme="minorHAnsi"/>
                <w:sz w:val="22"/>
                <w:szCs w:val="22"/>
              </w:rPr>
            </w:pPr>
            <w:r w:rsidRPr="004324C8">
              <w:rPr>
                <w:rFonts w:asciiTheme="minorHAnsi" w:hAnsiTheme="minorHAnsi"/>
                <w:sz w:val="22"/>
                <w:szCs w:val="22"/>
              </w:rPr>
              <w:t>2</w:t>
            </w:r>
            <w:r w:rsidR="00DD1A22" w:rsidRPr="004324C8">
              <w:rPr>
                <w:rFonts w:asciiTheme="minorHAnsi" w:hAnsiTheme="minorHAnsi"/>
                <w:sz w:val="22"/>
                <w:szCs w:val="22"/>
              </w:rPr>
              <w:t>3</w:t>
            </w:r>
            <w:r w:rsidRPr="004324C8">
              <w:rPr>
                <w:rFonts w:asciiTheme="minorHAnsi" w:hAnsiTheme="minorHAnsi"/>
                <w:sz w:val="22"/>
                <w:szCs w:val="22"/>
              </w:rPr>
              <w:t>.</w:t>
            </w:r>
          </w:p>
        </w:tc>
        <w:tc>
          <w:tcPr>
            <w:tcW w:w="6946" w:type="dxa"/>
            <w:vAlign w:val="center"/>
          </w:tcPr>
          <w:p w:rsidR="00420441" w:rsidRPr="004324C8" w:rsidRDefault="00420441" w:rsidP="00FC1608">
            <w:pPr>
              <w:rPr>
                <w:rFonts w:asciiTheme="minorHAnsi" w:hAnsiTheme="minorHAnsi"/>
                <w:sz w:val="22"/>
                <w:szCs w:val="22"/>
              </w:rPr>
            </w:pPr>
            <w:r w:rsidRPr="004324C8">
              <w:rPr>
                <w:rFonts w:asciiTheme="minorHAnsi" w:hAnsiTheme="minorHAnsi"/>
                <w:sz w:val="22"/>
                <w:szCs w:val="22"/>
              </w:rPr>
              <w:t>Kierownik działu</w:t>
            </w:r>
          </w:p>
        </w:tc>
        <w:tc>
          <w:tcPr>
            <w:tcW w:w="992" w:type="dxa"/>
            <w:vAlign w:val="center"/>
          </w:tcPr>
          <w:p w:rsidR="00420441" w:rsidRPr="004324C8" w:rsidRDefault="00420441" w:rsidP="00FC1608">
            <w:pPr>
              <w:jc w:val="center"/>
              <w:rPr>
                <w:rFonts w:asciiTheme="minorHAnsi" w:hAnsiTheme="minorHAnsi"/>
                <w:sz w:val="22"/>
                <w:szCs w:val="22"/>
              </w:rPr>
            </w:pPr>
            <w:r w:rsidRPr="004324C8">
              <w:rPr>
                <w:rFonts w:asciiTheme="minorHAnsi" w:hAnsiTheme="minorHAnsi"/>
                <w:sz w:val="22"/>
                <w:szCs w:val="22"/>
              </w:rPr>
              <w:t>1</w:t>
            </w:r>
          </w:p>
        </w:tc>
      </w:tr>
      <w:tr w:rsidR="006B1414" w:rsidRPr="00A02B48" w:rsidTr="000B5099">
        <w:trPr>
          <w:gridAfter w:val="1"/>
          <w:wAfter w:w="10" w:type="dxa"/>
          <w:trHeight w:val="207"/>
          <w:jc w:val="center"/>
        </w:trPr>
        <w:tc>
          <w:tcPr>
            <w:tcW w:w="580" w:type="dxa"/>
            <w:vAlign w:val="center"/>
          </w:tcPr>
          <w:p w:rsidR="00420441" w:rsidRPr="004324C8" w:rsidRDefault="00420441" w:rsidP="00DD1A22">
            <w:pPr>
              <w:jc w:val="center"/>
              <w:rPr>
                <w:rFonts w:asciiTheme="minorHAnsi" w:hAnsiTheme="minorHAnsi"/>
                <w:sz w:val="22"/>
                <w:szCs w:val="22"/>
              </w:rPr>
            </w:pPr>
            <w:r w:rsidRPr="004324C8">
              <w:rPr>
                <w:rFonts w:asciiTheme="minorHAnsi" w:hAnsiTheme="minorHAnsi"/>
                <w:sz w:val="22"/>
                <w:szCs w:val="22"/>
              </w:rPr>
              <w:t>2</w:t>
            </w:r>
            <w:r w:rsidR="00DD1A22" w:rsidRPr="004324C8">
              <w:rPr>
                <w:rFonts w:asciiTheme="minorHAnsi" w:hAnsiTheme="minorHAnsi"/>
                <w:sz w:val="22"/>
                <w:szCs w:val="22"/>
              </w:rPr>
              <w:t>4</w:t>
            </w:r>
            <w:r w:rsidRPr="004324C8">
              <w:rPr>
                <w:rFonts w:asciiTheme="minorHAnsi" w:hAnsiTheme="minorHAnsi"/>
                <w:sz w:val="22"/>
                <w:szCs w:val="22"/>
              </w:rPr>
              <w:t>.</w:t>
            </w:r>
          </w:p>
        </w:tc>
        <w:tc>
          <w:tcPr>
            <w:tcW w:w="6946" w:type="dxa"/>
            <w:vAlign w:val="center"/>
          </w:tcPr>
          <w:p w:rsidR="00420441" w:rsidRPr="004324C8" w:rsidRDefault="00420441" w:rsidP="00FC1608">
            <w:pPr>
              <w:rPr>
                <w:rFonts w:asciiTheme="minorHAnsi" w:hAnsiTheme="minorHAnsi"/>
                <w:sz w:val="22"/>
                <w:szCs w:val="22"/>
              </w:rPr>
            </w:pPr>
            <w:r w:rsidRPr="004324C8">
              <w:rPr>
                <w:rFonts w:asciiTheme="minorHAnsi" w:hAnsiTheme="minorHAnsi"/>
                <w:sz w:val="22"/>
                <w:szCs w:val="22"/>
              </w:rPr>
              <w:t xml:space="preserve">Stanowisko ds. rejestracji </w:t>
            </w:r>
          </w:p>
        </w:tc>
        <w:tc>
          <w:tcPr>
            <w:tcW w:w="992" w:type="dxa"/>
            <w:vAlign w:val="center"/>
          </w:tcPr>
          <w:p w:rsidR="00420441" w:rsidRPr="004324C8" w:rsidRDefault="00420441" w:rsidP="00FC1608">
            <w:pPr>
              <w:jc w:val="center"/>
              <w:rPr>
                <w:rFonts w:asciiTheme="minorHAnsi" w:hAnsiTheme="minorHAnsi"/>
                <w:sz w:val="22"/>
                <w:szCs w:val="22"/>
              </w:rPr>
            </w:pPr>
            <w:r w:rsidRPr="004324C8">
              <w:rPr>
                <w:rFonts w:asciiTheme="minorHAnsi" w:hAnsiTheme="minorHAnsi"/>
                <w:sz w:val="22"/>
                <w:szCs w:val="22"/>
              </w:rPr>
              <w:t>3</w:t>
            </w:r>
          </w:p>
        </w:tc>
      </w:tr>
      <w:tr w:rsidR="006B1414" w:rsidRPr="00A02B48" w:rsidTr="000B5099">
        <w:trPr>
          <w:gridAfter w:val="1"/>
          <w:wAfter w:w="10" w:type="dxa"/>
          <w:trHeight w:val="240"/>
          <w:jc w:val="center"/>
        </w:trPr>
        <w:tc>
          <w:tcPr>
            <w:tcW w:w="580" w:type="dxa"/>
            <w:vAlign w:val="center"/>
          </w:tcPr>
          <w:p w:rsidR="00420441" w:rsidRPr="004324C8" w:rsidRDefault="00420441" w:rsidP="00DD1A22">
            <w:pPr>
              <w:jc w:val="center"/>
              <w:rPr>
                <w:rFonts w:asciiTheme="minorHAnsi" w:hAnsiTheme="minorHAnsi"/>
                <w:sz w:val="22"/>
                <w:szCs w:val="22"/>
              </w:rPr>
            </w:pPr>
            <w:r w:rsidRPr="004324C8">
              <w:rPr>
                <w:rFonts w:asciiTheme="minorHAnsi" w:hAnsiTheme="minorHAnsi"/>
                <w:sz w:val="22"/>
                <w:szCs w:val="22"/>
              </w:rPr>
              <w:t>2</w:t>
            </w:r>
            <w:r w:rsidR="00DD1A22" w:rsidRPr="004324C8">
              <w:rPr>
                <w:rFonts w:asciiTheme="minorHAnsi" w:hAnsiTheme="minorHAnsi"/>
                <w:sz w:val="22"/>
                <w:szCs w:val="22"/>
              </w:rPr>
              <w:t>5</w:t>
            </w:r>
            <w:r w:rsidRPr="004324C8">
              <w:rPr>
                <w:rFonts w:asciiTheme="minorHAnsi" w:hAnsiTheme="minorHAnsi"/>
                <w:sz w:val="22"/>
                <w:szCs w:val="22"/>
              </w:rPr>
              <w:t>.</w:t>
            </w:r>
          </w:p>
        </w:tc>
        <w:tc>
          <w:tcPr>
            <w:tcW w:w="6946" w:type="dxa"/>
            <w:vAlign w:val="center"/>
          </w:tcPr>
          <w:p w:rsidR="00420441" w:rsidRPr="004324C8" w:rsidRDefault="00420441" w:rsidP="00D71E83">
            <w:pPr>
              <w:rPr>
                <w:rFonts w:asciiTheme="minorHAnsi" w:hAnsiTheme="minorHAnsi"/>
                <w:sz w:val="22"/>
                <w:szCs w:val="22"/>
              </w:rPr>
            </w:pPr>
            <w:r w:rsidRPr="004324C8">
              <w:rPr>
                <w:rFonts w:asciiTheme="minorHAnsi" w:hAnsiTheme="minorHAnsi"/>
                <w:sz w:val="22"/>
                <w:szCs w:val="22"/>
              </w:rPr>
              <w:t xml:space="preserve">Stanowisko ds. ewidencji </w:t>
            </w:r>
            <w:r w:rsidR="00D71E83" w:rsidRPr="004324C8">
              <w:rPr>
                <w:rFonts w:asciiTheme="minorHAnsi" w:hAnsiTheme="minorHAnsi"/>
                <w:sz w:val="22"/>
                <w:szCs w:val="22"/>
              </w:rPr>
              <w:t>i świadczeń, w tym obsługa PIK-ów*</w:t>
            </w:r>
          </w:p>
        </w:tc>
        <w:tc>
          <w:tcPr>
            <w:tcW w:w="992" w:type="dxa"/>
            <w:vAlign w:val="center"/>
          </w:tcPr>
          <w:p w:rsidR="00420441" w:rsidRPr="004324C8" w:rsidRDefault="00420441" w:rsidP="00FC1608">
            <w:pPr>
              <w:jc w:val="center"/>
              <w:rPr>
                <w:rFonts w:asciiTheme="minorHAnsi" w:hAnsiTheme="minorHAnsi"/>
                <w:sz w:val="22"/>
                <w:szCs w:val="22"/>
              </w:rPr>
            </w:pPr>
            <w:r w:rsidRPr="004324C8">
              <w:rPr>
                <w:rFonts w:asciiTheme="minorHAnsi" w:hAnsiTheme="minorHAnsi"/>
                <w:sz w:val="22"/>
                <w:szCs w:val="22"/>
              </w:rPr>
              <w:t>6</w:t>
            </w:r>
          </w:p>
        </w:tc>
      </w:tr>
      <w:tr w:rsidR="006B1414" w:rsidRPr="00A02B48" w:rsidTr="000B5099">
        <w:trPr>
          <w:gridAfter w:val="1"/>
          <w:wAfter w:w="10" w:type="dxa"/>
          <w:trHeight w:val="143"/>
          <w:jc w:val="center"/>
        </w:trPr>
        <w:tc>
          <w:tcPr>
            <w:tcW w:w="7526" w:type="dxa"/>
            <w:gridSpan w:val="2"/>
            <w:vAlign w:val="center"/>
          </w:tcPr>
          <w:p w:rsidR="00CC39C8" w:rsidRPr="004324C8" w:rsidRDefault="00CC39C8" w:rsidP="00CC39C8">
            <w:pPr>
              <w:jc w:val="right"/>
              <w:rPr>
                <w:rFonts w:asciiTheme="minorHAnsi" w:hAnsiTheme="minorHAnsi"/>
                <w:b/>
                <w:sz w:val="22"/>
                <w:szCs w:val="22"/>
              </w:rPr>
            </w:pPr>
            <w:r w:rsidRPr="004324C8">
              <w:rPr>
                <w:rFonts w:asciiTheme="minorHAnsi" w:hAnsiTheme="minorHAnsi"/>
                <w:b/>
                <w:sz w:val="22"/>
                <w:szCs w:val="22"/>
              </w:rPr>
              <w:t>Razem:</w:t>
            </w:r>
          </w:p>
        </w:tc>
        <w:tc>
          <w:tcPr>
            <w:tcW w:w="992" w:type="dxa"/>
            <w:vAlign w:val="center"/>
          </w:tcPr>
          <w:p w:rsidR="00CC39C8" w:rsidRPr="004324C8" w:rsidRDefault="00CC39C8" w:rsidP="00FC1608">
            <w:pPr>
              <w:jc w:val="center"/>
              <w:rPr>
                <w:rFonts w:asciiTheme="minorHAnsi" w:hAnsiTheme="minorHAnsi"/>
                <w:b/>
                <w:sz w:val="22"/>
                <w:szCs w:val="22"/>
              </w:rPr>
            </w:pPr>
            <w:r w:rsidRPr="004324C8">
              <w:rPr>
                <w:rFonts w:asciiTheme="minorHAnsi" w:hAnsiTheme="minorHAnsi"/>
                <w:b/>
                <w:sz w:val="22"/>
                <w:szCs w:val="22"/>
              </w:rPr>
              <w:t>10</w:t>
            </w:r>
          </w:p>
        </w:tc>
      </w:tr>
      <w:tr w:rsidR="006B1414" w:rsidRPr="00A02B48" w:rsidTr="000B5099">
        <w:trPr>
          <w:gridAfter w:val="1"/>
          <w:wAfter w:w="10" w:type="dxa"/>
          <w:trHeight w:val="317"/>
          <w:jc w:val="center"/>
        </w:trPr>
        <w:tc>
          <w:tcPr>
            <w:tcW w:w="7526" w:type="dxa"/>
            <w:gridSpan w:val="2"/>
            <w:vAlign w:val="center"/>
          </w:tcPr>
          <w:p w:rsidR="00CC39C8" w:rsidRPr="004324C8" w:rsidRDefault="00CC39C8" w:rsidP="00CC39C8">
            <w:pPr>
              <w:jc w:val="right"/>
              <w:rPr>
                <w:rFonts w:asciiTheme="minorHAnsi" w:hAnsiTheme="minorHAnsi"/>
                <w:b/>
                <w:sz w:val="22"/>
                <w:szCs w:val="22"/>
              </w:rPr>
            </w:pPr>
            <w:r w:rsidRPr="004324C8">
              <w:rPr>
                <w:rFonts w:asciiTheme="minorHAnsi" w:hAnsiTheme="minorHAnsi"/>
                <w:b/>
                <w:sz w:val="22"/>
                <w:szCs w:val="22"/>
              </w:rPr>
              <w:t>OGÓŁEM:</w:t>
            </w:r>
          </w:p>
        </w:tc>
        <w:tc>
          <w:tcPr>
            <w:tcW w:w="992" w:type="dxa"/>
            <w:vAlign w:val="center"/>
          </w:tcPr>
          <w:p w:rsidR="00CC39C8" w:rsidRPr="004324C8" w:rsidRDefault="00CC39C8" w:rsidP="00FC1608">
            <w:pPr>
              <w:jc w:val="center"/>
              <w:rPr>
                <w:rFonts w:asciiTheme="minorHAnsi" w:hAnsiTheme="minorHAnsi"/>
                <w:b/>
                <w:sz w:val="22"/>
                <w:szCs w:val="22"/>
              </w:rPr>
            </w:pPr>
            <w:r w:rsidRPr="004324C8">
              <w:rPr>
                <w:rFonts w:asciiTheme="minorHAnsi" w:hAnsiTheme="minorHAnsi"/>
                <w:b/>
                <w:sz w:val="22"/>
                <w:szCs w:val="22"/>
              </w:rPr>
              <w:t>42</w:t>
            </w:r>
          </w:p>
        </w:tc>
      </w:tr>
    </w:tbl>
    <w:p w:rsidR="00420441" w:rsidRDefault="00D71E83" w:rsidP="00D71E83">
      <w:pPr>
        <w:rPr>
          <w:rFonts w:asciiTheme="minorHAnsi" w:hAnsiTheme="minorHAnsi"/>
        </w:rPr>
      </w:pPr>
      <w:r w:rsidRPr="00A02B48">
        <w:rPr>
          <w:rFonts w:asciiTheme="minorHAnsi" w:hAnsiTheme="minorHAnsi"/>
        </w:rPr>
        <w:t xml:space="preserve">         </w:t>
      </w:r>
      <w:r w:rsidR="00420441" w:rsidRPr="00A02B48">
        <w:rPr>
          <w:rFonts w:asciiTheme="minorHAnsi" w:hAnsiTheme="minorHAnsi"/>
        </w:rPr>
        <w:t>*PIK- Punkt</w:t>
      </w:r>
      <w:r w:rsidRPr="00A02B48">
        <w:rPr>
          <w:rFonts w:asciiTheme="minorHAnsi" w:hAnsiTheme="minorHAnsi"/>
        </w:rPr>
        <w:t>y</w:t>
      </w:r>
      <w:r w:rsidR="00420441" w:rsidRPr="00A02B48">
        <w:rPr>
          <w:rFonts w:asciiTheme="minorHAnsi" w:hAnsiTheme="minorHAnsi"/>
        </w:rPr>
        <w:t xml:space="preserve"> Informacyjno- Konsultacyjn</w:t>
      </w:r>
      <w:r w:rsidRPr="00A02B48">
        <w:rPr>
          <w:rFonts w:asciiTheme="minorHAnsi" w:hAnsiTheme="minorHAnsi"/>
        </w:rPr>
        <w:t>e utworzone w Górowie Iławeckim, Sępopolu i Bisztynku</w:t>
      </w:r>
    </w:p>
    <w:p w:rsidR="000B5099" w:rsidRDefault="000B5099" w:rsidP="00D71E83">
      <w:pPr>
        <w:rPr>
          <w:rFonts w:asciiTheme="minorHAnsi" w:hAnsiTheme="minorHAnsi"/>
        </w:rPr>
      </w:pPr>
    </w:p>
    <w:p w:rsidR="000B5099" w:rsidRDefault="000B5099" w:rsidP="00D71E83">
      <w:pPr>
        <w:rPr>
          <w:rFonts w:asciiTheme="minorHAnsi" w:hAnsiTheme="minorHAnsi"/>
        </w:rPr>
      </w:pPr>
    </w:p>
    <w:p w:rsidR="00A17E69" w:rsidRPr="0036609E" w:rsidRDefault="00A17E69" w:rsidP="00CD22E2">
      <w:pPr>
        <w:pStyle w:val="Akapitzlist"/>
        <w:numPr>
          <w:ilvl w:val="0"/>
          <w:numId w:val="24"/>
        </w:numPr>
        <w:spacing w:line="360" w:lineRule="auto"/>
        <w:rPr>
          <w:rFonts w:asciiTheme="minorHAnsi" w:hAnsiTheme="minorHAnsi"/>
          <w:sz w:val="24"/>
          <w:szCs w:val="24"/>
        </w:rPr>
      </w:pPr>
      <w:r w:rsidRPr="0036609E">
        <w:rPr>
          <w:rFonts w:asciiTheme="minorHAnsi" w:hAnsiTheme="minorHAnsi"/>
          <w:sz w:val="24"/>
          <w:szCs w:val="24"/>
        </w:rPr>
        <w:t>Miejsc</w:t>
      </w:r>
      <w:r w:rsidR="005D62EA" w:rsidRPr="0036609E">
        <w:rPr>
          <w:rFonts w:asciiTheme="minorHAnsi" w:hAnsiTheme="minorHAnsi"/>
          <w:sz w:val="24"/>
          <w:szCs w:val="24"/>
        </w:rPr>
        <w:t>e obsługi klientów PUP</w:t>
      </w:r>
      <w:r w:rsidR="00D57903" w:rsidRPr="0036609E">
        <w:rPr>
          <w:rFonts w:asciiTheme="minorHAnsi" w:hAnsiTheme="minorHAnsi"/>
          <w:sz w:val="24"/>
          <w:szCs w:val="24"/>
        </w:rPr>
        <w:t>:</w:t>
      </w:r>
    </w:p>
    <w:p w:rsidR="00A17E69" w:rsidRPr="00A17E69" w:rsidRDefault="005D62EA" w:rsidP="002956D2">
      <w:pPr>
        <w:pStyle w:val="Akapitzlist"/>
        <w:numPr>
          <w:ilvl w:val="0"/>
          <w:numId w:val="44"/>
        </w:numPr>
        <w:spacing w:line="360" w:lineRule="auto"/>
        <w:jc w:val="both"/>
        <w:rPr>
          <w:rFonts w:asciiTheme="minorHAnsi" w:hAnsiTheme="minorHAnsi"/>
          <w:sz w:val="24"/>
          <w:szCs w:val="24"/>
        </w:rPr>
      </w:pPr>
      <w:r>
        <w:rPr>
          <w:rFonts w:asciiTheme="minorHAnsi" w:hAnsiTheme="minorHAnsi"/>
          <w:sz w:val="24"/>
          <w:szCs w:val="24"/>
        </w:rPr>
        <w:t xml:space="preserve">Bartoszyce przy </w:t>
      </w:r>
      <w:r w:rsidR="00A17E69" w:rsidRPr="00A17E69">
        <w:rPr>
          <w:rFonts w:asciiTheme="minorHAnsi" w:hAnsiTheme="minorHAnsi"/>
          <w:sz w:val="24"/>
          <w:szCs w:val="24"/>
        </w:rPr>
        <w:t>ul. Grota Roweckiego 1</w:t>
      </w:r>
      <w:r w:rsidR="00A17E69">
        <w:rPr>
          <w:rFonts w:asciiTheme="minorHAnsi" w:hAnsiTheme="minorHAnsi"/>
          <w:sz w:val="24"/>
          <w:szCs w:val="24"/>
        </w:rPr>
        <w:t xml:space="preserve">  -  </w:t>
      </w:r>
      <w:r w:rsidR="00F91771">
        <w:rPr>
          <w:rFonts w:asciiTheme="minorHAnsi" w:hAnsiTheme="minorHAnsi"/>
          <w:sz w:val="24"/>
          <w:szCs w:val="24"/>
        </w:rPr>
        <w:t>głównie rejestracja osób bezrobotnych</w:t>
      </w:r>
      <w:r w:rsidR="00DE3C30">
        <w:rPr>
          <w:rFonts w:asciiTheme="minorHAnsi" w:hAnsiTheme="minorHAnsi"/>
          <w:sz w:val="24"/>
          <w:szCs w:val="24"/>
        </w:rPr>
        <w:t xml:space="preserve">                      </w:t>
      </w:r>
      <w:r w:rsidR="00F91771">
        <w:rPr>
          <w:rFonts w:asciiTheme="minorHAnsi" w:hAnsiTheme="minorHAnsi"/>
          <w:sz w:val="24"/>
          <w:szCs w:val="24"/>
        </w:rPr>
        <w:t xml:space="preserve"> i poszukujących pracy</w:t>
      </w:r>
      <w:r w:rsidR="00B01226">
        <w:rPr>
          <w:rFonts w:asciiTheme="minorHAnsi" w:hAnsiTheme="minorHAnsi"/>
          <w:sz w:val="24"/>
          <w:szCs w:val="24"/>
        </w:rPr>
        <w:t>,</w:t>
      </w:r>
      <w:r w:rsidR="00F91771">
        <w:rPr>
          <w:rFonts w:asciiTheme="minorHAnsi" w:hAnsiTheme="minorHAnsi"/>
          <w:sz w:val="24"/>
          <w:szCs w:val="24"/>
        </w:rPr>
        <w:t xml:space="preserve"> przyznawanie świadczeń uprawnionym osobom oraz</w:t>
      </w:r>
      <w:r w:rsidR="00734888">
        <w:rPr>
          <w:rFonts w:asciiTheme="minorHAnsi" w:hAnsiTheme="minorHAnsi"/>
          <w:sz w:val="24"/>
          <w:szCs w:val="24"/>
        </w:rPr>
        <w:t xml:space="preserve"> </w:t>
      </w:r>
      <w:r w:rsidR="00A17E69">
        <w:rPr>
          <w:rFonts w:asciiTheme="minorHAnsi" w:hAnsiTheme="minorHAnsi"/>
          <w:sz w:val="24"/>
          <w:szCs w:val="24"/>
        </w:rPr>
        <w:t>realizacja programów rynku pracy;</w:t>
      </w:r>
    </w:p>
    <w:p w:rsidR="005D62EA" w:rsidRDefault="005D62EA" w:rsidP="002956D2">
      <w:pPr>
        <w:pStyle w:val="Akapitzlist"/>
        <w:numPr>
          <w:ilvl w:val="0"/>
          <w:numId w:val="44"/>
        </w:numPr>
        <w:spacing w:line="360" w:lineRule="auto"/>
        <w:jc w:val="both"/>
        <w:rPr>
          <w:rFonts w:asciiTheme="minorHAnsi" w:hAnsiTheme="minorHAnsi"/>
          <w:sz w:val="24"/>
          <w:szCs w:val="24"/>
        </w:rPr>
      </w:pPr>
      <w:r w:rsidRPr="005D62EA">
        <w:rPr>
          <w:rFonts w:asciiTheme="minorHAnsi" w:hAnsiTheme="minorHAnsi"/>
          <w:sz w:val="24"/>
          <w:szCs w:val="24"/>
        </w:rPr>
        <w:t xml:space="preserve">Bartoszyce przy </w:t>
      </w:r>
      <w:r w:rsidR="00A17E69" w:rsidRPr="005D62EA">
        <w:rPr>
          <w:rFonts w:asciiTheme="minorHAnsi" w:hAnsiTheme="minorHAnsi"/>
          <w:sz w:val="24"/>
          <w:szCs w:val="24"/>
        </w:rPr>
        <w:t>ul. Lipow</w:t>
      </w:r>
      <w:r w:rsidRPr="005D62EA">
        <w:rPr>
          <w:rFonts w:asciiTheme="minorHAnsi" w:hAnsiTheme="minorHAnsi"/>
          <w:sz w:val="24"/>
          <w:szCs w:val="24"/>
        </w:rPr>
        <w:t>ej</w:t>
      </w:r>
      <w:r w:rsidR="00A17E69" w:rsidRPr="005D62EA">
        <w:rPr>
          <w:rFonts w:asciiTheme="minorHAnsi" w:hAnsiTheme="minorHAnsi"/>
          <w:sz w:val="24"/>
          <w:szCs w:val="24"/>
        </w:rPr>
        <w:t xml:space="preserve"> 1 – zadania związane</w:t>
      </w:r>
      <w:r w:rsidRPr="005D62EA">
        <w:rPr>
          <w:rFonts w:asciiTheme="minorHAnsi" w:hAnsiTheme="minorHAnsi"/>
          <w:sz w:val="24"/>
          <w:szCs w:val="24"/>
        </w:rPr>
        <w:t xml:space="preserve"> głównie </w:t>
      </w:r>
      <w:r w:rsidR="00A17E69" w:rsidRPr="005D62EA">
        <w:rPr>
          <w:rFonts w:asciiTheme="minorHAnsi" w:hAnsiTheme="minorHAnsi"/>
          <w:sz w:val="24"/>
          <w:szCs w:val="24"/>
        </w:rPr>
        <w:t>z realizacją usług rynku pracy</w:t>
      </w:r>
      <w:r w:rsidRPr="005D62EA">
        <w:rPr>
          <w:rFonts w:asciiTheme="minorHAnsi" w:hAnsiTheme="minorHAnsi"/>
          <w:sz w:val="24"/>
          <w:szCs w:val="24"/>
        </w:rPr>
        <w:t xml:space="preserve"> tj. pośrednictwo pracy</w:t>
      </w:r>
      <w:r w:rsidR="005F48B1" w:rsidRPr="005D62EA">
        <w:rPr>
          <w:rFonts w:asciiTheme="minorHAnsi" w:hAnsiTheme="minorHAnsi"/>
          <w:sz w:val="24"/>
          <w:szCs w:val="24"/>
        </w:rPr>
        <w:t xml:space="preserve">, </w:t>
      </w:r>
      <w:r w:rsidR="00A17E69" w:rsidRPr="005D62EA">
        <w:rPr>
          <w:rFonts w:asciiTheme="minorHAnsi" w:hAnsiTheme="minorHAnsi"/>
          <w:sz w:val="24"/>
          <w:szCs w:val="24"/>
        </w:rPr>
        <w:t xml:space="preserve"> </w:t>
      </w:r>
      <w:r w:rsidRPr="005D62EA">
        <w:rPr>
          <w:rFonts w:asciiTheme="minorHAnsi" w:hAnsiTheme="minorHAnsi"/>
          <w:sz w:val="24"/>
          <w:szCs w:val="24"/>
        </w:rPr>
        <w:t>poradnictwo</w:t>
      </w:r>
      <w:r w:rsidR="00B01226">
        <w:rPr>
          <w:rFonts w:asciiTheme="minorHAnsi" w:hAnsiTheme="minorHAnsi"/>
          <w:sz w:val="24"/>
          <w:szCs w:val="24"/>
        </w:rPr>
        <w:t xml:space="preserve"> zawodowe</w:t>
      </w:r>
      <w:r w:rsidRPr="005D62EA">
        <w:rPr>
          <w:rFonts w:asciiTheme="minorHAnsi" w:hAnsiTheme="minorHAnsi"/>
          <w:sz w:val="24"/>
          <w:szCs w:val="24"/>
        </w:rPr>
        <w:t xml:space="preserve">  i organizacja</w:t>
      </w:r>
      <w:r w:rsidR="00A17E69" w:rsidRPr="005D62EA">
        <w:rPr>
          <w:rFonts w:asciiTheme="minorHAnsi" w:hAnsiTheme="minorHAnsi"/>
          <w:sz w:val="24"/>
          <w:szCs w:val="24"/>
        </w:rPr>
        <w:t xml:space="preserve"> szkole</w:t>
      </w:r>
      <w:r w:rsidR="00B01226">
        <w:rPr>
          <w:rFonts w:asciiTheme="minorHAnsi" w:hAnsiTheme="minorHAnsi"/>
          <w:sz w:val="24"/>
          <w:szCs w:val="24"/>
        </w:rPr>
        <w:t>ń</w:t>
      </w:r>
      <w:r>
        <w:rPr>
          <w:rFonts w:asciiTheme="minorHAnsi" w:hAnsiTheme="minorHAnsi"/>
          <w:sz w:val="24"/>
          <w:szCs w:val="24"/>
        </w:rPr>
        <w:t>;</w:t>
      </w:r>
    </w:p>
    <w:p w:rsidR="00A17E69" w:rsidRDefault="005D62EA" w:rsidP="002956D2">
      <w:pPr>
        <w:pStyle w:val="Akapitzlist"/>
        <w:numPr>
          <w:ilvl w:val="0"/>
          <w:numId w:val="44"/>
        </w:numPr>
        <w:spacing w:line="360" w:lineRule="auto"/>
        <w:jc w:val="both"/>
        <w:rPr>
          <w:rFonts w:asciiTheme="minorHAnsi" w:hAnsiTheme="minorHAnsi"/>
          <w:sz w:val="24"/>
          <w:szCs w:val="24"/>
        </w:rPr>
      </w:pPr>
      <w:r>
        <w:rPr>
          <w:rFonts w:asciiTheme="minorHAnsi" w:hAnsiTheme="minorHAnsi"/>
          <w:sz w:val="24"/>
          <w:szCs w:val="24"/>
        </w:rPr>
        <w:t>Górowo Iławeckie - P</w:t>
      </w:r>
      <w:r w:rsidR="00A17E69" w:rsidRPr="005D62EA">
        <w:rPr>
          <w:rFonts w:asciiTheme="minorHAnsi" w:hAnsiTheme="minorHAnsi"/>
          <w:sz w:val="24"/>
          <w:szCs w:val="24"/>
        </w:rPr>
        <w:t>unkt Informacyjno</w:t>
      </w:r>
      <w:r w:rsidR="005B6774">
        <w:rPr>
          <w:rFonts w:asciiTheme="minorHAnsi" w:hAnsiTheme="minorHAnsi"/>
          <w:sz w:val="24"/>
          <w:szCs w:val="24"/>
        </w:rPr>
        <w:t>-</w:t>
      </w:r>
      <w:r w:rsidR="00A17E69" w:rsidRPr="005D62EA">
        <w:rPr>
          <w:rFonts w:asciiTheme="minorHAnsi" w:hAnsiTheme="minorHAnsi"/>
          <w:sz w:val="24"/>
          <w:szCs w:val="24"/>
        </w:rPr>
        <w:t>Konsultacyjn</w:t>
      </w:r>
      <w:r>
        <w:rPr>
          <w:rFonts w:asciiTheme="minorHAnsi" w:hAnsiTheme="minorHAnsi"/>
          <w:sz w:val="24"/>
          <w:szCs w:val="24"/>
        </w:rPr>
        <w:t>y</w:t>
      </w:r>
      <w:r w:rsidR="005B6774">
        <w:rPr>
          <w:rFonts w:asciiTheme="minorHAnsi" w:hAnsiTheme="minorHAnsi"/>
          <w:sz w:val="24"/>
          <w:szCs w:val="24"/>
        </w:rPr>
        <w:t xml:space="preserve"> (PIK)</w:t>
      </w:r>
      <w:r>
        <w:rPr>
          <w:rFonts w:asciiTheme="minorHAnsi" w:hAnsiTheme="minorHAnsi"/>
          <w:sz w:val="24"/>
          <w:szCs w:val="24"/>
        </w:rPr>
        <w:t xml:space="preserve"> przy ul. </w:t>
      </w:r>
      <w:r w:rsidR="00F91771">
        <w:rPr>
          <w:rFonts w:asciiTheme="minorHAnsi" w:hAnsiTheme="minorHAnsi"/>
          <w:sz w:val="24"/>
          <w:szCs w:val="24"/>
        </w:rPr>
        <w:t>Armii Czerwonej 7 - r</w:t>
      </w:r>
      <w:r>
        <w:rPr>
          <w:rFonts w:asciiTheme="minorHAnsi" w:hAnsiTheme="minorHAnsi"/>
          <w:sz w:val="24"/>
          <w:szCs w:val="24"/>
        </w:rPr>
        <w:t xml:space="preserve">ejestracja </w:t>
      </w:r>
      <w:r w:rsidR="00A17E69" w:rsidRPr="005D62EA">
        <w:rPr>
          <w:rFonts w:asciiTheme="minorHAnsi" w:hAnsiTheme="minorHAnsi"/>
          <w:sz w:val="24"/>
          <w:szCs w:val="24"/>
        </w:rPr>
        <w:t>osób bezrobotnych</w:t>
      </w:r>
      <w:r w:rsidR="00F91771">
        <w:rPr>
          <w:rFonts w:asciiTheme="minorHAnsi" w:hAnsiTheme="minorHAnsi"/>
          <w:sz w:val="24"/>
          <w:szCs w:val="24"/>
        </w:rPr>
        <w:t xml:space="preserve"> i poszukujących pracy oraz przyznawanie świadczeń </w:t>
      </w:r>
      <w:r w:rsidR="001867B5">
        <w:rPr>
          <w:rFonts w:asciiTheme="minorHAnsi" w:hAnsiTheme="minorHAnsi"/>
          <w:sz w:val="24"/>
          <w:szCs w:val="24"/>
        </w:rPr>
        <w:t xml:space="preserve">osobom uprawnionym </w:t>
      </w:r>
      <w:r w:rsidR="00F91771">
        <w:rPr>
          <w:rFonts w:asciiTheme="minorHAnsi" w:hAnsiTheme="minorHAnsi"/>
          <w:sz w:val="24"/>
          <w:szCs w:val="24"/>
        </w:rPr>
        <w:t xml:space="preserve">i świadczenie usług w zakresie </w:t>
      </w:r>
      <w:r w:rsidR="00A17E69" w:rsidRPr="005D62EA">
        <w:rPr>
          <w:rFonts w:asciiTheme="minorHAnsi" w:hAnsiTheme="minorHAnsi"/>
          <w:sz w:val="24"/>
          <w:szCs w:val="24"/>
        </w:rPr>
        <w:t>pośrednictw</w:t>
      </w:r>
      <w:r w:rsidR="00F91771">
        <w:rPr>
          <w:rFonts w:asciiTheme="minorHAnsi" w:hAnsiTheme="minorHAnsi"/>
          <w:sz w:val="24"/>
          <w:szCs w:val="24"/>
        </w:rPr>
        <w:t>a</w:t>
      </w:r>
      <w:r w:rsidR="00A17E69" w:rsidRPr="005D62EA">
        <w:rPr>
          <w:rFonts w:asciiTheme="minorHAnsi" w:hAnsiTheme="minorHAnsi"/>
          <w:sz w:val="24"/>
          <w:szCs w:val="24"/>
        </w:rPr>
        <w:t xml:space="preserve"> pracy</w:t>
      </w:r>
      <w:r w:rsidR="001867B5">
        <w:rPr>
          <w:rFonts w:asciiTheme="minorHAnsi" w:hAnsiTheme="minorHAnsi"/>
          <w:sz w:val="24"/>
          <w:szCs w:val="24"/>
        </w:rPr>
        <w:t xml:space="preserve"> </w:t>
      </w:r>
      <w:r w:rsidR="00DE3C30">
        <w:rPr>
          <w:rFonts w:asciiTheme="minorHAnsi" w:hAnsiTheme="minorHAnsi"/>
          <w:sz w:val="24"/>
          <w:szCs w:val="24"/>
        </w:rPr>
        <w:t xml:space="preserve">                             </w:t>
      </w:r>
      <w:r w:rsidR="001867B5">
        <w:rPr>
          <w:rFonts w:asciiTheme="minorHAnsi" w:hAnsiTheme="minorHAnsi"/>
          <w:sz w:val="24"/>
          <w:szCs w:val="24"/>
        </w:rPr>
        <w:t xml:space="preserve">i </w:t>
      </w:r>
      <w:r w:rsidR="005B6774">
        <w:rPr>
          <w:rFonts w:asciiTheme="minorHAnsi" w:hAnsiTheme="minorHAnsi"/>
          <w:sz w:val="24"/>
          <w:szCs w:val="24"/>
        </w:rPr>
        <w:t>poradnictw</w:t>
      </w:r>
      <w:r w:rsidR="00F91771">
        <w:rPr>
          <w:rFonts w:asciiTheme="minorHAnsi" w:hAnsiTheme="minorHAnsi"/>
          <w:sz w:val="24"/>
          <w:szCs w:val="24"/>
        </w:rPr>
        <w:t>a</w:t>
      </w:r>
      <w:r w:rsidR="005B6774">
        <w:rPr>
          <w:rFonts w:asciiTheme="minorHAnsi" w:hAnsiTheme="minorHAnsi"/>
          <w:sz w:val="24"/>
          <w:szCs w:val="24"/>
        </w:rPr>
        <w:t xml:space="preserve"> </w:t>
      </w:r>
      <w:r w:rsidR="00A17E69" w:rsidRPr="005D62EA">
        <w:rPr>
          <w:rFonts w:asciiTheme="minorHAnsi" w:hAnsiTheme="minorHAnsi"/>
          <w:sz w:val="24"/>
          <w:szCs w:val="24"/>
        </w:rPr>
        <w:t>zawodowe</w:t>
      </w:r>
      <w:r w:rsidR="00F91771">
        <w:rPr>
          <w:rFonts w:asciiTheme="minorHAnsi" w:hAnsiTheme="minorHAnsi"/>
          <w:sz w:val="24"/>
          <w:szCs w:val="24"/>
        </w:rPr>
        <w:t>go</w:t>
      </w:r>
      <w:r w:rsidR="005B6774">
        <w:rPr>
          <w:rFonts w:asciiTheme="minorHAnsi" w:hAnsiTheme="minorHAnsi"/>
          <w:sz w:val="24"/>
          <w:szCs w:val="24"/>
        </w:rPr>
        <w:t>;</w:t>
      </w:r>
    </w:p>
    <w:p w:rsidR="001867B5" w:rsidRDefault="005B6774" w:rsidP="002956D2">
      <w:pPr>
        <w:pStyle w:val="Akapitzlist"/>
        <w:numPr>
          <w:ilvl w:val="0"/>
          <w:numId w:val="44"/>
        </w:numPr>
        <w:spacing w:line="360" w:lineRule="auto"/>
        <w:jc w:val="both"/>
        <w:rPr>
          <w:rFonts w:asciiTheme="minorHAnsi" w:hAnsiTheme="minorHAnsi"/>
          <w:sz w:val="24"/>
          <w:szCs w:val="24"/>
        </w:rPr>
      </w:pPr>
      <w:r>
        <w:rPr>
          <w:rFonts w:asciiTheme="minorHAnsi" w:hAnsiTheme="minorHAnsi"/>
          <w:sz w:val="24"/>
          <w:szCs w:val="24"/>
        </w:rPr>
        <w:t>Bisztynek</w:t>
      </w:r>
      <w:r w:rsidR="001867B5">
        <w:rPr>
          <w:rFonts w:asciiTheme="minorHAnsi" w:hAnsiTheme="minorHAnsi"/>
          <w:sz w:val="24"/>
          <w:szCs w:val="24"/>
        </w:rPr>
        <w:t xml:space="preserve"> </w:t>
      </w:r>
      <w:r>
        <w:rPr>
          <w:rFonts w:asciiTheme="minorHAnsi" w:hAnsiTheme="minorHAnsi"/>
          <w:sz w:val="24"/>
          <w:szCs w:val="24"/>
        </w:rPr>
        <w:t>- P</w:t>
      </w:r>
      <w:r w:rsidRPr="005D62EA">
        <w:rPr>
          <w:rFonts w:asciiTheme="minorHAnsi" w:hAnsiTheme="minorHAnsi"/>
          <w:sz w:val="24"/>
          <w:szCs w:val="24"/>
        </w:rPr>
        <w:t>unkt Informacyjno</w:t>
      </w:r>
      <w:r>
        <w:rPr>
          <w:rFonts w:asciiTheme="minorHAnsi" w:hAnsiTheme="minorHAnsi"/>
          <w:sz w:val="24"/>
          <w:szCs w:val="24"/>
        </w:rPr>
        <w:t>-</w:t>
      </w:r>
      <w:r w:rsidRPr="005D62EA">
        <w:rPr>
          <w:rFonts w:asciiTheme="minorHAnsi" w:hAnsiTheme="minorHAnsi"/>
          <w:sz w:val="24"/>
          <w:szCs w:val="24"/>
        </w:rPr>
        <w:t>Konsultacyjn</w:t>
      </w:r>
      <w:r>
        <w:rPr>
          <w:rFonts w:asciiTheme="minorHAnsi" w:hAnsiTheme="minorHAnsi"/>
          <w:sz w:val="24"/>
          <w:szCs w:val="24"/>
        </w:rPr>
        <w:t>y (PIK) przy ul.</w:t>
      </w:r>
      <w:r w:rsidR="001867B5">
        <w:rPr>
          <w:rFonts w:asciiTheme="minorHAnsi" w:hAnsiTheme="minorHAnsi"/>
          <w:sz w:val="24"/>
          <w:szCs w:val="24"/>
        </w:rPr>
        <w:t xml:space="preserve"> Kościuszki 2 - rejestracja </w:t>
      </w:r>
      <w:r w:rsidR="001867B5" w:rsidRPr="005D62EA">
        <w:rPr>
          <w:rFonts w:asciiTheme="minorHAnsi" w:hAnsiTheme="minorHAnsi"/>
          <w:sz w:val="24"/>
          <w:szCs w:val="24"/>
        </w:rPr>
        <w:t>osób bezrobotnych</w:t>
      </w:r>
      <w:r w:rsidR="001867B5">
        <w:rPr>
          <w:rFonts w:asciiTheme="minorHAnsi" w:hAnsiTheme="minorHAnsi"/>
          <w:sz w:val="24"/>
          <w:szCs w:val="24"/>
        </w:rPr>
        <w:t xml:space="preserve"> i poszukujących pracy oraz przyznawanie świadczeń osobom uprawnionym i świadczenie usług w zakresie </w:t>
      </w:r>
      <w:r w:rsidR="001867B5" w:rsidRPr="005D62EA">
        <w:rPr>
          <w:rFonts w:asciiTheme="minorHAnsi" w:hAnsiTheme="minorHAnsi"/>
          <w:sz w:val="24"/>
          <w:szCs w:val="24"/>
        </w:rPr>
        <w:t>pośrednictw</w:t>
      </w:r>
      <w:r w:rsidR="001867B5">
        <w:rPr>
          <w:rFonts w:asciiTheme="minorHAnsi" w:hAnsiTheme="minorHAnsi"/>
          <w:sz w:val="24"/>
          <w:szCs w:val="24"/>
        </w:rPr>
        <w:t>a</w:t>
      </w:r>
      <w:r w:rsidR="001867B5" w:rsidRPr="005D62EA">
        <w:rPr>
          <w:rFonts w:asciiTheme="minorHAnsi" w:hAnsiTheme="minorHAnsi"/>
          <w:sz w:val="24"/>
          <w:szCs w:val="24"/>
        </w:rPr>
        <w:t xml:space="preserve"> pracy</w:t>
      </w:r>
      <w:r w:rsidR="001867B5">
        <w:rPr>
          <w:rFonts w:asciiTheme="minorHAnsi" w:hAnsiTheme="minorHAnsi"/>
          <w:sz w:val="24"/>
          <w:szCs w:val="24"/>
        </w:rPr>
        <w:t xml:space="preserve"> i poradnictwa </w:t>
      </w:r>
      <w:r w:rsidR="001867B5" w:rsidRPr="005D62EA">
        <w:rPr>
          <w:rFonts w:asciiTheme="minorHAnsi" w:hAnsiTheme="minorHAnsi"/>
          <w:sz w:val="24"/>
          <w:szCs w:val="24"/>
        </w:rPr>
        <w:t>zawodowe</w:t>
      </w:r>
      <w:r w:rsidR="001867B5">
        <w:rPr>
          <w:rFonts w:asciiTheme="minorHAnsi" w:hAnsiTheme="minorHAnsi"/>
          <w:sz w:val="24"/>
          <w:szCs w:val="24"/>
        </w:rPr>
        <w:t>go;</w:t>
      </w:r>
    </w:p>
    <w:p w:rsidR="001867B5" w:rsidRDefault="005B6774" w:rsidP="002956D2">
      <w:pPr>
        <w:pStyle w:val="Akapitzlist"/>
        <w:numPr>
          <w:ilvl w:val="0"/>
          <w:numId w:val="44"/>
        </w:numPr>
        <w:spacing w:after="0" w:line="360" w:lineRule="auto"/>
        <w:jc w:val="both"/>
        <w:rPr>
          <w:rFonts w:asciiTheme="minorHAnsi" w:hAnsiTheme="minorHAnsi"/>
          <w:sz w:val="24"/>
          <w:szCs w:val="24"/>
        </w:rPr>
      </w:pPr>
      <w:r>
        <w:rPr>
          <w:rFonts w:asciiTheme="minorHAnsi" w:hAnsiTheme="minorHAnsi"/>
          <w:sz w:val="24"/>
          <w:szCs w:val="24"/>
        </w:rPr>
        <w:t>Sępopol</w:t>
      </w:r>
      <w:r w:rsidR="001867B5">
        <w:rPr>
          <w:rFonts w:asciiTheme="minorHAnsi" w:hAnsiTheme="minorHAnsi"/>
          <w:sz w:val="24"/>
          <w:szCs w:val="24"/>
        </w:rPr>
        <w:t xml:space="preserve"> </w:t>
      </w:r>
      <w:r>
        <w:rPr>
          <w:rFonts w:asciiTheme="minorHAnsi" w:hAnsiTheme="minorHAnsi"/>
          <w:sz w:val="24"/>
          <w:szCs w:val="24"/>
        </w:rPr>
        <w:t>- P</w:t>
      </w:r>
      <w:r w:rsidRPr="005D62EA">
        <w:rPr>
          <w:rFonts w:asciiTheme="minorHAnsi" w:hAnsiTheme="minorHAnsi"/>
          <w:sz w:val="24"/>
          <w:szCs w:val="24"/>
        </w:rPr>
        <w:t>unkt Informacyjno</w:t>
      </w:r>
      <w:r>
        <w:rPr>
          <w:rFonts w:asciiTheme="minorHAnsi" w:hAnsiTheme="minorHAnsi"/>
          <w:sz w:val="24"/>
          <w:szCs w:val="24"/>
        </w:rPr>
        <w:t>-</w:t>
      </w:r>
      <w:r w:rsidRPr="005D62EA">
        <w:rPr>
          <w:rFonts w:asciiTheme="minorHAnsi" w:hAnsiTheme="minorHAnsi"/>
          <w:sz w:val="24"/>
          <w:szCs w:val="24"/>
        </w:rPr>
        <w:t>Konsultacyjn</w:t>
      </w:r>
      <w:r>
        <w:rPr>
          <w:rFonts w:asciiTheme="minorHAnsi" w:hAnsiTheme="minorHAnsi"/>
          <w:sz w:val="24"/>
          <w:szCs w:val="24"/>
        </w:rPr>
        <w:t>y (PIK) przy ul.</w:t>
      </w:r>
      <w:r w:rsidR="00F91771">
        <w:rPr>
          <w:rFonts w:asciiTheme="minorHAnsi" w:hAnsiTheme="minorHAnsi"/>
          <w:sz w:val="24"/>
          <w:szCs w:val="24"/>
        </w:rPr>
        <w:t xml:space="preserve"> Lipow</w:t>
      </w:r>
      <w:r w:rsidR="001867B5">
        <w:rPr>
          <w:rFonts w:asciiTheme="minorHAnsi" w:hAnsiTheme="minorHAnsi"/>
          <w:sz w:val="24"/>
          <w:szCs w:val="24"/>
        </w:rPr>
        <w:t>ej</w:t>
      </w:r>
      <w:r w:rsidR="00F91771">
        <w:rPr>
          <w:rFonts w:asciiTheme="minorHAnsi" w:hAnsiTheme="minorHAnsi"/>
          <w:sz w:val="24"/>
          <w:szCs w:val="24"/>
        </w:rPr>
        <w:t xml:space="preserve"> 1A</w:t>
      </w:r>
      <w:r w:rsidR="001867B5">
        <w:rPr>
          <w:rFonts w:asciiTheme="minorHAnsi" w:hAnsiTheme="minorHAnsi"/>
          <w:sz w:val="24"/>
          <w:szCs w:val="24"/>
        </w:rPr>
        <w:t xml:space="preserve"> - rejestracja </w:t>
      </w:r>
      <w:r w:rsidR="001867B5" w:rsidRPr="005D62EA">
        <w:rPr>
          <w:rFonts w:asciiTheme="minorHAnsi" w:hAnsiTheme="minorHAnsi"/>
          <w:sz w:val="24"/>
          <w:szCs w:val="24"/>
        </w:rPr>
        <w:t>osób bezrobotnych</w:t>
      </w:r>
      <w:r w:rsidR="001867B5">
        <w:rPr>
          <w:rFonts w:asciiTheme="minorHAnsi" w:hAnsiTheme="minorHAnsi"/>
          <w:sz w:val="24"/>
          <w:szCs w:val="24"/>
        </w:rPr>
        <w:t xml:space="preserve"> i poszukujących pracy oraz przyznawanie świadczeń osobom uprawnionym i świadczenie usług w zakresie </w:t>
      </w:r>
      <w:r w:rsidR="001867B5" w:rsidRPr="005D62EA">
        <w:rPr>
          <w:rFonts w:asciiTheme="minorHAnsi" w:hAnsiTheme="minorHAnsi"/>
          <w:sz w:val="24"/>
          <w:szCs w:val="24"/>
        </w:rPr>
        <w:t>pośrednictw</w:t>
      </w:r>
      <w:r w:rsidR="001867B5">
        <w:rPr>
          <w:rFonts w:asciiTheme="minorHAnsi" w:hAnsiTheme="minorHAnsi"/>
          <w:sz w:val="24"/>
          <w:szCs w:val="24"/>
        </w:rPr>
        <w:t>a</w:t>
      </w:r>
      <w:r w:rsidR="001867B5" w:rsidRPr="005D62EA">
        <w:rPr>
          <w:rFonts w:asciiTheme="minorHAnsi" w:hAnsiTheme="minorHAnsi"/>
          <w:sz w:val="24"/>
          <w:szCs w:val="24"/>
        </w:rPr>
        <w:t xml:space="preserve"> pracy</w:t>
      </w:r>
      <w:r w:rsidR="001867B5">
        <w:rPr>
          <w:rFonts w:asciiTheme="minorHAnsi" w:hAnsiTheme="minorHAnsi"/>
          <w:sz w:val="24"/>
          <w:szCs w:val="24"/>
        </w:rPr>
        <w:t xml:space="preserve"> i poradnictwa </w:t>
      </w:r>
      <w:r w:rsidR="001867B5" w:rsidRPr="005D62EA">
        <w:rPr>
          <w:rFonts w:asciiTheme="minorHAnsi" w:hAnsiTheme="minorHAnsi"/>
          <w:sz w:val="24"/>
          <w:szCs w:val="24"/>
        </w:rPr>
        <w:t>zawodowe</w:t>
      </w:r>
      <w:r w:rsidR="00E54D83">
        <w:rPr>
          <w:rFonts w:asciiTheme="minorHAnsi" w:hAnsiTheme="minorHAnsi"/>
          <w:sz w:val="24"/>
          <w:szCs w:val="24"/>
        </w:rPr>
        <w:t>go.</w:t>
      </w:r>
    </w:p>
    <w:p w:rsidR="00E54D83" w:rsidRPr="00E54D83" w:rsidRDefault="00E54D83" w:rsidP="00E54D83">
      <w:pPr>
        <w:spacing w:line="360" w:lineRule="auto"/>
        <w:ind w:left="360"/>
        <w:jc w:val="both"/>
        <w:rPr>
          <w:rFonts w:asciiTheme="minorHAnsi" w:hAnsiTheme="minorHAnsi"/>
          <w:sz w:val="24"/>
          <w:szCs w:val="24"/>
        </w:rPr>
      </w:pPr>
    </w:p>
    <w:p w:rsidR="00A17E69" w:rsidRDefault="00E54D83" w:rsidP="00E54D83">
      <w:pPr>
        <w:pStyle w:val="Akapitzlist"/>
        <w:numPr>
          <w:ilvl w:val="0"/>
          <w:numId w:val="24"/>
        </w:numPr>
        <w:spacing w:after="0"/>
        <w:rPr>
          <w:rFonts w:asciiTheme="minorHAnsi" w:hAnsiTheme="minorHAnsi"/>
          <w:sz w:val="24"/>
          <w:szCs w:val="24"/>
        </w:rPr>
      </w:pPr>
      <w:r w:rsidRPr="0026272F">
        <w:rPr>
          <w:rFonts w:asciiTheme="minorHAnsi" w:hAnsiTheme="minorHAnsi"/>
          <w:sz w:val="24"/>
          <w:szCs w:val="24"/>
        </w:rPr>
        <w:t xml:space="preserve">Szkolenia </w:t>
      </w:r>
      <w:r w:rsidR="009F17FE" w:rsidRPr="0026272F">
        <w:rPr>
          <w:rFonts w:asciiTheme="minorHAnsi" w:hAnsiTheme="minorHAnsi"/>
          <w:sz w:val="24"/>
          <w:szCs w:val="24"/>
        </w:rPr>
        <w:t>kadry PUP w 2016 r.</w:t>
      </w:r>
    </w:p>
    <w:p w:rsidR="0026272F" w:rsidRPr="0026272F" w:rsidRDefault="0026272F" w:rsidP="0026272F">
      <w:pPr>
        <w:rPr>
          <w:rFonts w:asciiTheme="minorHAnsi" w:hAnsiTheme="minorHAnsi"/>
          <w:sz w:val="24"/>
          <w:szCs w:val="24"/>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7201"/>
        <w:gridCol w:w="1446"/>
      </w:tblGrid>
      <w:tr w:rsidR="00F95B07" w:rsidRPr="009A2F1C" w:rsidTr="00E54D83">
        <w:trPr>
          <w:trHeight w:val="664"/>
        </w:trPr>
        <w:tc>
          <w:tcPr>
            <w:tcW w:w="567" w:type="dxa"/>
            <w:vAlign w:val="center"/>
          </w:tcPr>
          <w:p w:rsidR="00F95B07" w:rsidRPr="004324C8" w:rsidRDefault="00F95B07" w:rsidP="00F95B07">
            <w:pPr>
              <w:jc w:val="center"/>
              <w:rPr>
                <w:rFonts w:asciiTheme="minorHAnsi" w:hAnsiTheme="minorHAnsi"/>
                <w:sz w:val="22"/>
                <w:szCs w:val="22"/>
              </w:rPr>
            </w:pPr>
            <w:r w:rsidRPr="004324C8">
              <w:rPr>
                <w:rFonts w:asciiTheme="minorHAnsi" w:hAnsiTheme="minorHAnsi"/>
                <w:sz w:val="22"/>
                <w:szCs w:val="22"/>
              </w:rPr>
              <w:t>Lp.</w:t>
            </w:r>
          </w:p>
        </w:tc>
        <w:tc>
          <w:tcPr>
            <w:tcW w:w="7201" w:type="dxa"/>
            <w:vAlign w:val="center"/>
          </w:tcPr>
          <w:p w:rsidR="00F95B07" w:rsidRPr="004324C8" w:rsidRDefault="00F95B07" w:rsidP="007C514B">
            <w:pPr>
              <w:jc w:val="center"/>
              <w:rPr>
                <w:rFonts w:asciiTheme="minorHAnsi" w:hAnsiTheme="minorHAnsi"/>
                <w:sz w:val="22"/>
                <w:szCs w:val="22"/>
              </w:rPr>
            </w:pPr>
            <w:r w:rsidRPr="004324C8">
              <w:rPr>
                <w:rFonts w:asciiTheme="minorHAnsi" w:hAnsiTheme="minorHAnsi"/>
                <w:sz w:val="22"/>
                <w:szCs w:val="22"/>
              </w:rPr>
              <w:t>Temat szkolenia</w:t>
            </w:r>
          </w:p>
        </w:tc>
        <w:tc>
          <w:tcPr>
            <w:tcW w:w="1446" w:type="dxa"/>
            <w:vAlign w:val="center"/>
          </w:tcPr>
          <w:p w:rsidR="00F95B07" w:rsidRPr="004324C8" w:rsidRDefault="00F95B07" w:rsidP="007C514B">
            <w:pPr>
              <w:jc w:val="center"/>
              <w:rPr>
                <w:rFonts w:asciiTheme="minorHAnsi" w:hAnsiTheme="minorHAnsi"/>
                <w:sz w:val="22"/>
                <w:szCs w:val="22"/>
              </w:rPr>
            </w:pPr>
            <w:r w:rsidRPr="004324C8">
              <w:rPr>
                <w:rFonts w:asciiTheme="minorHAnsi" w:hAnsiTheme="minorHAnsi"/>
                <w:sz w:val="22"/>
                <w:szCs w:val="22"/>
              </w:rPr>
              <w:t>Liczba uczestników</w:t>
            </w:r>
          </w:p>
        </w:tc>
      </w:tr>
      <w:tr w:rsidR="00F95B07" w:rsidRPr="009A2F1C" w:rsidTr="00E54D83">
        <w:trPr>
          <w:trHeight w:val="540"/>
        </w:trPr>
        <w:tc>
          <w:tcPr>
            <w:tcW w:w="567" w:type="dxa"/>
            <w:vAlign w:val="center"/>
          </w:tcPr>
          <w:p w:rsidR="00F95B07" w:rsidRPr="004324C8" w:rsidRDefault="00F95B07" w:rsidP="007C514B">
            <w:pPr>
              <w:jc w:val="center"/>
              <w:rPr>
                <w:rFonts w:asciiTheme="minorHAnsi" w:hAnsiTheme="minorHAnsi"/>
                <w:color w:val="000000"/>
                <w:sz w:val="22"/>
                <w:szCs w:val="22"/>
              </w:rPr>
            </w:pPr>
            <w:r w:rsidRPr="004324C8">
              <w:rPr>
                <w:rFonts w:asciiTheme="minorHAnsi" w:hAnsiTheme="minorHAnsi"/>
                <w:color w:val="000000"/>
                <w:sz w:val="22"/>
                <w:szCs w:val="22"/>
              </w:rPr>
              <w:t>1.</w:t>
            </w:r>
          </w:p>
        </w:tc>
        <w:tc>
          <w:tcPr>
            <w:tcW w:w="7201" w:type="dxa"/>
            <w:vAlign w:val="center"/>
          </w:tcPr>
          <w:p w:rsidR="00F95B07" w:rsidRPr="004324C8" w:rsidRDefault="00F95B07" w:rsidP="007C514B">
            <w:pPr>
              <w:rPr>
                <w:rFonts w:asciiTheme="minorHAnsi" w:hAnsiTheme="minorHAnsi"/>
                <w:color w:val="000000"/>
                <w:sz w:val="22"/>
                <w:szCs w:val="22"/>
              </w:rPr>
            </w:pPr>
            <w:r w:rsidRPr="004324C8">
              <w:rPr>
                <w:rFonts w:asciiTheme="minorHAnsi" w:hAnsiTheme="minorHAnsi"/>
                <w:color w:val="000000"/>
                <w:sz w:val="22"/>
                <w:szCs w:val="22"/>
              </w:rPr>
              <w:t>Stosowanie Kwestionariusza Osobowości Myślenia Twórczego (KOMT)</w:t>
            </w:r>
          </w:p>
        </w:tc>
        <w:tc>
          <w:tcPr>
            <w:tcW w:w="1446" w:type="dxa"/>
            <w:vAlign w:val="center"/>
          </w:tcPr>
          <w:p w:rsidR="00F95B07" w:rsidRPr="004324C8" w:rsidRDefault="00F95B07" w:rsidP="007C514B">
            <w:pPr>
              <w:jc w:val="center"/>
              <w:rPr>
                <w:rFonts w:asciiTheme="minorHAnsi" w:hAnsiTheme="minorHAnsi"/>
                <w:color w:val="000000"/>
                <w:sz w:val="22"/>
                <w:szCs w:val="22"/>
              </w:rPr>
            </w:pPr>
            <w:r w:rsidRPr="004324C8">
              <w:rPr>
                <w:rFonts w:asciiTheme="minorHAnsi" w:hAnsiTheme="minorHAnsi"/>
                <w:color w:val="000000"/>
                <w:sz w:val="22"/>
                <w:szCs w:val="22"/>
              </w:rPr>
              <w:t xml:space="preserve">1 </w:t>
            </w:r>
          </w:p>
        </w:tc>
      </w:tr>
      <w:tr w:rsidR="00F95B07" w:rsidRPr="009A2F1C" w:rsidTr="00E54D83">
        <w:trPr>
          <w:trHeight w:val="540"/>
        </w:trPr>
        <w:tc>
          <w:tcPr>
            <w:tcW w:w="567" w:type="dxa"/>
            <w:vAlign w:val="center"/>
          </w:tcPr>
          <w:p w:rsidR="00F95B07" w:rsidRPr="004324C8" w:rsidRDefault="00F95B07" w:rsidP="007C514B">
            <w:pPr>
              <w:jc w:val="center"/>
              <w:rPr>
                <w:rFonts w:asciiTheme="minorHAnsi" w:hAnsiTheme="minorHAnsi"/>
                <w:color w:val="000000"/>
                <w:sz w:val="22"/>
                <w:szCs w:val="22"/>
              </w:rPr>
            </w:pPr>
            <w:r w:rsidRPr="004324C8">
              <w:rPr>
                <w:rFonts w:asciiTheme="minorHAnsi" w:hAnsiTheme="minorHAnsi"/>
                <w:color w:val="000000"/>
                <w:sz w:val="22"/>
                <w:szCs w:val="22"/>
              </w:rPr>
              <w:lastRenderedPageBreak/>
              <w:t>2.</w:t>
            </w:r>
          </w:p>
        </w:tc>
        <w:tc>
          <w:tcPr>
            <w:tcW w:w="7201" w:type="dxa"/>
            <w:vAlign w:val="center"/>
          </w:tcPr>
          <w:p w:rsidR="00F95B07" w:rsidRPr="004324C8" w:rsidRDefault="00F95B07" w:rsidP="007C514B">
            <w:pPr>
              <w:rPr>
                <w:rFonts w:asciiTheme="minorHAnsi" w:hAnsiTheme="minorHAnsi"/>
                <w:color w:val="000000"/>
                <w:sz w:val="22"/>
                <w:szCs w:val="22"/>
              </w:rPr>
            </w:pPr>
            <w:r w:rsidRPr="004324C8">
              <w:rPr>
                <w:rFonts w:asciiTheme="minorHAnsi" w:hAnsiTheme="minorHAnsi"/>
                <w:color w:val="000000"/>
                <w:sz w:val="22"/>
                <w:szCs w:val="22"/>
              </w:rPr>
              <w:t>Rola i zadania Powiatowej Rady Rynku Pracy Jako organu opiniodawczo-doradczego starosty w sprawach dotyczących lokalnego rynku pracy</w:t>
            </w:r>
          </w:p>
        </w:tc>
        <w:tc>
          <w:tcPr>
            <w:tcW w:w="1446" w:type="dxa"/>
            <w:vAlign w:val="center"/>
          </w:tcPr>
          <w:p w:rsidR="00F95B07" w:rsidRPr="004324C8" w:rsidRDefault="00F95B07" w:rsidP="007C514B">
            <w:pPr>
              <w:jc w:val="center"/>
              <w:rPr>
                <w:rFonts w:asciiTheme="minorHAnsi" w:hAnsiTheme="minorHAnsi"/>
                <w:color w:val="000000"/>
                <w:sz w:val="22"/>
                <w:szCs w:val="22"/>
              </w:rPr>
            </w:pPr>
            <w:r w:rsidRPr="004324C8">
              <w:rPr>
                <w:rFonts w:asciiTheme="minorHAnsi" w:hAnsiTheme="minorHAnsi"/>
                <w:color w:val="000000"/>
                <w:sz w:val="22"/>
                <w:szCs w:val="22"/>
              </w:rPr>
              <w:t>2</w:t>
            </w:r>
          </w:p>
        </w:tc>
      </w:tr>
      <w:tr w:rsidR="00F95B07" w:rsidRPr="009A2F1C" w:rsidTr="00E54D83">
        <w:trPr>
          <w:trHeight w:val="540"/>
        </w:trPr>
        <w:tc>
          <w:tcPr>
            <w:tcW w:w="567" w:type="dxa"/>
            <w:vAlign w:val="center"/>
          </w:tcPr>
          <w:p w:rsidR="00F95B07" w:rsidRPr="004324C8" w:rsidRDefault="00F95B07" w:rsidP="007C514B">
            <w:pPr>
              <w:jc w:val="center"/>
              <w:rPr>
                <w:rFonts w:asciiTheme="minorHAnsi" w:hAnsiTheme="minorHAnsi"/>
                <w:color w:val="000000"/>
                <w:sz w:val="22"/>
                <w:szCs w:val="22"/>
              </w:rPr>
            </w:pPr>
            <w:r w:rsidRPr="004324C8">
              <w:rPr>
                <w:rFonts w:asciiTheme="minorHAnsi" w:hAnsiTheme="minorHAnsi"/>
                <w:color w:val="000000"/>
                <w:sz w:val="22"/>
                <w:szCs w:val="22"/>
              </w:rPr>
              <w:t>3.</w:t>
            </w:r>
          </w:p>
        </w:tc>
        <w:tc>
          <w:tcPr>
            <w:tcW w:w="7201" w:type="dxa"/>
            <w:vAlign w:val="center"/>
          </w:tcPr>
          <w:p w:rsidR="00F95B07" w:rsidRPr="004324C8" w:rsidRDefault="00F95B07" w:rsidP="007D0018">
            <w:pPr>
              <w:rPr>
                <w:rFonts w:asciiTheme="minorHAnsi" w:hAnsiTheme="minorHAnsi"/>
                <w:color w:val="000000"/>
                <w:sz w:val="22"/>
                <w:szCs w:val="22"/>
              </w:rPr>
            </w:pPr>
            <w:r w:rsidRPr="004324C8">
              <w:rPr>
                <w:rFonts w:asciiTheme="minorHAnsi" w:hAnsiTheme="minorHAnsi"/>
                <w:color w:val="000000"/>
                <w:sz w:val="22"/>
                <w:szCs w:val="22"/>
              </w:rPr>
              <w:t>Trudny klient czy trudne sytuacje – jak sobie radzić?</w:t>
            </w:r>
          </w:p>
        </w:tc>
        <w:tc>
          <w:tcPr>
            <w:tcW w:w="1446" w:type="dxa"/>
            <w:vAlign w:val="center"/>
          </w:tcPr>
          <w:p w:rsidR="00F95B07" w:rsidRPr="004324C8" w:rsidRDefault="00F95B07" w:rsidP="007C514B">
            <w:pPr>
              <w:jc w:val="center"/>
              <w:rPr>
                <w:rFonts w:asciiTheme="minorHAnsi" w:hAnsiTheme="minorHAnsi"/>
                <w:color w:val="000000"/>
                <w:sz w:val="22"/>
                <w:szCs w:val="22"/>
              </w:rPr>
            </w:pPr>
            <w:r w:rsidRPr="004324C8">
              <w:rPr>
                <w:rFonts w:asciiTheme="minorHAnsi" w:hAnsiTheme="minorHAnsi"/>
                <w:color w:val="000000"/>
                <w:sz w:val="22"/>
                <w:szCs w:val="22"/>
              </w:rPr>
              <w:t>2</w:t>
            </w:r>
          </w:p>
        </w:tc>
      </w:tr>
      <w:tr w:rsidR="00F95B07" w:rsidRPr="009A2F1C" w:rsidTr="00E54D83">
        <w:trPr>
          <w:trHeight w:val="540"/>
        </w:trPr>
        <w:tc>
          <w:tcPr>
            <w:tcW w:w="567" w:type="dxa"/>
            <w:vAlign w:val="center"/>
          </w:tcPr>
          <w:p w:rsidR="00F95B07" w:rsidRPr="004324C8" w:rsidRDefault="00F95B07" w:rsidP="007C514B">
            <w:pPr>
              <w:jc w:val="center"/>
              <w:rPr>
                <w:rFonts w:asciiTheme="minorHAnsi" w:hAnsiTheme="minorHAnsi"/>
                <w:color w:val="000000"/>
                <w:sz w:val="22"/>
                <w:szCs w:val="22"/>
              </w:rPr>
            </w:pPr>
            <w:r w:rsidRPr="004324C8">
              <w:rPr>
                <w:rFonts w:asciiTheme="minorHAnsi" w:hAnsiTheme="minorHAnsi"/>
                <w:color w:val="000000"/>
                <w:sz w:val="22"/>
                <w:szCs w:val="22"/>
              </w:rPr>
              <w:t>4.</w:t>
            </w:r>
          </w:p>
        </w:tc>
        <w:tc>
          <w:tcPr>
            <w:tcW w:w="7201" w:type="dxa"/>
            <w:vAlign w:val="center"/>
          </w:tcPr>
          <w:p w:rsidR="00F95B07" w:rsidRPr="004324C8" w:rsidRDefault="00F95B07" w:rsidP="00F95B07">
            <w:pPr>
              <w:rPr>
                <w:rFonts w:asciiTheme="minorHAnsi" w:hAnsiTheme="minorHAnsi"/>
                <w:color w:val="000000"/>
                <w:sz w:val="22"/>
                <w:szCs w:val="22"/>
              </w:rPr>
            </w:pPr>
            <w:r w:rsidRPr="004324C8">
              <w:rPr>
                <w:rFonts w:asciiTheme="minorHAnsi" w:hAnsiTheme="minorHAnsi"/>
                <w:color w:val="000000"/>
                <w:sz w:val="22"/>
                <w:szCs w:val="22"/>
              </w:rPr>
              <w:t>Postępowanie administracyjne na gruncie nowej ustawy o promocji zatrudnienia i instytucjach rynku pracy, ze szczególnym uwzględnieniem trybów nadzwyczajnych wzruszania decyzji. Symulacja postępowania administracyjnego</w:t>
            </w:r>
          </w:p>
        </w:tc>
        <w:tc>
          <w:tcPr>
            <w:tcW w:w="1446" w:type="dxa"/>
            <w:vAlign w:val="center"/>
          </w:tcPr>
          <w:p w:rsidR="00F95B07" w:rsidRPr="004324C8" w:rsidRDefault="00F95B07" w:rsidP="007C514B">
            <w:pPr>
              <w:jc w:val="center"/>
              <w:rPr>
                <w:rFonts w:asciiTheme="minorHAnsi" w:hAnsiTheme="minorHAnsi"/>
                <w:color w:val="000000"/>
                <w:sz w:val="22"/>
                <w:szCs w:val="22"/>
              </w:rPr>
            </w:pPr>
            <w:r w:rsidRPr="004324C8">
              <w:rPr>
                <w:rFonts w:asciiTheme="minorHAnsi" w:hAnsiTheme="minorHAnsi"/>
                <w:color w:val="000000"/>
                <w:sz w:val="22"/>
                <w:szCs w:val="22"/>
              </w:rPr>
              <w:t>3</w:t>
            </w:r>
          </w:p>
        </w:tc>
      </w:tr>
      <w:tr w:rsidR="00F95B07" w:rsidRPr="009A2F1C" w:rsidTr="00E54D83">
        <w:trPr>
          <w:trHeight w:val="540"/>
        </w:trPr>
        <w:tc>
          <w:tcPr>
            <w:tcW w:w="567" w:type="dxa"/>
            <w:vAlign w:val="center"/>
          </w:tcPr>
          <w:p w:rsidR="00F95B07" w:rsidRPr="004324C8" w:rsidRDefault="00F95B07" w:rsidP="007C514B">
            <w:pPr>
              <w:jc w:val="center"/>
              <w:rPr>
                <w:rFonts w:asciiTheme="minorHAnsi" w:hAnsiTheme="minorHAnsi"/>
                <w:color w:val="000000"/>
                <w:sz w:val="22"/>
                <w:szCs w:val="22"/>
              </w:rPr>
            </w:pPr>
            <w:r w:rsidRPr="004324C8">
              <w:rPr>
                <w:rFonts w:asciiTheme="minorHAnsi" w:hAnsiTheme="minorHAnsi"/>
                <w:color w:val="000000"/>
                <w:sz w:val="22"/>
                <w:szCs w:val="22"/>
              </w:rPr>
              <w:t>5.</w:t>
            </w:r>
          </w:p>
        </w:tc>
        <w:tc>
          <w:tcPr>
            <w:tcW w:w="7201" w:type="dxa"/>
            <w:vAlign w:val="center"/>
          </w:tcPr>
          <w:p w:rsidR="00F95B07" w:rsidRPr="004324C8" w:rsidRDefault="00F95B07" w:rsidP="00546634">
            <w:pPr>
              <w:rPr>
                <w:rFonts w:asciiTheme="minorHAnsi" w:hAnsiTheme="minorHAnsi"/>
                <w:color w:val="000000"/>
                <w:sz w:val="22"/>
                <w:szCs w:val="22"/>
              </w:rPr>
            </w:pPr>
            <w:r w:rsidRPr="004324C8">
              <w:rPr>
                <w:rFonts w:asciiTheme="minorHAnsi" w:hAnsiTheme="minorHAnsi"/>
                <w:color w:val="000000"/>
                <w:sz w:val="22"/>
                <w:szCs w:val="22"/>
              </w:rPr>
              <w:t xml:space="preserve">Zarządzanie projektem PUP – szkolenie specjalistyczne. Praktyczne warsztaty dotyczące problemów jakie pojawiły się w pierwszym roku realizacji projektów pozakonkursowych w ramach </w:t>
            </w:r>
            <w:r w:rsidRPr="00546634">
              <w:rPr>
                <w:rFonts w:asciiTheme="minorHAnsi" w:hAnsiTheme="minorHAnsi"/>
                <w:sz w:val="22"/>
                <w:szCs w:val="22"/>
              </w:rPr>
              <w:t>POWER i RPO</w:t>
            </w:r>
          </w:p>
        </w:tc>
        <w:tc>
          <w:tcPr>
            <w:tcW w:w="1446" w:type="dxa"/>
            <w:vAlign w:val="center"/>
          </w:tcPr>
          <w:p w:rsidR="00F95B07" w:rsidRPr="004324C8" w:rsidRDefault="00F95B07" w:rsidP="007C514B">
            <w:pPr>
              <w:jc w:val="center"/>
              <w:rPr>
                <w:rFonts w:asciiTheme="minorHAnsi" w:hAnsiTheme="minorHAnsi"/>
                <w:color w:val="000000"/>
                <w:sz w:val="22"/>
                <w:szCs w:val="22"/>
              </w:rPr>
            </w:pPr>
            <w:r w:rsidRPr="004324C8">
              <w:rPr>
                <w:rFonts w:asciiTheme="minorHAnsi" w:hAnsiTheme="minorHAnsi"/>
                <w:color w:val="000000"/>
                <w:sz w:val="22"/>
                <w:szCs w:val="22"/>
              </w:rPr>
              <w:t>1</w:t>
            </w:r>
          </w:p>
        </w:tc>
      </w:tr>
      <w:tr w:rsidR="00F95B07" w:rsidRPr="009A2F1C" w:rsidTr="00E54D83">
        <w:trPr>
          <w:trHeight w:val="540"/>
        </w:trPr>
        <w:tc>
          <w:tcPr>
            <w:tcW w:w="567" w:type="dxa"/>
            <w:vAlign w:val="center"/>
          </w:tcPr>
          <w:p w:rsidR="00F95B07" w:rsidRPr="004324C8" w:rsidRDefault="00F95B07" w:rsidP="007C514B">
            <w:pPr>
              <w:jc w:val="center"/>
              <w:rPr>
                <w:rFonts w:asciiTheme="minorHAnsi" w:hAnsiTheme="minorHAnsi"/>
                <w:color w:val="000000"/>
                <w:sz w:val="22"/>
                <w:szCs w:val="22"/>
              </w:rPr>
            </w:pPr>
            <w:r w:rsidRPr="004324C8">
              <w:rPr>
                <w:rFonts w:asciiTheme="minorHAnsi" w:hAnsiTheme="minorHAnsi"/>
                <w:color w:val="000000"/>
                <w:sz w:val="22"/>
                <w:szCs w:val="22"/>
              </w:rPr>
              <w:t>6.</w:t>
            </w:r>
          </w:p>
        </w:tc>
        <w:tc>
          <w:tcPr>
            <w:tcW w:w="7201" w:type="dxa"/>
            <w:vAlign w:val="center"/>
          </w:tcPr>
          <w:p w:rsidR="00F95B07" w:rsidRPr="004324C8" w:rsidRDefault="00F95B07" w:rsidP="00F95B07">
            <w:pPr>
              <w:rPr>
                <w:rFonts w:asciiTheme="minorHAnsi" w:hAnsiTheme="minorHAnsi"/>
                <w:color w:val="000000"/>
                <w:sz w:val="22"/>
                <w:szCs w:val="22"/>
              </w:rPr>
            </w:pPr>
            <w:r w:rsidRPr="004324C8">
              <w:rPr>
                <w:rFonts w:asciiTheme="minorHAnsi" w:hAnsiTheme="minorHAnsi"/>
                <w:color w:val="000000"/>
                <w:sz w:val="22"/>
                <w:szCs w:val="22"/>
              </w:rPr>
              <w:t>Wydawanie oświadczeń o zamiarze powierzania pracy cudzoziemcom; weryfikacja dokumentów; informacja dla starosty; kontakty i współpraca ze Strażą Graniczną, PIP, wydziałem odpowiedzialnym za zatrudnianie cudzoziemców w WUP</w:t>
            </w:r>
          </w:p>
        </w:tc>
        <w:tc>
          <w:tcPr>
            <w:tcW w:w="1446" w:type="dxa"/>
            <w:vAlign w:val="center"/>
          </w:tcPr>
          <w:p w:rsidR="00F95B07" w:rsidRPr="004324C8" w:rsidRDefault="00F95B07" w:rsidP="007C514B">
            <w:pPr>
              <w:jc w:val="center"/>
              <w:rPr>
                <w:rFonts w:asciiTheme="minorHAnsi" w:hAnsiTheme="minorHAnsi"/>
                <w:color w:val="000000"/>
                <w:sz w:val="22"/>
                <w:szCs w:val="22"/>
              </w:rPr>
            </w:pPr>
            <w:r w:rsidRPr="004324C8">
              <w:rPr>
                <w:rFonts w:asciiTheme="minorHAnsi" w:hAnsiTheme="minorHAnsi"/>
                <w:color w:val="000000"/>
                <w:sz w:val="22"/>
                <w:szCs w:val="22"/>
              </w:rPr>
              <w:t>1</w:t>
            </w:r>
          </w:p>
        </w:tc>
      </w:tr>
      <w:tr w:rsidR="00F95B07" w:rsidRPr="009A2F1C" w:rsidTr="00E54D83">
        <w:trPr>
          <w:trHeight w:val="540"/>
        </w:trPr>
        <w:tc>
          <w:tcPr>
            <w:tcW w:w="567" w:type="dxa"/>
            <w:vAlign w:val="center"/>
          </w:tcPr>
          <w:p w:rsidR="00F95B07" w:rsidRPr="004324C8" w:rsidRDefault="00F95B07" w:rsidP="007C514B">
            <w:pPr>
              <w:jc w:val="center"/>
              <w:rPr>
                <w:rFonts w:asciiTheme="minorHAnsi" w:hAnsiTheme="minorHAnsi"/>
                <w:color w:val="000000"/>
                <w:sz w:val="22"/>
                <w:szCs w:val="22"/>
              </w:rPr>
            </w:pPr>
            <w:r w:rsidRPr="004324C8">
              <w:rPr>
                <w:rFonts w:asciiTheme="minorHAnsi" w:hAnsiTheme="minorHAnsi"/>
                <w:color w:val="000000"/>
                <w:sz w:val="22"/>
                <w:szCs w:val="22"/>
              </w:rPr>
              <w:t>7.</w:t>
            </w:r>
          </w:p>
        </w:tc>
        <w:tc>
          <w:tcPr>
            <w:tcW w:w="7201" w:type="dxa"/>
            <w:vAlign w:val="center"/>
          </w:tcPr>
          <w:p w:rsidR="00F95B07" w:rsidRPr="004324C8" w:rsidRDefault="00F95B07" w:rsidP="007D0018">
            <w:pPr>
              <w:rPr>
                <w:rFonts w:asciiTheme="minorHAnsi" w:hAnsiTheme="minorHAnsi"/>
                <w:color w:val="000000"/>
                <w:sz w:val="22"/>
                <w:szCs w:val="22"/>
              </w:rPr>
            </w:pPr>
            <w:r w:rsidRPr="004324C8">
              <w:rPr>
                <w:rFonts w:asciiTheme="minorHAnsi" w:hAnsiTheme="minorHAnsi"/>
                <w:color w:val="000000"/>
                <w:sz w:val="22"/>
                <w:szCs w:val="22"/>
              </w:rPr>
              <w:t>Zasady dokumentowani</w:t>
            </w:r>
            <w:r w:rsidR="007D0018">
              <w:rPr>
                <w:rFonts w:asciiTheme="minorHAnsi" w:hAnsiTheme="minorHAnsi"/>
                <w:color w:val="000000"/>
                <w:sz w:val="22"/>
                <w:szCs w:val="22"/>
              </w:rPr>
              <w:t>a</w:t>
            </w:r>
            <w:r w:rsidRPr="004324C8">
              <w:rPr>
                <w:rFonts w:asciiTheme="minorHAnsi" w:hAnsiTheme="minorHAnsi"/>
                <w:color w:val="000000"/>
                <w:sz w:val="22"/>
                <w:szCs w:val="22"/>
              </w:rPr>
              <w:t>, rozliczania i ewidencjonowania środków Funduszu Pracy ze szczególnym uwzględnieniem uwagi na sprawozdawczość finansowo-księgową, oraz projekty pozakonkursowe (</w:t>
            </w:r>
            <w:r w:rsidRPr="00546634">
              <w:rPr>
                <w:rFonts w:asciiTheme="minorHAnsi" w:hAnsiTheme="minorHAnsi"/>
                <w:sz w:val="22"/>
                <w:szCs w:val="22"/>
              </w:rPr>
              <w:t>POWER, RPO</w:t>
            </w:r>
            <w:r w:rsidRPr="004324C8">
              <w:rPr>
                <w:rFonts w:asciiTheme="minorHAnsi" w:hAnsiTheme="minorHAnsi"/>
                <w:color w:val="000000"/>
                <w:sz w:val="22"/>
                <w:szCs w:val="22"/>
              </w:rPr>
              <w:t>)</w:t>
            </w:r>
          </w:p>
        </w:tc>
        <w:tc>
          <w:tcPr>
            <w:tcW w:w="1446" w:type="dxa"/>
            <w:vAlign w:val="center"/>
          </w:tcPr>
          <w:p w:rsidR="00F95B07" w:rsidRPr="004324C8" w:rsidRDefault="00F95B07" w:rsidP="007C514B">
            <w:pPr>
              <w:jc w:val="center"/>
              <w:rPr>
                <w:rFonts w:asciiTheme="minorHAnsi" w:hAnsiTheme="minorHAnsi"/>
                <w:color w:val="000000"/>
                <w:sz w:val="22"/>
                <w:szCs w:val="22"/>
              </w:rPr>
            </w:pPr>
            <w:r w:rsidRPr="004324C8">
              <w:rPr>
                <w:rFonts w:asciiTheme="minorHAnsi" w:hAnsiTheme="minorHAnsi"/>
                <w:color w:val="000000"/>
                <w:sz w:val="22"/>
                <w:szCs w:val="22"/>
              </w:rPr>
              <w:t>2</w:t>
            </w:r>
          </w:p>
        </w:tc>
      </w:tr>
      <w:tr w:rsidR="00F95B07" w:rsidRPr="009A2F1C" w:rsidTr="00E54D83">
        <w:trPr>
          <w:trHeight w:val="540"/>
        </w:trPr>
        <w:tc>
          <w:tcPr>
            <w:tcW w:w="567" w:type="dxa"/>
            <w:vAlign w:val="center"/>
          </w:tcPr>
          <w:p w:rsidR="00F95B07" w:rsidRPr="004324C8" w:rsidRDefault="00F95B07" w:rsidP="007C514B">
            <w:pPr>
              <w:jc w:val="center"/>
              <w:rPr>
                <w:rFonts w:asciiTheme="minorHAnsi" w:hAnsiTheme="minorHAnsi"/>
                <w:color w:val="000000"/>
                <w:sz w:val="22"/>
                <w:szCs w:val="22"/>
              </w:rPr>
            </w:pPr>
            <w:r w:rsidRPr="004324C8">
              <w:rPr>
                <w:rFonts w:asciiTheme="minorHAnsi" w:hAnsiTheme="minorHAnsi"/>
                <w:color w:val="000000"/>
                <w:sz w:val="22"/>
                <w:szCs w:val="22"/>
              </w:rPr>
              <w:t>8.</w:t>
            </w:r>
          </w:p>
        </w:tc>
        <w:tc>
          <w:tcPr>
            <w:tcW w:w="7201" w:type="dxa"/>
            <w:vAlign w:val="center"/>
          </w:tcPr>
          <w:p w:rsidR="00F95B07" w:rsidRPr="004324C8" w:rsidRDefault="00F95B07" w:rsidP="007C514B">
            <w:pPr>
              <w:rPr>
                <w:rFonts w:asciiTheme="minorHAnsi" w:hAnsiTheme="minorHAnsi"/>
                <w:color w:val="000000"/>
                <w:sz w:val="22"/>
                <w:szCs w:val="22"/>
              </w:rPr>
            </w:pPr>
            <w:r w:rsidRPr="004324C8">
              <w:rPr>
                <w:rFonts w:asciiTheme="minorHAnsi" w:hAnsiTheme="minorHAnsi"/>
                <w:color w:val="000000"/>
                <w:sz w:val="22"/>
                <w:szCs w:val="22"/>
              </w:rPr>
              <w:t>Mowa ciała managera w zarządzaniu oraz podczas obsługi klienta Urzędu Pracy</w:t>
            </w:r>
          </w:p>
        </w:tc>
        <w:tc>
          <w:tcPr>
            <w:tcW w:w="1446" w:type="dxa"/>
            <w:vAlign w:val="center"/>
          </w:tcPr>
          <w:p w:rsidR="00F95B07" w:rsidRPr="004324C8" w:rsidRDefault="00F95B07" w:rsidP="007C514B">
            <w:pPr>
              <w:jc w:val="center"/>
              <w:rPr>
                <w:rFonts w:asciiTheme="minorHAnsi" w:hAnsiTheme="minorHAnsi"/>
                <w:color w:val="000000"/>
                <w:sz w:val="22"/>
                <w:szCs w:val="22"/>
              </w:rPr>
            </w:pPr>
            <w:r w:rsidRPr="004324C8">
              <w:rPr>
                <w:rFonts w:asciiTheme="minorHAnsi" w:hAnsiTheme="minorHAnsi"/>
                <w:color w:val="000000"/>
                <w:sz w:val="22"/>
                <w:szCs w:val="22"/>
              </w:rPr>
              <w:t>1</w:t>
            </w:r>
          </w:p>
        </w:tc>
      </w:tr>
      <w:tr w:rsidR="00F95B07" w:rsidRPr="009A2F1C" w:rsidTr="00E54D83">
        <w:trPr>
          <w:trHeight w:val="540"/>
        </w:trPr>
        <w:tc>
          <w:tcPr>
            <w:tcW w:w="567" w:type="dxa"/>
            <w:vAlign w:val="center"/>
          </w:tcPr>
          <w:p w:rsidR="00F95B07" w:rsidRPr="004324C8" w:rsidRDefault="00F95B07" w:rsidP="007C514B">
            <w:pPr>
              <w:jc w:val="center"/>
              <w:rPr>
                <w:rFonts w:asciiTheme="minorHAnsi" w:hAnsiTheme="minorHAnsi"/>
                <w:bCs/>
                <w:color w:val="000000"/>
                <w:sz w:val="22"/>
                <w:szCs w:val="22"/>
              </w:rPr>
            </w:pPr>
            <w:r w:rsidRPr="004324C8">
              <w:rPr>
                <w:rFonts w:asciiTheme="minorHAnsi" w:hAnsiTheme="minorHAnsi"/>
                <w:bCs/>
                <w:color w:val="000000"/>
                <w:sz w:val="22"/>
                <w:szCs w:val="22"/>
              </w:rPr>
              <w:t>9.</w:t>
            </w:r>
          </w:p>
        </w:tc>
        <w:tc>
          <w:tcPr>
            <w:tcW w:w="7201" w:type="dxa"/>
            <w:vAlign w:val="center"/>
          </w:tcPr>
          <w:p w:rsidR="00F95B07" w:rsidRPr="004324C8" w:rsidRDefault="00F95B07" w:rsidP="007C514B">
            <w:pPr>
              <w:rPr>
                <w:rFonts w:asciiTheme="minorHAnsi" w:hAnsiTheme="minorHAnsi"/>
                <w:bCs/>
                <w:color w:val="000000"/>
                <w:sz w:val="22"/>
                <w:szCs w:val="22"/>
              </w:rPr>
            </w:pPr>
            <w:r w:rsidRPr="004324C8">
              <w:rPr>
                <w:rFonts w:asciiTheme="minorHAnsi" w:hAnsiTheme="minorHAnsi"/>
                <w:bCs/>
                <w:color w:val="000000"/>
                <w:sz w:val="22"/>
                <w:szCs w:val="22"/>
              </w:rPr>
              <w:t>Dochodzenie zwrotu nienależnie pobranych świadczeń i innych należności</w:t>
            </w:r>
            <w:r w:rsidR="007D0018">
              <w:rPr>
                <w:rFonts w:asciiTheme="minorHAnsi" w:hAnsiTheme="minorHAnsi"/>
                <w:bCs/>
                <w:color w:val="000000"/>
                <w:sz w:val="22"/>
                <w:szCs w:val="22"/>
              </w:rPr>
              <w:t xml:space="preserve">       </w:t>
            </w:r>
            <w:r w:rsidRPr="004324C8">
              <w:rPr>
                <w:rFonts w:asciiTheme="minorHAnsi" w:hAnsiTheme="minorHAnsi"/>
                <w:bCs/>
                <w:color w:val="000000"/>
                <w:sz w:val="22"/>
                <w:szCs w:val="22"/>
              </w:rPr>
              <w:t xml:space="preserve"> z FP</w:t>
            </w:r>
          </w:p>
        </w:tc>
        <w:tc>
          <w:tcPr>
            <w:tcW w:w="1446" w:type="dxa"/>
            <w:vAlign w:val="center"/>
          </w:tcPr>
          <w:p w:rsidR="00F95B07" w:rsidRPr="004324C8" w:rsidRDefault="00F95B07" w:rsidP="007C514B">
            <w:pPr>
              <w:jc w:val="center"/>
              <w:rPr>
                <w:rFonts w:asciiTheme="minorHAnsi" w:hAnsiTheme="minorHAnsi"/>
                <w:color w:val="000000"/>
                <w:sz w:val="22"/>
                <w:szCs w:val="22"/>
              </w:rPr>
            </w:pPr>
            <w:r w:rsidRPr="004324C8">
              <w:rPr>
                <w:rFonts w:asciiTheme="minorHAnsi" w:hAnsiTheme="minorHAnsi"/>
                <w:color w:val="000000"/>
                <w:sz w:val="22"/>
                <w:szCs w:val="22"/>
              </w:rPr>
              <w:t>9</w:t>
            </w:r>
          </w:p>
        </w:tc>
      </w:tr>
      <w:tr w:rsidR="00F95B07" w:rsidRPr="009A2F1C" w:rsidTr="00E54D83">
        <w:trPr>
          <w:trHeight w:val="540"/>
        </w:trPr>
        <w:tc>
          <w:tcPr>
            <w:tcW w:w="567" w:type="dxa"/>
            <w:vAlign w:val="center"/>
          </w:tcPr>
          <w:p w:rsidR="00F95B07" w:rsidRPr="004324C8" w:rsidRDefault="00F95B07" w:rsidP="007C514B">
            <w:pPr>
              <w:jc w:val="center"/>
              <w:rPr>
                <w:rFonts w:asciiTheme="minorHAnsi" w:hAnsiTheme="minorHAnsi"/>
                <w:bCs/>
                <w:color w:val="000000"/>
                <w:sz w:val="22"/>
                <w:szCs w:val="22"/>
              </w:rPr>
            </w:pPr>
            <w:r w:rsidRPr="004324C8">
              <w:rPr>
                <w:rFonts w:asciiTheme="minorHAnsi" w:hAnsiTheme="minorHAnsi"/>
                <w:bCs/>
                <w:color w:val="000000"/>
                <w:sz w:val="22"/>
                <w:szCs w:val="22"/>
              </w:rPr>
              <w:t>10</w:t>
            </w:r>
          </w:p>
        </w:tc>
        <w:tc>
          <w:tcPr>
            <w:tcW w:w="7201" w:type="dxa"/>
            <w:vAlign w:val="center"/>
          </w:tcPr>
          <w:p w:rsidR="00F95B07" w:rsidRPr="004324C8" w:rsidRDefault="00F95B07" w:rsidP="00F95B07">
            <w:pPr>
              <w:rPr>
                <w:rFonts w:asciiTheme="minorHAnsi" w:hAnsiTheme="minorHAnsi"/>
                <w:bCs/>
                <w:color w:val="000000"/>
                <w:sz w:val="22"/>
                <w:szCs w:val="22"/>
              </w:rPr>
            </w:pPr>
            <w:r w:rsidRPr="004324C8">
              <w:rPr>
                <w:rFonts w:asciiTheme="minorHAnsi" w:hAnsiTheme="minorHAnsi"/>
                <w:bCs/>
                <w:color w:val="000000"/>
                <w:sz w:val="22"/>
                <w:szCs w:val="22"/>
              </w:rPr>
              <w:t xml:space="preserve">Doradca klienta indywidualnego i instytucjonalnego </w:t>
            </w:r>
            <w:r w:rsidR="007D0018">
              <w:rPr>
                <w:rFonts w:asciiTheme="minorHAnsi" w:hAnsiTheme="minorHAnsi"/>
                <w:bCs/>
                <w:color w:val="000000"/>
                <w:sz w:val="22"/>
                <w:szCs w:val="22"/>
              </w:rPr>
              <w:t>–</w:t>
            </w:r>
            <w:r w:rsidRPr="004324C8">
              <w:rPr>
                <w:rFonts w:asciiTheme="minorHAnsi" w:hAnsiTheme="minorHAnsi"/>
                <w:bCs/>
                <w:color w:val="000000"/>
                <w:sz w:val="22"/>
                <w:szCs w:val="22"/>
              </w:rPr>
              <w:t xml:space="preserve"> aktywizacja</w:t>
            </w:r>
            <w:r w:rsidR="007D0018">
              <w:rPr>
                <w:rFonts w:asciiTheme="minorHAnsi" w:hAnsiTheme="minorHAnsi"/>
                <w:bCs/>
                <w:color w:val="000000"/>
                <w:sz w:val="22"/>
                <w:szCs w:val="22"/>
              </w:rPr>
              <w:t xml:space="preserve">                      </w:t>
            </w:r>
            <w:r w:rsidRPr="004324C8">
              <w:rPr>
                <w:rFonts w:asciiTheme="minorHAnsi" w:hAnsiTheme="minorHAnsi"/>
                <w:bCs/>
                <w:color w:val="000000"/>
                <w:sz w:val="22"/>
                <w:szCs w:val="22"/>
              </w:rPr>
              <w:t xml:space="preserve"> i współpraca z osobami zarejestrowanymi w PUP, pracodawcami oraz partnerami rynku pracy</w:t>
            </w:r>
          </w:p>
        </w:tc>
        <w:tc>
          <w:tcPr>
            <w:tcW w:w="1446" w:type="dxa"/>
            <w:vAlign w:val="center"/>
          </w:tcPr>
          <w:p w:rsidR="00F95B07" w:rsidRPr="004324C8" w:rsidRDefault="00F95B07" w:rsidP="007C514B">
            <w:pPr>
              <w:jc w:val="center"/>
              <w:rPr>
                <w:rFonts w:asciiTheme="minorHAnsi" w:hAnsiTheme="minorHAnsi"/>
                <w:color w:val="000000"/>
                <w:sz w:val="22"/>
                <w:szCs w:val="22"/>
              </w:rPr>
            </w:pPr>
            <w:r w:rsidRPr="004324C8">
              <w:rPr>
                <w:rFonts w:asciiTheme="minorHAnsi" w:hAnsiTheme="minorHAnsi"/>
                <w:color w:val="000000"/>
                <w:sz w:val="22"/>
                <w:szCs w:val="22"/>
              </w:rPr>
              <w:t>15</w:t>
            </w:r>
          </w:p>
        </w:tc>
      </w:tr>
      <w:tr w:rsidR="00F95B07" w:rsidRPr="009A2F1C" w:rsidTr="00E54D83">
        <w:trPr>
          <w:trHeight w:val="540"/>
        </w:trPr>
        <w:tc>
          <w:tcPr>
            <w:tcW w:w="567" w:type="dxa"/>
            <w:vAlign w:val="center"/>
          </w:tcPr>
          <w:p w:rsidR="00F95B07" w:rsidRPr="004324C8" w:rsidRDefault="00F95B07" w:rsidP="007C514B">
            <w:pPr>
              <w:jc w:val="center"/>
              <w:rPr>
                <w:rFonts w:asciiTheme="minorHAnsi" w:hAnsiTheme="minorHAnsi"/>
                <w:bCs/>
                <w:color w:val="000000"/>
                <w:sz w:val="22"/>
                <w:szCs w:val="22"/>
              </w:rPr>
            </w:pPr>
            <w:r w:rsidRPr="004324C8">
              <w:rPr>
                <w:rFonts w:asciiTheme="minorHAnsi" w:hAnsiTheme="minorHAnsi"/>
                <w:bCs/>
                <w:color w:val="000000"/>
                <w:sz w:val="22"/>
                <w:szCs w:val="22"/>
              </w:rPr>
              <w:t>11.</w:t>
            </w:r>
          </w:p>
        </w:tc>
        <w:tc>
          <w:tcPr>
            <w:tcW w:w="7201" w:type="dxa"/>
            <w:vAlign w:val="center"/>
          </w:tcPr>
          <w:p w:rsidR="00F95B07" w:rsidRPr="004324C8" w:rsidRDefault="00F95B07" w:rsidP="007C514B">
            <w:pPr>
              <w:rPr>
                <w:rFonts w:asciiTheme="minorHAnsi" w:hAnsiTheme="minorHAnsi"/>
                <w:bCs/>
                <w:color w:val="000000"/>
                <w:sz w:val="22"/>
                <w:szCs w:val="22"/>
              </w:rPr>
            </w:pPr>
            <w:r w:rsidRPr="004324C8">
              <w:rPr>
                <w:rFonts w:asciiTheme="minorHAnsi" w:hAnsiTheme="minorHAnsi"/>
                <w:bCs/>
                <w:color w:val="000000"/>
                <w:sz w:val="22"/>
                <w:szCs w:val="22"/>
              </w:rPr>
              <w:t>Praktyczne zarządzanie pracownikami</w:t>
            </w:r>
          </w:p>
        </w:tc>
        <w:tc>
          <w:tcPr>
            <w:tcW w:w="1446" w:type="dxa"/>
            <w:vAlign w:val="center"/>
          </w:tcPr>
          <w:p w:rsidR="00F95B07" w:rsidRPr="004324C8" w:rsidRDefault="00F95B07" w:rsidP="007C514B">
            <w:pPr>
              <w:jc w:val="center"/>
              <w:rPr>
                <w:rFonts w:asciiTheme="minorHAnsi" w:hAnsiTheme="minorHAnsi"/>
                <w:color w:val="000000"/>
                <w:sz w:val="22"/>
                <w:szCs w:val="22"/>
              </w:rPr>
            </w:pPr>
            <w:r w:rsidRPr="004324C8">
              <w:rPr>
                <w:rFonts w:asciiTheme="minorHAnsi" w:hAnsiTheme="minorHAnsi"/>
                <w:color w:val="000000"/>
                <w:sz w:val="22"/>
                <w:szCs w:val="22"/>
              </w:rPr>
              <w:t>1</w:t>
            </w:r>
          </w:p>
        </w:tc>
      </w:tr>
      <w:tr w:rsidR="00F95B07" w:rsidRPr="009A2F1C" w:rsidTr="00E54D83">
        <w:trPr>
          <w:trHeight w:val="540"/>
        </w:trPr>
        <w:tc>
          <w:tcPr>
            <w:tcW w:w="567" w:type="dxa"/>
            <w:vAlign w:val="center"/>
          </w:tcPr>
          <w:p w:rsidR="00F95B07" w:rsidRPr="004324C8" w:rsidRDefault="00F95B07" w:rsidP="007C514B">
            <w:pPr>
              <w:jc w:val="center"/>
              <w:rPr>
                <w:rFonts w:asciiTheme="minorHAnsi" w:hAnsiTheme="minorHAnsi"/>
                <w:color w:val="000000"/>
                <w:sz w:val="22"/>
                <w:szCs w:val="22"/>
              </w:rPr>
            </w:pPr>
            <w:r w:rsidRPr="004324C8">
              <w:rPr>
                <w:rFonts w:asciiTheme="minorHAnsi" w:hAnsiTheme="minorHAnsi"/>
                <w:color w:val="000000"/>
                <w:sz w:val="22"/>
                <w:szCs w:val="22"/>
              </w:rPr>
              <w:t>12.</w:t>
            </w:r>
          </w:p>
        </w:tc>
        <w:tc>
          <w:tcPr>
            <w:tcW w:w="7201" w:type="dxa"/>
            <w:vAlign w:val="center"/>
          </w:tcPr>
          <w:p w:rsidR="00F95B07" w:rsidRPr="004324C8" w:rsidRDefault="00F95B07" w:rsidP="007C514B">
            <w:pPr>
              <w:rPr>
                <w:rFonts w:asciiTheme="minorHAnsi" w:hAnsiTheme="minorHAnsi"/>
                <w:color w:val="000000"/>
                <w:sz w:val="22"/>
                <w:szCs w:val="22"/>
              </w:rPr>
            </w:pPr>
            <w:r w:rsidRPr="004324C8">
              <w:rPr>
                <w:rFonts w:asciiTheme="minorHAnsi" w:hAnsiTheme="minorHAnsi"/>
                <w:color w:val="000000"/>
                <w:sz w:val="22"/>
                <w:szCs w:val="22"/>
              </w:rPr>
              <w:t>Rozliczanie z ZUS-em i Urzędem Skarbowym w Urzędach Pracy</w:t>
            </w:r>
          </w:p>
        </w:tc>
        <w:tc>
          <w:tcPr>
            <w:tcW w:w="1446" w:type="dxa"/>
            <w:vAlign w:val="center"/>
          </w:tcPr>
          <w:p w:rsidR="00F95B07" w:rsidRPr="004324C8" w:rsidRDefault="00F95B07" w:rsidP="007C514B">
            <w:pPr>
              <w:jc w:val="center"/>
              <w:rPr>
                <w:rFonts w:asciiTheme="minorHAnsi" w:hAnsiTheme="minorHAnsi"/>
                <w:color w:val="000000"/>
                <w:sz w:val="22"/>
                <w:szCs w:val="22"/>
              </w:rPr>
            </w:pPr>
            <w:r w:rsidRPr="004324C8">
              <w:rPr>
                <w:rFonts w:asciiTheme="minorHAnsi" w:hAnsiTheme="minorHAnsi"/>
                <w:color w:val="000000"/>
                <w:sz w:val="22"/>
                <w:szCs w:val="22"/>
              </w:rPr>
              <w:t>2</w:t>
            </w:r>
          </w:p>
        </w:tc>
      </w:tr>
      <w:tr w:rsidR="00F95B07" w:rsidRPr="009A2F1C" w:rsidTr="00E54D83">
        <w:trPr>
          <w:trHeight w:val="540"/>
        </w:trPr>
        <w:tc>
          <w:tcPr>
            <w:tcW w:w="567" w:type="dxa"/>
            <w:vAlign w:val="center"/>
          </w:tcPr>
          <w:p w:rsidR="00F95B07" w:rsidRPr="004324C8" w:rsidRDefault="00F95B07" w:rsidP="007C514B">
            <w:pPr>
              <w:jc w:val="center"/>
              <w:rPr>
                <w:rFonts w:asciiTheme="minorHAnsi" w:hAnsiTheme="minorHAnsi"/>
                <w:color w:val="000000"/>
                <w:sz w:val="22"/>
                <w:szCs w:val="22"/>
              </w:rPr>
            </w:pPr>
            <w:r w:rsidRPr="004324C8">
              <w:rPr>
                <w:rFonts w:asciiTheme="minorHAnsi" w:hAnsiTheme="minorHAnsi"/>
                <w:color w:val="000000"/>
                <w:sz w:val="22"/>
                <w:szCs w:val="22"/>
              </w:rPr>
              <w:t>13.</w:t>
            </w:r>
          </w:p>
        </w:tc>
        <w:tc>
          <w:tcPr>
            <w:tcW w:w="7201" w:type="dxa"/>
            <w:vAlign w:val="center"/>
          </w:tcPr>
          <w:p w:rsidR="00F95B07" w:rsidRPr="004324C8" w:rsidRDefault="00F95B07" w:rsidP="007C514B">
            <w:pPr>
              <w:rPr>
                <w:rFonts w:asciiTheme="minorHAnsi" w:hAnsiTheme="minorHAnsi"/>
                <w:color w:val="000000"/>
                <w:sz w:val="22"/>
                <w:szCs w:val="22"/>
              </w:rPr>
            </w:pPr>
            <w:r w:rsidRPr="004324C8">
              <w:rPr>
                <w:rFonts w:asciiTheme="minorHAnsi" w:hAnsiTheme="minorHAnsi"/>
                <w:color w:val="000000"/>
                <w:sz w:val="22"/>
                <w:szCs w:val="22"/>
              </w:rPr>
              <w:t>Bezpieczeństwo danych w eksploatacji systemów teleinformatycznych użytkowanych przez powiatowe i wojewódzkie urzędu pracy</w:t>
            </w:r>
          </w:p>
        </w:tc>
        <w:tc>
          <w:tcPr>
            <w:tcW w:w="1446" w:type="dxa"/>
            <w:vAlign w:val="center"/>
          </w:tcPr>
          <w:p w:rsidR="00F95B07" w:rsidRPr="004324C8" w:rsidRDefault="00F95B07" w:rsidP="007C514B">
            <w:pPr>
              <w:jc w:val="center"/>
              <w:rPr>
                <w:rFonts w:asciiTheme="minorHAnsi" w:hAnsiTheme="minorHAnsi"/>
                <w:color w:val="000000"/>
                <w:sz w:val="22"/>
                <w:szCs w:val="22"/>
              </w:rPr>
            </w:pPr>
            <w:r w:rsidRPr="004324C8">
              <w:rPr>
                <w:rFonts w:asciiTheme="minorHAnsi" w:hAnsiTheme="minorHAnsi"/>
                <w:color w:val="000000"/>
                <w:sz w:val="22"/>
                <w:szCs w:val="22"/>
              </w:rPr>
              <w:t>1</w:t>
            </w:r>
          </w:p>
        </w:tc>
      </w:tr>
      <w:tr w:rsidR="00F95B07" w:rsidRPr="009A2F1C" w:rsidTr="00E54D83">
        <w:trPr>
          <w:trHeight w:val="540"/>
        </w:trPr>
        <w:tc>
          <w:tcPr>
            <w:tcW w:w="567" w:type="dxa"/>
            <w:vAlign w:val="center"/>
          </w:tcPr>
          <w:p w:rsidR="00F95B07" w:rsidRPr="004324C8" w:rsidRDefault="00F95B07" w:rsidP="007C514B">
            <w:pPr>
              <w:jc w:val="center"/>
              <w:rPr>
                <w:rFonts w:asciiTheme="minorHAnsi" w:hAnsiTheme="minorHAnsi"/>
                <w:color w:val="000000"/>
                <w:sz w:val="22"/>
                <w:szCs w:val="22"/>
              </w:rPr>
            </w:pPr>
            <w:r w:rsidRPr="004324C8">
              <w:rPr>
                <w:rFonts w:asciiTheme="minorHAnsi" w:hAnsiTheme="minorHAnsi"/>
                <w:color w:val="000000"/>
                <w:sz w:val="22"/>
                <w:szCs w:val="22"/>
              </w:rPr>
              <w:t>14.</w:t>
            </w:r>
          </w:p>
        </w:tc>
        <w:tc>
          <w:tcPr>
            <w:tcW w:w="7201" w:type="dxa"/>
            <w:vAlign w:val="center"/>
          </w:tcPr>
          <w:p w:rsidR="00F95B07" w:rsidRPr="004324C8" w:rsidRDefault="00F95B07" w:rsidP="007C514B">
            <w:pPr>
              <w:rPr>
                <w:rFonts w:asciiTheme="minorHAnsi" w:hAnsiTheme="minorHAnsi"/>
                <w:color w:val="000000"/>
                <w:sz w:val="22"/>
                <w:szCs w:val="22"/>
              </w:rPr>
            </w:pPr>
            <w:r w:rsidRPr="004324C8">
              <w:rPr>
                <w:rFonts w:asciiTheme="minorHAnsi" w:hAnsiTheme="minorHAnsi"/>
                <w:color w:val="000000"/>
                <w:sz w:val="22"/>
                <w:szCs w:val="22"/>
              </w:rPr>
              <w:t>Zakładowy fundusz świadczeń socjalnych</w:t>
            </w:r>
          </w:p>
        </w:tc>
        <w:tc>
          <w:tcPr>
            <w:tcW w:w="1446" w:type="dxa"/>
            <w:vAlign w:val="center"/>
          </w:tcPr>
          <w:p w:rsidR="00F95B07" w:rsidRPr="004324C8" w:rsidRDefault="00F95B07" w:rsidP="007C514B">
            <w:pPr>
              <w:jc w:val="center"/>
              <w:rPr>
                <w:rFonts w:asciiTheme="minorHAnsi" w:hAnsiTheme="minorHAnsi"/>
                <w:color w:val="000000"/>
                <w:sz w:val="22"/>
                <w:szCs w:val="22"/>
              </w:rPr>
            </w:pPr>
            <w:r w:rsidRPr="004324C8">
              <w:rPr>
                <w:rFonts w:asciiTheme="minorHAnsi" w:hAnsiTheme="minorHAnsi"/>
                <w:color w:val="000000"/>
                <w:sz w:val="22"/>
                <w:szCs w:val="22"/>
              </w:rPr>
              <w:t>2</w:t>
            </w:r>
          </w:p>
        </w:tc>
      </w:tr>
      <w:tr w:rsidR="00F95B07" w:rsidRPr="009A2F1C" w:rsidTr="00E54D83">
        <w:trPr>
          <w:trHeight w:val="540"/>
        </w:trPr>
        <w:tc>
          <w:tcPr>
            <w:tcW w:w="567" w:type="dxa"/>
            <w:vAlign w:val="center"/>
          </w:tcPr>
          <w:p w:rsidR="00F95B07" w:rsidRPr="004324C8" w:rsidRDefault="00F95B07" w:rsidP="007C514B">
            <w:pPr>
              <w:jc w:val="center"/>
              <w:rPr>
                <w:rFonts w:asciiTheme="minorHAnsi" w:hAnsiTheme="minorHAnsi"/>
                <w:color w:val="000000"/>
                <w:sz w:val="22"/>
                <w:szCs w:val="22"/>
              </w:rPr>
            </w:pPr>
            <w:r w:rsidRPr="004324C8">
              <w:rPr>
                <w:rFonts w:asciiTheme="minorHAnsi" w:hAnsiTheme="minorHAnsi"/>
                <w:color w:val="000000"/>
                <w:sz w:val="22"/>
                <w:szCs w:val="22"/>
              </w:rPr>
              <w:t>15.</w:t>
            </w:r>
          </w:p>
        </w:tc>
        <w:tc>
          <w:tcPr>
            <w:tcW w:w="7201" w:type="dxa"/>
            <w:vAlign w:val="center"/>
          </w:tcPr>
          <w:p w:rsidR="00F95B07" w:rsidRPr="004324C8" w:rsidRDefault="00F95B07" w:rsidP="007C514B">
            <w:pPr>
              <w:rPr>
                <w:rFonts w:asciiTheme="minorHAnsi" w:hAnsiTheme="minorHAnsi"/>
                <w:color w:val="000000"/>
                <w:sz w:val="22"/>
                <w:szCs w:val="22"/>
              </w:rPr>
            </w:pPr>
            <w:r w:rsidRPr="004324C8">
              <w:rPr>
                <w:rFonts w:asciiTheme="minorHAnsi" w:hAnsiTheme="minorHAnsi"/>
                <w:color w:val="000000"/>
                <w:sz w:val="22"/>
                <w:szCs w:val="22"/>
              </w:rPr>
              <w:t>Szkolenie z zakresu stosowania podręcznika Szukam Pracy</w:t>
            </w:r>
          </w:p>
        </w:tc>
        <w:tc>
          <w:tcPr>
            <w:tcW w:w="1446" w:type="dxa"/>
            <w:vAlign w:val="center"/>
          </w:tcPr>
          <w:p w:rsidR="00F95B07" w:rsidRPr="004324C8" w:rsidRDefault="00F95B07" w:rsidP="007C514B">
            <w:pPr>
              <w:jc w:val="center"/>
              <w:rPr>
                <w:rFonts w:asciiTheme="minorHAnsi" w:hAnsiTheme="minorHAnsi"/>
                <w:color w:val="000000"/>
                <w:sz w:val="22"/>
                <w:szCs w:val="22"/>
              </w:rPr>
            </w:pPr>
            <w:r w:rsidRPr="004324C8">
              <w:rPr>
                <w:rFonts w:asciiTheme="minorHAnsi" w:hAnsiTheme="minorHAnsi"/>
                <w:color w:val="000000"/>
                <w:sz w:val="22"/>
                <w:szCs w:val="22"/>
              </w:rPr>
              <w:t>1</w:t>
            </w:r>
          </w:p>
        </w:tc>
      </w:tr>
      <w:tr w:rsidR="00F95B07" w:rsidRPr="009A2F1C" w:rsidTr="00E54D83">
        <w:trPr>
          <w:trHeight w:val="540"/>
        </w:trPr>
        <w:tc>
          <w:tcPr>
            <w:tcW w:w="567" w:type="dxa"/>
            <w:vAlign w:val="center"/>
          </w:tcPr>
          <w:p w:rsidR="00F95B07" w:rsidRPr="004324C8" w:rsidRDefault="00F95B07" w:rsidP="007C514B">
            <w:pPr>
              <w:jc w:val="center"/>
              <w:rPr>
                <w:rFonts w:asciiTheme="minorHAnsi" w:hAnsiTheme="minorHAnsi"/>
                <w:color w:val="000000"/>
                <w:sz w:val="22"/>
                <w:szCs w:val="22"/>
              </w:rPr>
            </w:pPr>
            <w:r w:rsidRPr="004324C8">
              <w:rPr>
                <w:rFonts w:asciiTheme="minorHAnsi" w:hAnsiTheme="minorHAnsi"/>
                <w:color w:val="000000"/>
                <w:sz w:val="22"/>
                <w:szCs w:val="22"/>
              </w:rPr>
              <w:t>16.</w:t>
            </w:r>
          </w:p>
        </w:tc>
        <w:tc>
          <w:tcPr>
            <w:tcW w:w="7201" w:type="dxa"/>
            <w:vAlign w:val="center"/>
          </w:tcPr>
          <w:p w:rsidR="00F95B07" w:rsidRPr="004324C8" w:rsidRDefault="00F95B07" w:rsidP="007C514B">
            <w:pPr>
              <w:rPr>
                <w:rFonts w:asciiTheme="minorHAnsi" w:hAnsiTheme="minorHAnsi"/>
                <w:color w:val="000000"/>
                <w:sz w:val="22"/>
                <w:szCs w:val="22"/>
              </w:rPr>
            </w:pPr>
            <w:r w:rsidRPr="004324C8">
              <w:rPr>
                <w:rFonts w:asciiTheme="minorHAnsi" w:hAnsiTheme="minorHAnsi"/>
                <w:color w:val="000000"/>
                <w:sz w:val="22"/>
                <w:szCs w:val="22"/>
              </w:rPr>
              <w:t>Centralizacja podatku VAT</w:t>
            </w:r>
          </w:p>
        </w:tc>
        <w:tc>
          <w:tcPr>
            <w:tcW w:w="1446" w:type="dxa"/>
            <w:vAlign w:val="center"/>
          </w:tcPr>
          <w:p w:rsidR="00F95B07" w:rsidRPr="004324C8" w:rsidRDefault="00F95B07" w:rsidP="007C514B">
            <w:pPr>
              <w:jc w:val="center"/>
              <w:rPr>
                <w:rFonts w:asciiTheme="minorHAnsi" w:hAnsiTheme="minorHAnsi"/>
                <w:color w:val="000000"/>
                <w:sz w:val="22"/>
                <w:szCs w:val="22"/>
              </w:rPr>
            </w:pPr>
            <w:r w:rsidRPr="004324C8">
              <w:rPr>
                <w:rFonts w:asciiTheme="minorHAnsi" w:hAnsiTheme="minorHAnsi"/>
                <w:color w:val="000000"/>
                <w:sz w:val="22"/>
                <w:szCs w:val="22"/>
              </w:rPr>
              <w:t>2</w:t>
            </w:r>
          </w:p>
        </w:tc>
      </w:tr>
      <w:tr w:rsidR="00F95B07" w:rsidRPr="009A2F1C" w:rsidTr="00E54D83">
        <w:trPr>
          <w:trHeight w:val="540"/>
        </w:trPr>
        <w:tc>
          <w:tcPr>
            <w:tcW w:w="567" w:type="dxa"/>
            <w:vAlign w:val="center"/>
          </w:tcPr>
          <w:p w:rsidR="00F95B07" w:rsidRPr="004324C8" w:rsidRDefault="00F95B07" w:rsidP="007C514B">
            <w:pPr>
              <w:jc w:val="center"/>
              <w:rPr>
                <w:rFonts w:asciiTheme="minorHAnsi" w:hAnsiTheme="minorHAnsi"/>
                <w:color w:val="000000"/>
                <w:sz w:val="22"/>
                <w:szCs w:val="22"/>
              </w:rPr>
            </w:pPr>
            <w:r w:rsidRPr="004324C8">
              <w:rPr>
                <w:rFonts w:asciiTheme="minorHAnsi" w:hAnsiTheme="minorHAnsi"/>
                <w:color w:val="000000"/>
                <w:sz w:val="22"/>
                <w:szCs w:val="22"/>
              </w:rPr>
              <w:t>17.</w:t>
            </w:r>
          </w:p>
        </w:tc>
        <w:tc>
          <w:tcPr>
            <w:tcW w:w="7201" w:type="dxa"/>
            <w:vAlign w:val="center"/>
          </w:tcPr>
          <w:p w:rsidR="00F95B07" w:rsidRPr="004324C8" w:rsidRDefault="00F95B07" w:rsidP="007C514B">
            <w:pPr>
              <w:rPr>
                <w:rFonts w:asciiTheme="minorHAnsi" w:hAnsiTheme="minorHAnsi"/>
                <w:color w:val="000000"/>
                <w:sz w:val="22"/>
                <w:szCs w:val="22"/>
              </w:rPr>
            </w:pPr>
            <w:r w:rsidRPr="004324C8">
              <w:rPr>
                <w:rFonts w:asciiTheme="minorHAnsi" w:hAnsiTheme="minorHAnsi"/>
                <w:color w:val="000000"/>
                <w:sz w:val="22"/>
                <w:szCs w:val="22"/>
              </w:rPr>
              <w:t>Umowy zlecenia w 2017 roku. Minimalne wynagrodzenie dla zleceniobiorcy. Aktualizacja przepisów pracy i bhp.</w:t>
            </w:r>
          </w:p>
        </w:tc>
        <w:tc>
          <w:tcPr>
            <w:tcW w:w="1446" w:type="dxa"/>
            <w:vAlign w:val="center"/>
          </w:tcPr>
          <w:p w:rsidR="00F95B07" w:rsidRPr="004324C8" w:rsidRDefault="00F95B07" w:rsidP="007C514B">
            <w:pPr>
              <w:jc w:val="center"/>
              <w:rPr>
                <w:rFonts w:asciiTheme="minorHAnsi" w:hAnsiTheme="minorHAnsi"/>
                <w:color w:val="000000"/>
                <w:sz w:val="22"/>
                <w:szCs w:val="22"/>
              </w:rPr>
            </w:pPr>
            <w:r w:rsidRPr="004324C8">
              <w:rPr>
                <w:rFonts w:asciiTheme="minorHAnsi" w:hAnsiTheme="minorHAnsi"/>
                <w:color w:val="000000"/>
                <w:sz w:val="22"/>
                <w:szCs w:val="22"/>
              </w:rPr>
              <w:t>1</w:t>
            </w:r>
          </w:p>
        </w:tc>
      </w:tr>
      <w:tr w:rsidR="00F95B07" w:rsidRPr="009A2F1C" w:rsidTr="00E54D83">
        <w:trPr>
          <w:trHeight w:val="540"/>
        </w:trPr>
        <w:tc>
          <w:tcPr>
            <w:tcW w:w="567" w:type="dxa"/>
            <w:vAlign w:val="center"/>
          </w:tcPr>
          <w:p w:rsidR="00F95B07" w:rsidRPr="004324C8" w:rsidRDefault="00F95B07" w:rsidP="007C514B">
            <w:pPr>
              <w:jc w:val="center"/>
              <w:rPr>
                <w:rFonts w:asciiTheme="minorHAnsi" w:hAnsiTheme="minorHAnsi"/>
                <w:bCs/>
                <w:color w:val="000000"/>
                <w:sz w:val="22"/>
                <w:szCs w:val="22"/>
              </w:rPr>
            </w:pPr>
            <w:r w:rsidRPr="004324C8">
              <w:rPr>
                <w:rFonts w:asciiTheme="minorHAnsi" w:hAnsiTheme="minorHAnsi"/>
                <w:bCs/>
                <w:color w:val="000000"/>
                <w:sz w:val="22"/>
                <w:szCs w:val="22"/>
              </w:rPr>
              <w:t>18.</w:t>
            </w:r>
          </w:p>
        </w:tc>
        <w:tc>
          <w:tcPr>
            <w:tcW w:w="7201" w:type="dxa"/>
            <w:vAlign w:val="center"/>
          </w:tcPr>
          <w:p w:rsidR="00F95B07" w:rsidRPr="004324C8" w:rsidRDefault="00F95B07" w:rsidP="007C514B">
            <w:pPr>
              <w:rPr>
                <w:rFonts w:asciiTheme="minorHAnsi" w:hAnsiTheme="minorHAnsi"/>
                <w:color w:val="000000"/>
                <w:sz w:val="22"/>
                <w:szCs w:val="22"/>
              </w:rPr>
            </w:pPr>
            <w:r w:rsidRPr="004324C8">
              <w:rPr>
                <w:rFonts w:asciiTheme="minorHAnsi" w:hAnsiTheme="minorHAnsi"/>
                <w:bCs/>
                <w:color w:val="000000"/>
                <w:sz w:val="22"/>
                <w:szCs w:val="22"/>
              </w:rPr>
              <w:t>Ustawa o promocji zatrudnienia i instytucjach rynku pracy, dotychczasowe oraz nowe usługi i instrumenty rynku pracy – zasady ich organizacji</w:t>
            </w:r>
            <w:r w:rsidR="007D0018">
              <w:rPr>
                <w:rFonts w:asciiTheme="minorHAnsi" w:hAnsiTheme="minorHAnsi"/>
                <w:bCs/>
                <w:color w:val="000000"/>
                <w:sz w:val="22"/>
                <w:szCs w:val="22"/>
              </w:rPr>
              <w:t xml:space="preserve">                   </w:t>
            </w:r>
            <w:r w:rsidRPr="004324C8">
              <w:rPr>
                <w:rFonts w:asciiTheme="minorHAnsi" w:hAnsiTheme="minorHAnsi"/>
                <w:bCs/>
                <w:color w:val="000000"/>
                <w:sz w:val="22"/>
                <w:szCs w:val="22"/>
              </w:rPr>
              <w:t xml:space="preserve"> z uwzględnieniem współpracy międzywydziałowej</w:t>
            </w:r>
          </w:p>
        </w:tc>
        <w:tc>
          <w:tcPr>
            <w:tcW w:w="1446" w:type="dxa"/>
            <w:vAlign w:val="center"/>
          </w:tcPr>
          <w:p w:rsidR="00F95B07" w:rsidRPr="004324C8" w:rsidRDefault="00F95B07" w:rsidP="007C514B">
            <w:pPr>
              <w:jc w:val="center"/>
              <w:rPr>
                <w:rFonts w:asciiTheme="minorHAnsi" w:hAnsiTheme="minorHAnsi"/>
                <w:color w:val="000000"/>
                <w:sz w:val="22"/>
                <w:szCs w:val="22"/>
              </w:rPr>
            </w:pPr>
            <w:r w:rsidRPr="004324C8">
              <w:rPr>
                <w:rFonts w:asciiTheme="minorHAnsi" w:hAnsiTheme="minorHAnsi"/>
                <w:color w:val="000000"/>
                <w:sz w:val="22"/>
                <w:szCs w:val="22"/>
              </w:rPr>
              <w:t>32</w:t>
            </w:r>
          </w:p>
        </w:tc>
      </w:tr>
      <w:tr w:rsidR="00F95B07" w:rsidRPr="009A2F1C" w:rsidTr="00E54D83">
        <w:trPr>
          <w:trHeight w:val="540"/>
        </w:trPr>
        <w:tc>
          <w:tcPr>
            <w:tcW w:w="567" w:type="dxa"/>
            <w:vAlign w:val="center"/>
          </w:tcPr>
          <w:p w:rsidR="00F95B07" w:rsidRPr="004324C8" w:rsidRDefault="00F95B07" w:rsidP="007C514B">
            <w:pPr>
              <w:jc w:val="center"/>
              <w:rPr>
                <w:rFonts w:asciiTheme="minorHAnsi" w:hAnsiTheme="minorHAnsi"/>
                <w:bCs/>
                <w:color w:val="000000"/>
                <w:sz w:val="22"/>
                <w:szCs w:val="22"/>
              </w:rPr>
            </w:pPr>
            <w:r w:rsidRPr="004324C8">
              <w:rPr>
                <w:rFonts w:asciiTheme="minorHAnsi" w:hAnsiTheme="minorHAnsi"/>
                <w:bCs/>
                <w:color w:val="000000"/>
                <w:sz w:val="22"/>
                <w:szCs w:val="22"/>
              </w:rPr>
              <w:t>19.</w:t>
            </w:r>
          </w:p>
        </w:tc>
        <w:tc>
          <w:tcPr>
            <w:tcW w:w="7201" w:type="dxa"/>
            <w:vAlign w:val="center"/>
          </w:tcPr>
          <w:p w:rsidR="00F95B07" w:rsidRPr="004324C8" w:rsidRDefault="00F95B07" w:rsidP="007C514B">
            <w:pPr>
              <w:rPr>
                <w:rFonts w:asciiTheme="minorHAnsi" w:hAnsiTheme="minorHAnsi"/>
                <w:bCs/>
                <w:color w:val="000000"/>
                <w:sz w:val="22"/>
                <w:szCs w:val="22"/>
              </w:rPr>
            </w:pPr>
            <w:r w:rsidRPr="004324C8">
              <w:rPr>
                <w:rFonts w:asciiTheme="minorHAnsi" w:hAnsiTheme="minorHAnsi"/>
                <w:bCs/>
                <w:color w:val="000000"/>
                <w:sz w:val="22"/>
                <w:szCs w:val="22"/>
              </w:rPr>
              <w:t>Zadania sieci EURES</w:t>
            </w:r>
          </w:p>
        </w:tc>
        <w:tc>
          <w:tcPr>
            <w:tcW w:w="1446" w:type="dxa"/>
            <w:vAlign w:val="center"/>
          </w:tcPr>
          <w:p w:rsidR="00F95B07" w:rsidRPr="004324C8" w:rsidRDefault="00F95B07" w:rsidP="007C514B">
            <w:pPr>
              <w:jc w:val="center"/>
              <w:rPr>
                <w:rFonts w:asciiTheme="minorHAnsi" w:hAnsiTheme="minorHAnsi"/>
                <w:color w:val="000000"/>
                <w:sz w:val="22"/>
                <w:szCs w:val="22"/>
              </w:rPr>
            </w:pPr>
            <w:r w:rsidRPr="004324C8">
              <w:rPr>
                <w:rFonts w:asciiTheme="minorHAnsi" w:hAnsiTheme="minorHAnsi"/>
                <w:color w:val="000000"/>
                <w:sz w:val="22"/>
                <w:szCs w:val="22"/>
              </w:rPr>
              <w:t>1</w:t>
            </w:r>
          </w:p>
        </w:tc>
      </w:tr>
      <w:tr w:rsidR="00F95B07" w:rsidRPr="009A2F1C" w:rsidTr="00E54D83">
        <w:trPr>
          <w:trHeight w:val="540"/>
        </w:trPr>
        <w:tc>
          <w:tcPr>
            <w:tcW w:w="567" w:type="dxa"/>
            <w:vAlign w:val="center"/>
          </w:tcPr>
          <w:p w:rsidR="00F95B07" w:rsidRPr="004324C8" w:rsidRDefault="00F95B07" w:rsidP="007C514B">
            <w:pPr>
              <w:jc w:val="center"/>
              <w:rPr>
                <w:rFonts w:asciiTheme="minorHAnsi" w:hAnsiTheme="minorHAnsi"/>
                <w:bCs/>
                <w:color w:val="000000"/>
                <w:sz w:val="22"/>
                <w:szCs w:val="22"/>
              </w:rPr>
            </w:pPr>
            <w:r w:rsidRPr="004324C8">
              <w:rPr>
                <w:rFonts w:asciiTheme="minorHAnsi" w:hAnsiTheme="minorHAnsi"/>
                <w:bCs/>
                <w:color w:val="000000"/>
                <w:sz w:val="22"/>
                <w:szCs w:val="22"/>
              </w:rPr>
              <w:t>20.</w:t>
            </w:r>
          </w:p>
        </w:tc>
        <w:tc>
          <w:tcPr>
            <w:tcW w:w="7201" w:type="dxa"/>
            <w:vAlign w:val="center"/>
          </w:tcPr>
          <w:p w:rsidR="00F95B07" w:rsidRPr="004324C8" w:rsidRDefault="00F95B07" w:rsidP="007C514B">
            <w:pPr>
              <w:rPr>
                <w:rFonts w:asciiTheme="minorHAnsi" w:hAnsiTheme="minorHAnsi"/>
                <w:bCs/>
                <w:color w:val="000000"/>
                <w:sz w:val="22"/>
                <w:szCs w:val="22"/>
              </w:rPr>
            </w:pPr>
            <w:r w:rsidRPr="004324C8">
              <w:rPr>
                <w:rFonts w:asciiTheme="minorHAnsi" w:hAnsiTheme="minorHAnsi"/>
                <w:bCs/>
                <w:color w:val="000000"/>
                <w:sz w:val="22"/>
                <w:szCs w:val="22"/>
              </w:rPr>
              <w:t>Dokument SIWZ w pół roku po nowelizacji ustawy PZP: opis przedmiotu zamówienia, warunki udziału, wymagane dokumenty, kryteria oceny ofert – przykładowe rozwiązania</w:t>
            </w:r>
          </w:p>
        </w:tc>
        <w:tc>
          <w:tcPr>
            <w:tcW w:w="1446" w:type="dxa"/>
            <w:vAlign w:val="center"/>
          </w:tcPr>
          <w:p w:rsidR="00F95B07" w:rsidRPr="004324C8" w:rsidRDefault="00F95B07" w:rsidP="007C514B">
            <w:pPr>
              <w:jc w:val="center"/>
              <w:rPr>
                <w:rFonts w:asciiTheme="minorHAnsi" w:hAnsiTheme="minorHAnsi"/>
                <w:color w:val="000000"/>
                <w:sz w:val="22"/>
                <w:szCs w:val="22"/>
              </w:rPr>
            </w:pPr>
            <w:r w:rsidRPr="004324C8">
              <w:rPr>
                <w:rFonts w:asciiTheme="minorHAnsi" w:hAnsiTheme="minorHAnsi"/>
                <w:color w:val="000000"/>
                <w:sz w:val="22"/>
                <w:szCs w:val="22"/>
              </w:rPr>
              <w:t>1</w:t>
            </w:r>
          </w:p>
        </w:tc>
      </w:tr>
      <w:tr w:rsidR="00F95B07" w:rsidRPr="009A2F1C" w:rsidTr="00E54D83">
        <w:trPr>
          <w:trHeight w:val="540"/>
        </w:trPr>
        <w:tc>
          <w:tcPr>
            <w:tcW w:w="567" w:type="dxa"/>
            <w:vAlign w:val="center"/>
          </w:tcPr>
          <w:p w:rsidR="00F95B07" w:rsidRPr="004324C8" w:rsidRDefault="00F95B07" w:rsidP="007C514B">
            <w:pPr>
              <w:jc w:val="center"/>
              <w:rPr>
                <w:rFonts w:asciiTheme="minorHAnsi" w:hAnsiTheme="minorHAnsi"/>
                <w:bCs/>
                <w:color w:val="000000"/>
                <w:sz w:val="22"/>
                <w:szCs w:val="22"/>
              </w:rPr>
            </w:pPr>
            <w:r w:rsidRPr="004324C8">
              <w:rPr>
                <w:rFonts w:asciiTheme="minorHAnsi" w:hAnsiTheme="minorHAnsi"/>
                <w:bCs/>
                <w:color w:val="000000"/>
                <w:sz w:val="22"/>
                <w:szCs w:val="22"/>
              </w:rPr>
              <w:t>21.</w:t>
            </w:r>
          </w:p>
        </w:tc>
        <w:tc>
          <w:tcPr>
            <w:tcW w:w="7201" w:type="dxa"/>
            <w:vAlign w:val="center"/>
          </w:tcPr>
          <w:p w:rsidR="00F95B07" w:rsidRPr="004324C8" w:rsidRDefault="00F95B07" w:rsidP="007C514B">
            <w:pPr>
              <w:rPr>
                <w:rFonts w:asciiTheme="minorHAnsi" w:hAnsiTheme="minorHAnsi"/>
                <w:bCs/>
                <w:color w:val="000000"/>
                <w:sz w:val="22"/>
                <w:szCs w:val="22"/>
              </w:rPr>
            </w:pPr>
            <w:r w:rsidRPr="004324C8">
              <w:rPr>
                <w:rFonts w:asciiTheme="minorHAnsi" w:hAnsiTheme="minorHAnsi"/>
                <w:bCs/>
                <w:color w:val="000000"/>
                <w:sz w:val="22"/>
                <w:szCs w:val="22"/>
              </w:rPr>
              <w:t>Nowelizacja Prawa zamówień publicznych</w:t>
            </w:r>
          </w:p>
        </w:tc>
        <w:tc>
          <w:tcPr>
            <w:tcW w:w="1446" w:type="dxa"/>
            <w:vAlign w:val="center"/>
          </w:tcPr>
          <w:p w:rsidR="00F95B07" w:rsidRPr="004324C8" w:rsidRDefault="00F95B07" w:rsidP="007C514B">
            <w:pPr>
              <w:jc w:val="center"/>
              <w:rPr>
                <w:rFonts w:asciiTheme="minorHAnsi" w:hAnsiTheme="minorHAnsi"/>
                <w:color w:val="000000"/>
                <w:sz w:val="22"/>
                <w:szCs w:val="22"/>
              </w:rPr>
            </w:pPr>
            <w:r w:rsidRPr="004324C8">
              <w:rPr>
                <w:rFonts w:asciiTheme="minorHAnsi" w:hAnsiTheme="minorHAnsi"/>
                <w:color w:val="000000"/>
                <w:sz w:val="22"/>
                <w:szCs w:val="22"/>
              </w:rPr>
              <w:t>1</w:t>
            </w:r>
          </w:p>
        </w:tc>
      </w:tr>
      <w:tr w:rsidR="00F95B07" w:rsidRPr="009A2F1C" w:rsidTr="00E54D83">
        <w:trPr>
          <w:trHeight w:val="540"/>
        </w:trPr>
        <w:tc>
          <w:tcPr>
            <w:tcW w:w="7768" w:type="dxa"/>
            <w:gridSpan w:val="2"/>
            <w:vAlign w:val="center"/>
          </w:tcPr>
          <w:p w:rsidR="00F95B07" w:rsidRPr="0001679F" w:rsidRDefault="00F95B07" w:rsidP="007C514B">
            <w:pPr>
              <w:jc w:val="center"/>
              <w:rPr>
                <w:rFonts w:asciiTheme="minorHAnsi" w:hAnsiTheme="minorHAnsi"/>
                <w:bCs/>
                <w:color w:val="000000"/>
                <w:sz w:val="22"/>
                <w:szCs w:val="22"/>
              </w:rPr>
            </w:pPr>
            <w:r w:rsidRPr="0001679F">
              <w:rPr>
                <w:rFonts w:asciiTheme="minorHAnsi" w:hAnsiTheme="minorHAnsi"/>
                <w:bCs/>
                <w:color w:val="000000"/>
                <w:sz w:val="22"/>
                <w:szCs w:val="22"/>
              </w:rPr>
              <w:t>Razem:</w:t>
            </w:r>
          </w:p>
        </w:tc>
        <w:tc>
          <w:tcPr>
            <w:tcW w:w="1446" w:type="dxa"/>
            <w:vAlign w:val="center"/>
          </w:tcPr>
          <w:p w:rsidR="00F95B07" w:rsidRPr="0001679F" w:rsidRDefault="00F95B07" w:rsidP="007C514B">
            <w:pPr>
              <w:jc w:val="center"/>
              <w:rPr>
                <w:rFonts w:asciiTheme="minorHAnsi" w:hAnsiTheme="minorHAnsi"/>
                <w:color w:val="000000"/>
                <w:sz w:val="22"/>
                <w:szCs w:val="22"/>
              </w:rPr>
            </w:pPr>
            <w:r w:rsidRPr="0001679F">
              <w:rPr>
                <w:rFonts w:asciiTheme="minorHAnsi" w:hAnsiTheme="minorHAnsi"/>
                <w:color w:val="000000"/>
                <w:sz w:val="22"/>
                <w:szCs w:val="22"/>
              </w:rPr>
              <w:t>82</w:t>
            </w:r>
          </w:p>
        </w:tc>
      </w:tr>
    </w:tbl>
    <w:p w:rsidR="0042482B" w:rsidRPr="0036609E" w:rsidRDefault="0042482B" w:rsidP="007752B7">
      <w:pPr>
        <w:pStyle w:val="Akapitzlist"/>
        <w:numPr>
          <w:ilvl w:val="0"/>
          <w:numId w:val="13"/>
        </w:numPr>
        <w:rPr>
          <w:rFonts w:asciiTheme="minorHAnsi" w:hAnsiTheme="minorHAnsi"/>
          <w:sz w:val="28"/>
          <w:szCs w:val="28"/>
        </w:rPr>
      </w:pPr>
      <w:r w:rsidRPr="0036609E">
        <w:rPr>
          <w:rFonts w:asciiTheme="minorHAnsi" w:hAnsiTheme="minorHAnsi"/>
          <w:sz w:val="28"/>
          <w:szCs w:val="28"/>
        </w:rPr>
        <w:lastRenderedPageBreak/>
        <w:t xml:space="preserve">Stan bezrobocia rejestrowanego  </w:t>
      </w:r>
    </w:p>
    <w:p w:rsidR="007E3CC9" w:rsidRPr="0036609E" w:rsidRDefault="0042482B" w:rsidP="007D0018">
      <w:pPr>
        <w:pStyle w:val="Nagwek1"/>
        <w:keepLines w:val="0"/>
        <w:numPr>
          <w:ilvl w:val="0"/>
          <w:numId w:val="2"/>
        </w:numPr>
        <w:tabs>
          <w:tab w:val="left" w:pos="709"/>
        </w:tabs>
        <w:spacing w:before="0" w:after="240"/>
        <w:ind w:left="0" w:firstLine="426"/>
        <w:jc w:val="both"/>
        <w:rPr>
          <w:rFonts w:asciiTheme="minorHAnsi" w:hAnsiTheme="minorHAnsi"/>
          <w:b w:val="0"/>
          <w:color w:val="auto"/>
          <w:sz w:val="24"/>
          <w:szCs w:val="24"/>
        </w:rPr>
      </w:pPr>
      <w:r w:rsidRPr="0036609E">
        <w:rPr>
          <w:rFonts w:asciiTheme="minorHAnsi" w:hAnsiTheme="minorHAnsi"/>
          <w:b w:val="0"/>
          <w:color w:val="auto"/>
          <w:sz w:val="24"/>
          <w:szCs w:val="24"/>
        </w:rPr>
        <w:t>Stopa bezrobocia</w:t>
      </w:r>
    </w:p>
    <w:p w:rsidR="00015286" w:rsidRPr="00015286" w:rsidRDefault="00015286" w:rsidP="00015286">
      <w:r>
        <w:t xml:space="preserve"> </w:t>
      </w:r>
    </w:p>
    <w:p w:rsidR="006D2538" w:rsidRDefault="00015286" w:rsidP="00CD22E2">
      <w:pPr>
        <w:pStyle w:val="Nagwek1"/>
        <w:keepLines w:val="0"/>
        <w:tabs>
          <w:tab w:val="left" w:pos="709"/>
        </w:tabs>
        <w:spacing w:before="0" w:after="240" w:line="360" w:lineRule="auto"/>
        <w:jc w:val="both"/>
        <w:rPr>
          <w:rFonts w:asciiTheme="minorHAnsi" w:hAnsiTheme="minorHAnsi"/>
          <w:b w:val="0"/>
          <w:color w:val="auto"/>
          <w:sz w:val="24"/>
          <w:szCs w:val="24"/>
        </w:rPr>
      </w:pPr>
      <w:r>
        <w:rPr>
          <w:rFonts w:asciiTheme="minorHAnsi" w:hAnsiTheme="minorHAnsi"/>
          <w:b w:val="0"/>
          <w:color w:val="auto"/>
          <w:sz w:val="24"/>
          <w:szCs w:val="24"/>
        </w:rPr>
        <w:t xml:space="preserve">       </w:t>
      </w:r>
      <w:r w:rsidR="00DD1A22" w:rsidRPr="00A02B48">
        <w:rPr>
          <w:rFonts w:asciiTheme="minorHAnsi" w:hAnsiTheme="minorHAnsi"/>
          <w:b w:val="0"/>
          <w:color w:val="auto"/>
          <w:sz w:val="24"/>
          <w:szCs w:val="24"/>
        </w:rPr>
        <w:t>Jednym ze wskaźników</w:t>
      </w:r>
      <w:r w:rsidR="00863CA9" w:rsidRPr="00A02B48">
        <w:rPr>
          <w:rFonts w:asciiTheme="minorHAnsi" w:hAnsiTheme="minorHAnsi"/>
          <w:b w:val="0"/>
          <w:color w:val="auto"/>
          <w:sz w:val="24"/>
          <w:szCs w:val="24"/>
        </w:rPr>
        <w:t>,</w:t>
      </w:r>
      <w:r w:rsidR="00DD1A22" w:rsidRPr="00A02B48">
        <w:rPr>
          <w:rFonts w:asciiTheme="minorHAnsi" w:hAnsiTheme="minorHAnsi"/>
          <w:b w:val="0"/>
          <w:color w:val="auto"/>
          <w:sz w:val="24"/>
          <w:szCs w:val="24"/>
        </w:rPr>
        <w:t xml:space="preserve"> określających poziom bezrobocia rejestrowanego w danym regionie</w:t>
      </w:r>
      <w:r w:rsidR="00863CA9" w:rsidRPr="00A02B48">
        <w:rPr>
          <w:rFonts w:asciiTheme="minorHAnsi" w:hAnsiTheme="minorHAnsi"/>
          <w:b w:val="0"/>
          <w:color w:val="auto"/>
          <w:sz w:val="24"/>
          <w:szCs w:val="24"/>
        </w:rPr>
        <w:t>,</w:t>
      </w:r>
      <w:r w:rsidR="00DD1A22" w:rsidRPr="00A02B48">
        <w:rPr>
          <w:rFonts w:asciiTheme="minorHAnsi" w:hAnsiTheme="minorHAnsi"/>
          <w:b w:val="0"/>
          <w:color w:val="auto"/>
          <w:sz w:val="24"/>
          <w:szCs w:val="24"/>
        </w:rPr>
        <w:t xml:space="preserve"> jest stopa bezrobocia. Jest to </w:t>
      </w:r>
      <w:r w:rsidR="00A03D85">
        <w:rPr>
          <w:rFonts w:asciiTheme="minorHAnsi" w:hAnsiTheme="minorHAnsi"/>
          <w:b w:val="0"/>
          <w:color w:val="auto"/>
          <w:sz w:val="24"/>
          <w:szCs w:val="24"/>
        </w:rPr>
        <w:t xml:space="preserve">wyrażony w procentach stosunek liczby osób bezrobotnych do ogółu ludności czynnej zawodowo. Kategoria czynnych zawodowo oznacza osoby w wieku produkcyjnym zdolne do pracy. Nie wlicza się tutaj emerytów, </w:t>
      </w:r>
      <w:r w:rsidR="006D2538">
        <w:rPr>
          <w:rFonts w:asciiTheme="minorHAnsi" w:hAnsiTheme="minorHAnsi"/>
          <w:b w:val="0"/>
          <w:color w:val="auto"/>
          <w:sz w:val="24"/>
          <w:szCs w:val="24"/>
        </w:rPr>
        <w:t>nieletnich</w:t>
      </w:r>
      <w:r w:rsidR="00A03D85">
        <w:rPr>
          <w:rFonts w:asciiTheme="minorHAnsi" w:hAnsiTheme="minorHAnsi"/>
          <w:b w:val="0"/>
          <w:color w:val="auto"/>
          <w:sz w:val="24"/>
          <w:szCs w:val="24"/>
        </w:rPr>
        <w:t>, oraz osób w wieku produkcyjnym nieaktywnych zawodow</w:t>
      </w:r>
      <w:r w:rsidR="00B01226">
        <w:rPr>
          <w:rFonts w:asciiTheme="minorHAnsi" w:hAnsiTheme="minorHAnsi"/>
          <w:b w:val="0"/>
          <w:color w:val="auto"/>
          <w:sz w:val="24"/>
          <w:szCs w:val="24"/>
        </w:rPr>
        <w:t>o</w:t>
      </w:r>
      <w:r w:rsidR="00A03D85">
        <w:rPr>
          <w:rFonts w:asciiTheme="minorHAnsi" w:hAnsiTheme="minorHAnsi"/>
          <w:b w:val="0"/>
          <w:color w:val="auto"/>
          <w:sz w:val="24"/>
          <w:szCs w:val="24"/>
        </w:rPr>
        <w:t xml:space="preserve"> (np. uczniów odbywających naukę).</w:t>
      </w:r>
    </w:p>
    <w:p w:rsidR="00015286" w:rsidRDefault="006D2538" w:rsidP="000B5099">
      <w:pPr>
        <w:pStyle w:val="Nagwek1"/>
        <w:keepLines w:val="0"/>
        <w:tabs>
          <w:tab w:val="left" w:pos="709"/>
        </w:tabs>
        <w:spacing w:before="0" w:after="240" w:line="360" w:lineRule="auto"/>
        <w:jc w:val="both"/>
        <w:rPr>
          <w:rFonts w:asciiTheme="minorHAnsi" w:hAnsiTheme="minorHAnsi"/>
          <w:b w:val="0"/>
          <w:color w:val="auto"/>
          <w:sz w:val="24"/>
          <w:szCs w:val="24"/>
        </w:rPr>
      </w:pPr>
      <w:r>
        <w:rPr>
          <w:rFonts w:asciiTheme="minorHAnsi" w:hAnsiTheme="minorHAnsi"/>
          <w:b w:val="0"/>
          <w:color w:val="auto"/>
          <w:sz w:val="24"/>
          <w:szCs w:val="24"/>
        </w:rPr>
        <w:t>Wartość stopy bezrobocia w województwie warmińsko-mazurskim jest najwyższa spośród wszystkich województw w kraju. Taki stan utrzymuje się od 1999 roku, czyli od okresu reformy administracyjnej kraju.</w:t>
      </w:r>
    </w:p>
    <w:p w:rsidR="00F417EF" w:rsidRPr="00015286" w:rsidRDefault="00015286" w:rsidP="00015286">
      <w:pPr>
        <w:pStyle w:val="Nagwek1"/>
        <w:keepLines w:val="0"/>
        <w:tabs>
          <w:tab w:val="left" w:pos="709"/>
        </w:tabs>
        <w:spacing w:before="0" w:after="240" w:line="360" w:lineRule="auto"/>
        <w:jc w:val="both"/>
        <w:rPr>
          <w:rFonts w:asciiTheme="minorHAnsi" w:hAnsiTheme="minorHAnsi"/>
          <w:b w:val="0"/>
          <w:color w:val="auto"/>
          <w:sz w:val="24"/>
          <w:szCs w:val="24"/>
        </w:rPr>
      </w:pPr>
      <w:r>
        <w:rPr>
          <w:rFonts w:asciiTheme="minorHAnsi" w:hAnsiTheme="minorHAnsi"/>
          <w:b w:val="0"/>
          <w:color w:val="auto"/>
          <w:sz w:val="24"/>
          <w:szCs w:val="24"/>
        </w:rPr>
        <w:t xml:space="preserve">     </w:t>
      </w:r>
      <w:r w:rsidR="00CD22E2" w:rsidRPr="00A02B48">
        <w:rPr>
          <w:rFonts w:asciiTheme="minorHAnsi" w:hAnsiTheme="minorHAnsi"/>
          <w:b w:val="0"/>
          <w:color w:val="auto"/>
          <w:sz w:val="24"/>
          <w:szCs w:val="24"/>
        </w:rPr>
        <w:t xml:space="preserve">Stopa bezrobocia w powiecie bartoszyckim na przestrzeni ostatnich lat </w:t>
      </w:r>
      <w:r w:rsidR="00CD22E2">
        <w:rPr>
          <w:rFonts w:asciiTheme="minorHAnsi" w:hAnsiTheme="minorHAnsi"/>
          <w:b w:val="0"/>
          <w:color w:val="auto"/>
          <w:sz w:val="24"/>
          <w:szCs w:val="24"/>
        </w:rPr>
        <w:t xml:space="preserve">spada, jednak nadal </w:t>
      </w:r>
      <w:r w:rsidR="00CD22E2" w:rsidRPr="00A02B48">
        <w:rPr>
          <w:rFonts w:asciiTheme="minorHAnsi" w:hAnsiTheme="minorHAnsi"/>
          <w:b w:val="0"/>
          <w:color w:val="auto"/>
          <w:sz w:val="24"/>
          <w:szCs w:val="24"/>
        </w:rPr>
        <w:t>utrzymuje</w:t>
      </w:r>
      <w:r w:rsidR="00CD22E2">
        <w:rPr>
          <w:rFonts w:asciiTheme="minorHAnsi" w:hAnsiTheme="minorHAnsi"/>
          <w:b w:val="0"/>
          <w:color w:val="auto"/>
          <w:sz w:val="24"/>
          <w:szCs w:val="24"/>
        </w:rPr>
        <w:t>my</w:t>
      </w:r>
      <w:r w:rsidR="00CD22E2" w:rsidRPr="00A02B48">
        <w:rPr>
          <w:rFonts w:asciiTheme="minorHAnsi" w:hAnsiTheme="minorHAnsi"/>
          <w:b w:val="0"/>
          <w:color w:val="auto"/>
          <w:sz w:val="24"/>
          <w:szCs w:val="24"/>
        </w:rPr>
        <w:t xml:space="preserve"> się </w:t>
      </w:r>
      <w:r w:rsidR="00CD22E2" w:rsidRPr="006D2538">
        <w:rPr>
          <w:rFonts w:asciiTheme="minorHAnsi" w:hAnsiTheme="minorHAnsi"/>
          <w:b w:val="0"/>
          <w:color w:val="auto"/>
          <w:sz w:val="24"/>
          <w:szCs w:val="24"/>
        </w:rPr>
        <w:t>w czołówce powiatów w województwie warmińsko-mazurskim</w:t>
      </w:r>
      <w:r w:rsidR="00DF395A">
        <w:rPr>
          <w:rFonts w:asciiTheme="minorHAnsi" w:hAnsiTheme="minorHAnsi"/>
          <w:b w:val="0"/>
          <w:color w:val="auto"/>
          <w:sz w:val="24"/>
          <w:szCs w:val="24"/>
        </w:rPr>
        <w:t xml:space="preserve">                         </w:t>
      </w:r>
      <w:r w:rsidR="00CD22E2" w:rsidRPr="006D2538">
        <w:rPr>
          <w:rFonts w:asciiTheme="minorHAnsi" w:hAnsiTheme="minorHAnsi"/>
          <w:b w:val="0"/>
          <w:color w:val="auto"/>
          <w:sz w:val="24"/>
          <w:szCs w:val="24"/>
        </w:rPr>
        <w:t>o najwyższ</w:t>
      </w:r>
      <w:r w:rsidR="00CD22E2">
        <w:rPr>
          <w:rFonts w:asciiTheme="minorHAnsi" w:hAnsiTheme="minorHAnsi"/>
          <w:b w:val="0"/>
          <w:color w:val="auto"/>
          <w:sz w:val="24"/>
          <w:szCs w:val="24"/>
        </w:rPr>
        <w:t>ym wskaźniku</w:t>
      </w:r>
      <w:r w:rsidR="00B01226">
        <w:rPr>
          <w:rFonts w:asciiTheme="minorHAnsi" w:hAnsiTheme="minorHAnsi"/>
          <w:b w:val="0"/>
          <w:color w:val="auto"/>
          <w:sz w:val="24"/>
          <w:szCs w:val="24"/>
        </w:rPr>
        <w:t>. J</w:t>
      </w:r>
      <w:r w:rsidR="00CD22E2">
        <w:rPr>
          <w:rFonts w:asciiTheme="minorHAnsi" w:hAnsiTheme="minorHAnsi"/>
          <w:b w:val="0"/>
          <w:color w:val="auto"/>
          <w:sz w:val="24"/>
          <w:szCs w:val="24"/>
        </w:rPr>
        <w:t>est</w:t>
      </w:r>
      <w:r w:rsidR="00B01226">
        <w:rPr>
          <w:rFonts w:asciiTheme="minorHAnsi" w:hAnsiTheme="minorHAnsi"/>
          <w:b w:val="0"/>
          <w:color w:val="auto"/>
          <w:sz w:val="24"/>
          <w:szCs w:val="24"/>
        </w:rPr>
        <w:t xml:space="preserve"> on</w:t>
      </w:r>
      <w:r w:rsidR="00CD22E2" w:rsidRPr="00A02B48">
        <w:rPr>
          <w:rFonts w:asciiTheme="minorHAnsi" w:hAnsiTheme="minorHAnsi"/>
          <w:b w:val="0"/>
          <w:color w:val="auto"/>
          <w:sz w:val="24"/>
          <w:szCs w:val="24"/>
        </w:rPr>
        <w:t xml:space="preserve"> </w:t>
      </w:r>
      <w:r w:rsidR="00CD22E2">
        <w:rPr>
          <w:rFonts w:asciiTheme="minorHAnsi" w:hAnsiTheme="minorHAnsi"/>
          <w:b w:val="0"/>
          <w:color w:val="auto"/>
          <w:sz w:val="24"/>
          <w:szCs w:val="24"/>
        </w:rPr>
        <w:t xml:space="preserve">cały czas </w:t>
      </w:r>
      <w:r w:rsidR="00CD22E2" w:rsidRPr="00A02B48">
        <w:rPr>
          <w:rFonts w:asciiTheme="minorHAnsi" w:hAnsiTheme="minorHAnsi"/>
          <w:b w:val="0"/>
          <w:color w:val="auto"/>
          <w:sz w:val="24"/>
          <w:szCs w:val="24"/>
        </w:rPr>
        <w:t>ponad dwukrotnie wyższy od wskaźnika wyliczanego dla kraju.</w:t>
      </w:r>
    </w:p>
    <w:p w:rsidR="0042482B" w:rsidRPr="0036609E" w:rsidRDefault="0042482B" w:rsidP="0042482B">
      <w:pPr>
        <w:jc w:val="center"/>
        <w:rPr>
          <w:rFonts w:asciiTheme="minorHAnsi" w:hAnsiTheme="minorHAnsi"/>
          <w:sz w:val="24"/>
          <w:szCs w:val="24"/>
        </w:rPr>
      </w:pPr>
      <w:r w:rsidRPr="0036609E">
        <w:rPr>
          <w:rFonts w:asciiTheme="minorHAnsi" w:hAnsiTheme="minorHAnsi"/>
          <w:sz w:val="24"/>
          <w:szCs w:val="24"/>
        </w:rPr>
        <w:t>S</w:t>
      </w:r>
      <w:r w:rsidR="00631224" w:rsidRPr="0036609E">
        <w:rPr>
          <w:rFonts w:asciiTheme="minorHAnsi" w:hAnsiTheme="minorHAnsi"/>
          <w:sz w:val="24"/>
          <w:szCs w:val="24"/>
        </w:rPr>
        <w:t>topa bezrobocia w latach</w:t>
      </w:r>
      <w:r w:rsidRPr="0036609E">
        <w:rPr>
          <w:rFonts w:asciiTheme="minorHAnsi" w:hAnsiTheme="minorHAnsi"/>
          <w:sz w:val="24"/>
          <w:szCs w:val="24"/>
        </w:rPr>
        <w:t xml:space="preserve"> 20</w:t>
      </w:r>
      <w:r w:rsidR="00DD7198" w:rsidRPr="0036609E">
        <w:rPr>
          <w:rFonts w:asciiTheme="minorHAnsi" w:hAnsiTheme="minorHAnsi"/>
          <w:sz w:val="24"/>
          <w:szCs w:val="24"/>
        </w:rPr>
        <w:t>1</w:t>
      </w:r>
      <w:r w:rsidR="00194598" w:rsidRPr="0036609E">
        <w:rPr>
          <w:rFonts w:asciiTheme="minorHAnsi" w:hAnsiTheme="minorHAnsi"/>
          <w:sz w:val="24"/>
          <w:szCs w:val="24"/>
        </w:rPr>
        <w:t>2</w:t>
      </w:r>
      <w:r w:rsidRPr="0036609E">
        <w:rPr>
          <w:rFonts w:asciiTheme="minorHAnsi" w:hAnsiTheme="minorHAnsi"/>
          <w:sz w:val="24"/>
          <w:szCs w:val="24"/>
        </w:rPr>
        <w:t xml:space="preserve"> – 201</w:t>
      </w:r>
      <w:r w:rsidR="00194598" w:rsidRPr="0036609E">
        <w:rPr>
          <w:rFonts w:asciiTheme="minorHAnsi" w:hAnsiTheme="minorHAnsi"/>
          <w:sz w:val="24"/>
          <w:szCs w:val="24"/>
        </w:rPr>
        <w:t>6</w:t>
      </w:r>
    </w:p>
    <w:p w:rsidR="00194598" w:rsidRDefault="00194598" w:rsidP="0042482B">
      <w:pPr>
        <w:jc w:val="center"/>
        <w:rPr>
          <w:rFonts w:asciiTheme="minorHAnsi" w:hAnsiTheme="minorHAnsi"/>
          <w:b/>
          <w:sz w:val="24"/>
          <w:szCs w:val="24"/>
        </w:rPr>
      </w:pPr>
    </w:p>
    <w:p w:rsidR="00194598" w:rsidRDefault="00194598" w:rsidP="0042482B">
      <w:pPr>
        <w:jc w:val="center"/>
        <w:rPr>
          <w:rFonts w:asciiTheme="minorHAnsi" w:hAnsiTheme="minorHAnsi"/>
          <w:b/>
          <w:sz w:val="24"/>
          <w:szCs w:val="24"/>
        </w:rPr>
      </w:pPr>
    </w:p>
    <w:p w:rsidR="00194598" w:rsidRDefault="00194598" w:rsidP="0042482B">
      <w:pPr>
        <w:jc w:val="center"/>
        <w:rPr>
          <w:rFonts w:asciiTheme="minorHAnsi" w:hAnsiTheme="minorHAnsi"/>
          <w:b/>
          <w:sz w:val="24"/>
          <w:szCs w:val="24"/>
        </w:rPr>
      </w:pPr>
      <w:r>
        <w:rPr>
          <w:noProof/>
        </w:rPr>
        <w:drawing>
          <wp:inline distT="0" distB="0" distL="0" distR="0" wp14:anchorId="1B9170AD" wp14:editId="5D22512A">
            <wp:extent cx="5135880" cy="3451860"/>
            <wp:effectExtent l="0" t="0" r="0" b="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31224" w:rsidRPr="00CD22E2" w:rsidRDefault="00015286" w:rsidP="00DF395A">
      <w:pPr>
        <w:pStyle w:val="Nagwek1"/>
        <w:keepLines w:val="0"/>
        <w:tabs>
          <w:tab w:val="left" w:pos="709"/>
        </w:tabs>
        <w:spacing w:before="0" w:after="240" w:line="360" w:lineRule="auto"/>
        <w:jc w:val="both"/>
        <w:rPr>
          <w:rFonts w:asciiTheme="minorHAnsi" w:hAnsiTheme="minorHAnsi"/>
          <w:b w:val="0"/>
          <w:color w:val="auto"/>
          <w:sz w:val="24"/>
          <w:szCs w:val="24"/>
        </w:rPr>
      </w:pPr>
      <w:r>
        <w:rPr>
          <w:rFonts w:asciiTheme="minorHAnsi" w:hAnsiTheme="minorHAnsi"/>
          <w:b w:val="0"/>
          <w:color w:val="auto"/>
          <w:sz w:val="24"/>
          <w:szCs w:val="24"/>
        </w:rPr>
        <w:lastRenderedPageBreak/>
        <w:t xml:space="preserve">     </w:t>
      </w:r>
      <w:r w:rsidR="00EC00AC">
        <w:rPr>
          <w:rFonts w:asciiTheme="minorHAnsi" w:hAnsiTheme="minorHAnsi"/>
          <w:b w:val="0"/>
          <w:color w:val="auto"/>
          <w:sz w:val="24"/>
          <w:szCs w:val="24"/>
        </w:rPr>
        <w:t xml:space="preserve">    </w:t>
      </w:r>
      <w:r>
        <w:rPr>
          <w:rFonts w:asciiTheme="minorHAnsi" w:hAnsiTheme="minorHAnsi"/>
          <w:b w:val="0"/>
          <w:color w:val="auto"/>
          <w:sz w:val="24"/>
          <w:szCs w:val="24"/>
        </w:rPr>
        <w:t xml:space="preserve"> </w:t>
      </w:r>
      <w:r w:rsidR="00DD1A22" w:rsidRPr="00CD22E2">
        <w:rPr>
          <w:rFonts w:asciiTheme="minorHAnsi" w:hAnsiTheme="minorHAnsi"/>
          <w:b w:val="0"/>
          <w:color w:val="auto"/>
          <w:sz w:val="24"/>
          <w:szCs w:val="24"/>
        </w:rPr>
        <w:t>Na koniec 201</w:t>
      </w:r>
      <w:r w:rsidR="00A02B48" w:rsidRPr="00CD22E2">
        <w:rPr>
          <w:rFonts w:asciiTheme="minorHAnsi" w:hAnsiTheme="minorHAnsi"/>
          <w:b w:val="0"/>
          <w:color w:val="auto"/>
          <w:sz w:val="24"/>
          <w:szCs w:val="24"/>
        </w:rPr>
        <w:t>6</w:t>
      </w:r>
      <w:r w:rsidR="00DD1A22" w:rsidRPr="00CD22E2">
        <w:rPr>
          <w:rFonts w:asciiTheme="minorHAnsi" w:hAnsiTheme="minorHAnsi"/>
          <w:b w:val="0"/>
          <w:color w:val="auto"/>
          <w:sz w:val="24"/>
          <w:szCs w:val="24"/>
        </w:rPr>
        <w:t xml:space="preserve"> roku </w:t>
      </w:r>
      <w:r w:rsidR="00B311E6" w:rsidRPr="00CD22E2">
        <w:rPr>
          <w:rFonts w:asciiTheme="minorHAnsi" w:hAnsiTheme="minorHAnsi"/>
          <w:b w:val="0"/>
          <w:color w:val="auto"/>
          <w:sz w:val="24"/>
          <w:szCs w:val="24"/>
        </w:rPr>
        <w:t xml:space="preserve">stopa bezrobocia </w:t>
      </w:r>
      <w:r w:rsidR="00CD22E2">
        <w:rPr>
          <w:rFonts w:asciiTheme="minorHAnsi" w:hAnsiTheme="minorHAnsi"/>
          <w:b w:val="0"/>
          <w:color w:val="auto"/>
          <w:sz w:val="24"/>
          <w:szCs w:val="24"/>
        </w:rPr>
        <w:t xml:space="preserve">w powiecie </w:t>
      </w:r>
      <w:r w:rsidR="00DD1A22" w:rsidRPr="00CD22E2">
        <w:rPr>
          <w:rFonts w:asciiTheme="minorHAnsi" w:hAnsiTheme="minorHAnsi"/>
          <w:b w:val="0"/>
          <w:color w:val="auto"/>
          <w:sz w:val="24"/>
          <w:szCs w:val="24"/>
        </w:rPr>
        <w:t>wyni</w:t>
      </w:r>
      <w:r w:rsidR="00B311E6" w:rsidRPr="00CD22E2">
        <w:rPr>
          <w:rFonts w:asciiTheme="minorHAnsi" w:hAnsiTheme="minorHAnsi"/>
          <w:b w:val="0"/>
          <w:color w:val="auto"/>
          <w:sz w:val="24"/>
          <w:szCs w:val="24"/>
        </w:rPr>
        <w:t xml:space="preserve">osła </w:t>
      </w:r>
      <w:r w:rsidR="00DD1A22" w:rsidRPr="00CD22E2">
        <w:rPr>
          <w:rFonts w:asciiTheme="minorHAnsi" w:hAnsiTheme="minorHAnsi"/>
          <w:b w:val="0"/>
          <w:color w:val="auto"/>
          <w:sz w:val="24"/>
          <w:szCs w:val="24"/>
        </w:rPr>
        <w:t>2</w:t>
      </w:r>
      <w:r w:rsidR="00A02B48" w:rsidRPr="00CD22E2">
        <w:rPr>
          <w:rFonts w:asciiTheme="minorHAnsi" w:hAnsiTheme="minorHAnsi"/>
          <w:b w:val="0"/>
          <w:color w:val="auto"/>
          <w:sz w:val="24"/>
          <w:szCs w:val="24"/>
        </w:rPr>
        <w:t>3,7</w:t>
      </w:r>
      <w:r w:rsidR="00DD1A22" w:rsidRPr="00CD22E2">
        <w:rPr>
          <w:rFonts w:asciiTheme="minorHAnsi" w:hAnsiTheme="minorHAnsi"/>
          <w:b w:val="0"/>
          <w:color w:val="auto"/>
          <w:sz w:val="24"/>
          <w:szCs w:val="24"/>
        </w:rPr>
        <w:t>%</w:t>
      </w:r>
      <w:r w:rsidR="00B01226">
        <w:rPr>
          <w:rFonts w:asciiTheme="minorHAnsi" w:hAnsiTheme="minorHAnsi"/>
          <w:b w:val="0"/>
          <w:color w:val="auto"/>
          <w:sz w:val="24"/>
          <w:szCs w:val="24"/>
        </w:rPr>
        <w:t>. Oznacza to, ż</w:t>
      </w:r>
      <w:r w:rsidR="006E66B5" w:rsidRPr="00CD22E2">
        <w:rPr>
          <w:rFonts w:asciiTheme="minorHAnsi" w:hAnsiTheme="minorHAnsi"/>
          <w:b w:val="0"/>
          <w:color w:val="auto"/>
          <w:sz w:val="24"/>
          <w:szCs w:val="24"/>
        </w:rPr>
        <w:t xml:space="preserve">e na 100 osób </w:t>
      </w:r>
      <w:r w:rsidR="00CD22E2">
        <w:rPr>
          <w:rFonts w:asciiTheme="minorHAnsi" w:hAnsiTheme="minorHAnsi"/>
          <w:b w:val="0"/>
          <w:color w:val="auto"/>
          <w:sz w:val="24"/>
          <w:szCs w:val="24"/>
        </w:rPr>
        <w:t>aktywnych zawodowo przypadały</w:t>
      </w:r>
      <w:r w:rsidR="00B1773E" w:rsidRPr="00CD22E2">
        <w:rPr>
          <w:rFonts w:asciiTheme="minorHAnsi" w:hAnsiTheme="minorHAnsi"/>
          <w:b w:val="0"/>
          <w:color w:val="auto"/>
          <w:sz w:val="24"/>
          <w:szCs w:val="24"/>
        </w:rPr>
        <w:t xml:space="preserve"> ponad 23 osoby bezrobotne. Wskaźnik wyliczony dla </w:t>
      </w:r>
      <w:r w:rsidR="00CD22E2">
        <w:rPr>
          <w:rFonts w:asciiTheme="minorHAnsi" w:hAnsiTheme="minorHAnsi"/>
          <w:b w:val="0"/>
          <w:color w:val="auto"/>
          <w:sz w:val="24"/>
          <w:szCs w:val="24"/>
        </w:rPr>
        <w:t xml:space="preserve">naszego </w:t>
      </w:r>
      <w:r w:rsidR="00B1773E" w:rsidRPr="00CD22E2">
        <w:rPr>
          <w:rFonts w:asciiTheme="minorHAnsi" w:hAnsiTheme="minorHAnsi"/>
          <w:b w:val="0"/>
          <w:color w:val="auto"/>
          <w:sz w:val="24"/>
          <w:szCs w:val="24"/>
        </w:rPr>
        <w:t xml:space="preserve">powiatu </w:t>
      </w:r>
      <w:r w:rsidR="00DD1A22" w:rsidRPr="00CD22E2">
        <w:rPr>
          <w:rFonts w:asciiTheme="minorHAnsi" w:hAnsiTheme="minorHAnsi"/>
          <w:b w:val="0"/>
          <w:color w:val="auto"/>
          <w:sz w:val="24"/>
          <w:szCs w:val="24"/>
        </w:rPr>
        <w:t>był</w:t>
      </w:r>
      <w:r w:rsidR="00B311E6" w:rsidRPr="00CD22E2">
        <w:rPr>
          <w:rFonts w:asciiTheme="minorHAnsi" w:hAnsiTheme="minorHAnsi"/>
          <w:b w:val="0"/>
          <w:color w:val="auto"/>
          <w:sz w:val="24"/>
          <w:szCs w:val="24"/>
        </w:rPr>
        <w:t xml:space="preserve"> </w:t>
      </w:r>
      <w:r w:rsidR="006E66B5" w:rsidRPr="00CD22E2">
        <w:rPr>
          <w:rFonts w:asciiTheme="minorHAnsi" w:hAnsiTheme="minorHAnsi"/>
          <w:b w:val="0"/>
          <w:color w:val="auto"/>
          <w:sz w:val="24"/>
          <w:szCs w:val="24"/>
        </w:rPr>
        <w:t>wyższ</w:t>
      </w:r>
      <w:r w:rsidR="00B1773E" w:rsidRPr="00CD22E2">
        <w:rPr>
          <w:rFonts w:asciiTheme="minorHAnsi" w:hAnsiTheme="minorHAnsi"/>
          <w:b w:val="0"/>
          <w:color w:val="auto"/>
          <w:sz w:val="24"/>
          <w:szCs w:val="24"/>
        </w:rPr>
        <w:t>y</w:t>
      </w:r>
      <w:r w:rsidR="006E66B5" w:rsidRPr="00CD22E2">
        <w:rPr>
          <w:rFonts w:asciiTheme="minorHAnsi" w:hAnsiTheme="minorHAnsi"/>
          <w:b w:val="0"/>
          <w:color w:val="auto"/>
          <w:sz w:val="24"/>
          <w:szCs w:val="24"/>
        </w:rPr>
        <w:t xml:space="preserve"> </w:t>
      </w:r>
      <w:r w:rsidR="00DD1A22" w:rsidRPr="00CD22E2">
        <w:rPr>
          <w:rFonts w:asciiTheme="minorHAnsi" w:hAnsiTheme="minorHAnsi"/>
          <w:b w:val="0"/>
          <w:color w:val="auto"/>
          <w:sz w:val="24"/>
          <w:szCs w:val="24"/>
        </w:rPr>
        <w:t>o 1</w:t>
      </w:r>
      <w:r w:rsidR="00A02B48" w:rsidRPr="00CD22E2">
        <w:rPr>
          <w:rFonts w:asciiTheme="minorHAnsi" w:hAnsiTheme="minorHAnsi"/>
          <w:b w:val="0"/>
          <w:color w:val="auto"/>
          <w:sz w:val="24"/>
          <w:szCs w:val="24"/>
        </w:rPr>
        <w:t>5,4</w:t>
      </w:r>
      <w:r w:rsidR="00DD1A22" w:rsidRPr="00CD22E2">
        <w:rPr>
          <w:rFonts w:asciiTheme="minorHAnsi" w:hAnsiTheme="minorHAnsi"/>
          <w:b w:val="0"/>
          <w:color w:val="auto"/>
          <w:sz w:val="24"/>
          <w:szCs w:val="24"/>
        </w:rPr>
        <w:t xml:space="preserve"> punktu </w:t>
      </w:r>
      <w:r w:rsidR="000C3DEA" w:rsidRPr="00CD22E2">
        <w:rPr>
          <w:rFonts w:asciiTheme="minorHAnsi" w:hAnsiTheme="minorHAnsi"/>
          <w:b w:val="0"/>
          <w:color w:val="auto"/>
          <w:sz w:val="24"/>
          <w:szCs w:val="24"/>
        </w:rPr>
        <w:t>procentowego od</w:t>
      </w:r>
      <w:r w:rsidR="00DD1A22" w:rsidRPr="00CD22E2">
        <w:rPr>
          <w:rFonts w:asciiTheme="minorHAnsi" w:hAnsiTheme="minorHAnsi"/>
          <w:b w:val="0"/>
          <w:color w:val="auto"/>
          <w:sz w:val="24"/>
          <w:szCs w:val="24"/>
        </w:rPr>
        <w:t xml:space="preserve"> średniej krajowej oraz </w:t>
      </w:r>
      <w:r w:rsidR="00A12226">
        <w:rPr>
          <w:rFonts w:asciiTheme="minorHAnsi" w:hAnsiTheme="minorHAnsi"/>
          <w:b w:val="0"/>
          <w:color w:val="auto"/>
          <w:sz w:val="24"/>
          <w:szCs w:val="24"/>
        </w:rPr>
        <w:t xml:space="preserve">          </w:t>
      </w:r>
      <w:r w:rsidR="00DD1A22" w:rsidRPr="00CD22E2">
        <w:rPr>
          <w:rFonts w:asciiTheme="minorHAnsi" w:hAnsiTheme="minorHAnsi"/>
          <w:b w:val="0"/>
          <w:color w:val="auto"/>
          <w:sz w:val="24"/>
          <w:szCs w:val="24"/>
        </w:rPr>
        <w:t xml:space="preserve">o </w:t>
      </w:r>
      <w:r w:rsidR="00A02B48" w:rsidRPr="00CD22E2">
        <w:rPr>
          <w:rFonts w:asciiTheme="minorHAnsi" w:hAnsiTheme="minorHAnsi"/>
          <w:b w:val="0"/>
          <w:color w:val="auto"/>
          <w:sz w:val="24"/>
          <w:szCs w:val="24"/>
        </w:rPr>
        <w:t>9,5</w:t>
      </w:r>
      <w:r w:rsidR="00DD1A22" w:rsidRPr="00CD22E2">
        <w:rPr>
          <w:rFonts w:asciiTheme="minorHAnsi" w:hAnsiTheme="minorHAnsi"/>
          <w:b w:val="0"/>
          <w:color w:val="auto"/>
          <w:sz w:val="24"/>
          <w:szCs w:val="24"/>
        </w:rPr>
        <w:t xml:space="preserve"> punktu </w:t>
      </w:r>
      <w:r w:rsidR="00DF395A">
        <w:rPr>
          <w:rFonts w:asciiTheme="minorHAnsi" w:hAnsiTheme="minorHAnsi"/>
          <w:b w:val="0"/>
          <w:color w:val="auto"/>
          <w:sz w:val="24"/>
          <w:szCs w:val="24"/>
        </w:rPr>
        <w:t xml:space="preserve">procentowego </w:t>
      </w:r>
      <w:r w:rsidR="00DD1A22" w:rsidRPr="00CD22E2">
        <w:rPr>
          <w:rFonts w:asciiTheme="minorHAnsi" w:hAnsiTheme="minorHAnsi"/>
          <w:b w:val="0"/>
          <w:color w:val="auto"/>
          <w:sz w:val="24"/>
          <w:szCs w:val="24"/>
        </w:rPr>
        <w:t>wyższ</w:t>
      </w:r>
      <w:r w:rsidR="00A12226">
        <w:rPr>
          <w:rFonts w:asciiTheme="minorHAnsi" w:hAnsiTheme="minorHAnsi"/>
          <w:b w:val="0"/>
          <w:color w:val="auto"/>
          <w:sz w:val="24"/>
          <w:szCs w:val="24"/>
        </w:rPr>
        <w:t>y</w:t>
      </w:r>
      <w:r w:rsidR="00B311E6" w:rsidRPr="00CD22E2">
        <w:rPr>
          <w:rFonts w:asciiTheme="minorHAnsi" w:hAnsiTheme="minorHAnsi"/>
          <w:b w:val="0"/>
          <w:color w:val="auto"/>
          <w:sz w:val="24"/>
          <w:szCs w:val="24"/>
        </w:rPr>
        <w:t xml:space="preserve"> </w:t>
      </w:r>
      <w:r w:rsidR="00DD1A22" w:rsidRPr="00CD22E2">
        <w:rPr>
          <w:rFonts w:asciiTheme="minorHAnsi" w:hAnsiTheme="minorHAnsi"/>
          <w:b w:val="0"/>
          <w:color w:val="auto"/>
          <w:sz w:val="24"/>
          <w:szCs w:val="24"/>
        </w:rPr>
        <w:t xml:space="preserve">od </w:t>
      </w:r>
      <w:r w:rsidR="00AB2EB8" w:rsidRPr="005C3654">
        <w:rPr>
          <w:rFonts w:asciiTheme="minorHAnsi" w:hAnsiTheme="minorHAnsi"/>
          <w:b w:val="0"/>
          <w:color w:val="auto"/>
          <w:sz w:val="24"/>
          <w:szCs w:val="24"/>
        </w:rPr>
        <w:t>ś</w:t>
      </w:r>
      <w:r w:rsidR="000C3DEA" w:rsidRPr="005C3654">
        <w:rPr>
          <w:rFonts w:asciiTheme="minorHAnsi" w:hAnsiTheme="minorHAnsi"/>
          <w:b w:val="0"/>
          <w:color w:val="auto"/>
          <w:sz w:val="24"/>
          <w:szCs w:val="24"/>
        </w:rPr>
        <w:t xml:space="preserve">redniej </w:t>
      </w:r>
      <w:r w:rsidR="000C3DEA" w:rsidRPr="00CD22E2">
        <w:rPr>
          <w:rFonts w:asciiTheme="minorHAnsi" w:hAnsiTheme="minorHAnsi"/>
          <w:b w:val="0"/>
          <w:color w:val="auto"/>
          <w:sz w:val="24"/>
          <w:szCs w:val="24"/>
        </w:rPr>
        <w:t>wyliczonej</w:t>
      </w:r>
      <w:r w:rsidR="006E66B5" w:rsidRPr="00CD22E2">
        <w:rPr>
          <w:rFonts w:asciiTheme="minorHAnsi" w:hAnsiTheme="minorHAnsi"/>
          <w:b w:val="0"/>
          <w:color w:val="auto"/>
          <w:sz w:val="24"/>
          <w:szCs w:val="24"/>
        </w:rPr>
        <w:t xml:space="preserve"> </w:t>
      </w:r>
      <w:r w:rsidR="00B311E6" w:rsidRPr="00CD22E2">
        <w:rPr>
          <w:rFonts w:asciiTheme="minorHAnsi" w:hAnsiTheme="minorHAnsi"/>
          <w:b w:val="0"/>
          <w:color w:val="auto"/>
          <w:sz w:val="24"/>
          <w:szCs w:val="24"/>
        </w:rPr>
        <w:t xml:space="preserve">dla </w:t>
      </w:r>
      <w:r w:rsidR="00DD1A22" w:rsidRPr="00CD22E2">
        <w:rPr>
          <w:rFonts w:asciiTheme="minorHAnsi" w:hAnsiTheme="minorHAnsi"/>
          <w:b w:val="0"/>
          <w:color w:val="auto"/>
          <w:sz w:val="24"/>
          <w:szCs w:val="24"/>
        </w:rPr>
        <w:t>województw</w:t>
      </w:r>
      <w:r w:rsidR="00B311E6" w:rsidRPr="00CD22E2">
        <w:rPr>
          <w:rFonts w:asciiTheme="minorHAnsi" w:hAnsiTheme="minorHAnsi"/>
          <w:b w:val="0"/>
          <w:color w:val="auto"/>
          <w:sz w:val="24"/>
          <w:szCs w:val="24"/>
        </w:rPr>
        <w:t>a</w:t>
      </w:r>
      <w:r w:rsidR="00DD1A22" w:rsidRPr="00CD22E2">
        <w:rPr>
          <w:rFonts w:asciiTheme="minorHAnsi" w:hAnsiTheme="minorHAnsi"/>
          <w:b w:val="0"/>
          <w:color w:val="auto"/>
          <w:sz w:val="24"/>
          <w:szCs w:val="24"/>
        </w:rPr>
        <w:t xml:space="preserve"> warmińsko-mazurski</w:t>
      </w:r>
      <w:r w:rsidR="00B311E6" w:rsidRPr="00CD22E2">
        <w:rPr>
          <w:rFonts w:asciiTheme="minorHAnsi" w:hAnsiTheme="minorHAnsi"/>
          <w:b w:val="0"/>
          <w:color w:val="auto"/>
          <w:sz w:val="24"/>
          <w:szCs w:val="24"/>
        </w:rPr>
        <w:t>ego</w:t>
      </w:r>
      <w:r w:rsidR="00DD1A22" w:rsidRPr="00CD22E2">
        <w:rPr>
          <w:rFonts w:asciiTheme="minorHAnsi" w:hAnsiTheme="minorHAnsi"/>
          <w:b w:val="0"/>
          <w:color w:val="auto"/>
          <w:sz w:val="24"/>
          <w:szCs w:val="24"/>
        </w:rPr>
        <w:t>.</w:t>
      </w:r>
    </w:p>
    <w:p w:rsidR="0042482B" w:rsidRPr="00A02B48" w:rsidRDefault="00CD22E2" w:rsidP="00CD22E2">
      <w:pPr>
        <w:pStyle w:val="Nagwek1"/>
        <w:keepLines w:val="0"/>
        <w:tabs>
          <w:tab w:val="left" w:pos="709"/>
        </w:tabs>
        <w:spacing w:before="0" w:line="360" w:lineRule="auto"/>
        <w:jc w:val="both"/>
        <w:rPr>
          <w:rFonts w:asciiTheme="minorHAnsi" w:hAnsiTheme="minorHAnsi"/>
          <w:b w:val="0"/>
          <w:color w:val="auto"/>
          <w:sz w:val="24"/>
          <w:szCs w:val="24"/>
        </w:rPr>
      </w:pPr>
      <w:r>
        <w:rPr>
          <w:rFonts w:asciiTheme="minorHAnsi" w:hAnsiTheme="minorHAnsi"/>
          <w:b w:val="0"/>
          <w:color w:val="auto"/>
          <w:sz w:val="24"/>
          <w:szCs w:val="24"/>
        </w:rPr>
        <w:t>R</w:t>
      </w:r>
      <w:r w:rsidR="0042482B" w:rsidRPr="00A02B48">
        <w:rPr>
          <w:rFonts w:asciiTheme="minorHAnsi" w:hAnsiTheme="minorHAnsi"/>
          <w:b w:val="0"/>
          <w:color w:val="auto"/>
          <w:sz w:val="24"/>
          <w:szCs w:val="24"/>
        </w:rPr>
        <w:t>ok 201</w:t>
      </w:r>
      <w:r w:rsidR="00A02B48" w:rsidRPr="00A02B48">
        <w:rPr>
          <w:rFonts w:asciiTheme="minorHAnsi" w:hAnsiTheme="minorHAnsi"/>
          <w:b w:val="0"/>
          <w:color w:val="auto"/>
          <w:sz w:val="24"/>
          <w:szCs w:val="24"/>
        </w:rPr>
        <w:t>6</w:t>
      </w:r>
      <w:r w:rsidR="000D1239" w:rsidRPr="00A02B48">
        <w:rPr>
          <w:rFonts w:asciiTheme="minorHAnsi" w:hAnsiTheme="minorHAnsi"/>
          <w:b w:val="0"/>
          <w:color w:val="auto"/>
          <w:sz w:val="24"/>
          <w:szCs w:val="24"/>
        </w:rPr>
        <w:t xml:space="preserve"> </w:t>
      </w:r>
      <w:r w:rsidR="00AB1289" w:rsidRPr="00A02B48">
        <w:rPr>
          <w:rFonts w:asciiTheme="minorHAnsi" w:hAnsiTheme="minorHAnsi"/>
          <w:b w:val="0"/>
          <w:color w:val="auto"/>
          <w:sz w:val="24"/>
          <w:szCs w:val="24"/>
        </w:rPr>
        <w:t xml:space="preserve">to znaczny </w:t>
      </w:r>
      <w:r w:rsidR="0042482B" w:rsidRPr="00A02B48">
        <w:rPr>
          <w:rFonts w:asciiTheme="minorHAnsi" w:hAnsiTheme="minorHAnsi"/>
          <w:b w:val="0"/>
          <w:color w:val="auto"/>
          <w:sz w:val="24"/>
          <w:szCs w:val="24"/>
        </w:rPr>
        <w:t>spadek</w:t>
      </w:r>
      <w:r>
        <w:rPr>
          <w:rFonts w:asciiTheme="minorHAnsi" w:hAnsiTheme="minorHAnsi"/>
          <w:b w:val="0"/>
          <w:color w:val="auto"/>
          <w:sz w:val="24"/>
          <w:szCs w:val="24"/>
        </w:rPr>
        <w:t xml:space="preserve"> wskaźnika </w:t>
      </w:r>
      <w:r w:rsidR="0042482B" w:rsidRPr="00A02B48">
        <w:rPr>
          <w:rFonts w:asciiTheme="minorHAnsi" w:hAnsiTheme="minorHAnsi"/>
          <w:b w:val="0"/>
          <w:color w:val="auto"/>
          <w:sz w:val="24"/>
          <w:szCs w:val="24"/>
        </w:rPr>
        <w:t xml:space="preserve">w </w:t>
      </w:r>
      <w:r w:rsidR="00AB1289" w:rsidRPr="00A02B48">
        <w:rPr>
          <w:rFonts w:asciiTheme="minorHAnsi" w:hAnsiTheme="minorHAnsi"/>
          <w:b w:val="0"/>
          <w:color w:val="auto"/>
          <w:sz w:val="24"/>
          <w:szCs w:val="24"/>
        </w:rPr>
        <w:t>p</w:t>
      </w:r>
      <w:r w:rsidR="0042482B" w:rsidRPr="00A02B48">
        <w:rPr>
          <w:rFonts w:asciiTheme="minorHAnsi" w:hAnsiTheme="minorHAnsi"/>
          <w:b w:val="0"/>
          <w:color w:val="auto"/>
          <w:sz w:val="24"/>
          <w:szCs w:val="24"/>
        </w:rPr>
        <w:t xml:space="preserve">owiecie w </w:t>
      </w:r>
      <w:r w:rsidR="00631224" w:rsidRPr="00A02B48">
        <w:rPr>
          <w:rFonts w:asciiTheme="minorHAnsi" w:hAnsiTheme="minorHAnsi"/>
          <w:b w:val="0"/>
          <w:color w:val="auto"/>
          <w:sz w:val="24"/>
          <w:szCs w:val="24"/>
        </w:rPr>
        <w:t xml:space="preserve">porównaniu do </w:t>
      </w:r>
      <w:r w:rsidR="0042482B" w:rsidRPr="00A02B48">
        <w:rPr>
          <w:rFonts w:asciiTheme="minorHAnsi" w:hAnsiTheme="minorHAnsi"/>
          <w:b w:val="0"/>
          <w:color w:val="auto"/>
          <w:sz w:val="24"/>
          <w:szCs w:val="24"/>
        </w:rPr>
        <w:t xml:space="preserve"> minionych kilku lat</w:t>
      </w:r>
      <w:r w:rsidR="00631224" w:rsidRPr="00A02B48">
        <w:rPr>
          <w:rFonts w:asciiTheme="minorHAnsi" w:hAnsiTheme="minorHAnsi"/>
          <w:b w:val="0"/>
          <w:color w:val="auto"/>
          <w:sz w:val="24"/>
          <w:szCs w:val="24"/>
        </w:rPr>
        <w:t xml:space="preserve">. </w:t>
      </w:r>
      <w:r>
        <w:rPr>
          <w:rFonts w:asciiTheme="minorHAnsi" w:hAnsiTheme="minorHAnsi"/>
          <w:b w:val="0"/>
          <w:color w:val="auto"/>
          <w:sz w:val="24"/>
          <w:szCs w:val="24"/>
        </w:rPr>
        <w:br/>
      </w:r>
      <w:r w:rsidR="00631224" w:rsidRPr="00A02B48">
        <w:rPr>
          <w:rFonts w:asciiTheme="minorHAnsi" w:hAnsiTheme="minorHAnsi"/>
          <w:b w:val="0"/>
          <w:color w:val="auto"/>
          <w:sz w:val="24"/>
          <w:szCs w:val="24"/>
        </w:rPr>
        <w:t xml:space="preserve">W </w:t>
      </w:r>
      <w:r w:rsidR="00AB1289" w:rsidRPr="00A02B48">
        <w:rPr>
          <w:rFonts w:asciiTheme="minorHAnsi" w:hAnsiTheme="minorHAnsi"/>
          <w:b w:val="0"/>
          <w:color w:val="auto"/>
          <w:sz w:val="24"/>
          <w:szCs w:val="24"/>
        </w:rPr>
        <w:t>zestawieniu z rokiem 201</w:t>
      </w:r>
      <w:r w:rsidR="00A02B48" w:rsidRPr="00A02B48">
        <w:rPr>
          <w:rFonts w:asciiTheme="minorHAnsi" w:hAnsiTheme="minorHAnsi"/>
          <w:b w:val="0"/>
          <w:color w:val="auto"/>
          <w:sz w:val="24"/>
          <w:szCs w:val="24"/>
        </w:rPr>
        <w:t>2</w:t>
      </w:r>
      <w:r w:rsidR="00AB1289" w:rsidRPr="00A02B48">
        <w:rPr>
          <w:rFonts w:asciiTheme="minorHAnsi" w:hAnsiTheme="minorHAnsi"/>
          <w:b w:val="0"/>
          <w:color w:val="auto"/>
          <w:sz w:val="24"/>
          <w:szCs w:val="24"/>
        </w:rPr>
        <w:t xml:space="preserve"> było to zmniejszenie </w:t>
      </w:r>
      <w:r>
        <w:rPr>
          <w:rFonts w:asciiTheme="minorHAnsi" w:hAnsiTheme="minorHAnsi"/>
          <w:b w:val="0"/>
          <w:color w:val="auto"/>
          <w:sz w:val="24"/>
          <w:szCs w:val="24"/>
        </w:rPr>
        <w:t xml:space="preserve">stopy bezrobocia </w:t>
      </w:r>
      <w:r w:rsidR="00AB1289" w:rsidRPr="00A02B48">
        <w:rPr>
          <w:rFonts w:asciiTheme="minorHAnsi" w:hAnsiTheme="minorHAnsi"/>
          <w:b w:val="0"/>
          <w:color w:val="auto"/>
          <w:sz w:val="24"/>
          <w:szCs w:val="24"/>
        </w:rPr>
        <w:t xml:space="preserve">o </w:t>
      </w:r>
      <w:r w:rsidR="00A02B48" w:rsidRPr="00A02B48">
        <w:rPr>
          <w:rFonts w:asciiTheme="minorHAnsi" w:hAnsiTheme="minorHAnsi"/>
          <w:b w:val="0"/>
          <w:color w:val="auto"/>
          <w:sz w:val="24"/>
          <w:szCs w:val="24"/>
        </w:rPr>
        <w:t>6</w:t>
      </w:r>
      <w:r w:rsidR="00AB1289" w:rsidRPr="00A02B48">
        <w:rPr>
          <w:rFonts w:asciiTheme="minorHAnsi" w:hAnsiTheme="minorHAnsi"/>
          <w:b w:val="0"/>
          <w:color w:val="auto"/>
          <w:sz w:val="24"/>
          <w:szCs w:val="24"/>
        </w:rPr>
        <w:t>,</w:t>
      </w:r>
      <w:r w:rsidR="00CC2D1A" w:rsidRPr="00A02B48">
        <w:rPr>
          <w:rFonts w:asciiTheme="minorHAnsi" w:hAnsiTheme="minorHAnsi"/>
          <w:b w:val="0"/>
          <w:color w:val="auto"/>
          <w:sz w:val="24"/>
          <w:szCs w:val="24"/>
        </w:rPr>
        <w:t>0</w:t>
      </w:r>
      <w:r w:rsidR="00AB1289" w:rsidRPr="00A02B48">
        <w:rPr>
          <w:rFonts w:asciiTheme="minorHAnsi" w:hAnsiTheme="minorHAnsi"/>
          <w:b w:val="0"/>
          <w:color w:val="auto"/>
          <w:sz w:val="24"/>
          <w:szCs w:val="24"/>
        </w:rPr>
        <w:t xml:space="preserve"> punkt</w:t>
      </w:r>
      <w:r w:rsidR="000363D5" w:rsidRPr="00A02B48">
        <w:rPr>
          <w:rFonts w:asciiTheme="minorHAnsi" w:hAnsiTheme="minorHAnsi"/>
          <w:b w:val="0"/>
          <w:color w:val="auto"/>
          <w:sz w:val="24"/>
          <w:szCs w:val="24"/>
        </w:rPr>
        <w:t>ów</w:t>
      </w:r>
      <w:r w:rsidR="006E66B5">
        <w:rPr>
          <w:rFonts w:asciiTheme="minorHAnsi" w:hAnsiTheme="minorHAnsi"/>
          <w:b w:val="0"/>
          <w:color w:val="auto"/>
          <w:sz w:val="24"/>
          <w:szCs w:val="24"/>
        </w:rPr>
        <w:t xml:space="preserve"> </w:t>
      </w:r>
      <w:r>
        <w:rPr>
          <w:rFonts w:asciiTheme="minorHAnsi" w:hAnsiTheme="minorHAnsi"/>
          <w:b w:val="0"/>
          <w:color w:val="auto"/>
          <w:sz w:val="24"/>
          <w:szCs w:val="24"/>
        </w:rPr>
        <w:t>p</w:t>
      </w:r>
      <w:r w:rsidR="006E66B5">
        <w:rPr>
          <w:rFonts w:asciiTheme="minorHAnsi" w:hAnsiTheme="minorHAnsi"/>
          <w:b w:val="0"/>
          <w:color w:val="auto"/>
          <w:sz w:val="24"/>
          <w:szCs w:val="24"/>
        </w:rPr>
        <w:t>rocentowych</w:t>
      </w:r>
      <w:r w:rsidR="00B311E6">
        <w:rPr>
          <w:rFonts w:asciiTheme="minorHAnsi" w:hAnsiTheme="minorHAnsi"/>
          <w:b w:val="0"/>
          <w:color w:val="auto"/>
          <w:sz w:val="24"/>
          <w:szCs w:val="24"/>
        </w:rPr>
        <w:t xml:space="preserve">. W </w:t>
      </w:r>
      <w:r w:rsidR="00AB1289" w:rsidRPr="00A02B48">
        <w:rPr>
          <w:rFonts w:asciiTheme="minorHAnsi" w:hAnsiTheme="minorHAnsi"/>
          <w:b w:val="0"/>
          <w:color w:val="auto"/>
          <w:sz w:val="24"/>
          <w:szCs w:val="24"/>
        </w:rPr>
        <w:t xml:space="preserve">porównaniu do roku </w:t>
      </w:r>
      <w:r>
        <w:rPr>
          <w:rFonts w:asciiTheme="minorHAnsi" w:hAnsiTheme="minorHAnsi"/>
          <w:b w:val="0"/>
          <w:color w:val="auto"/>
          <w:sz w:val="24"/>
          <w:szCs w:val="24"/>
        </w:rPr>
        <w:t>2015</w:t>
      </w:r>
      <w:r w:rsidR="007B6BF2" w:rsidRPr="00A02B48">
        <w:rPr>
          <w:rFonts w:asciiTheme="minorHAnsi" w:hAnsiTheme="minorHAnsi"/>
          <w:b w:val="0"/>
          <w:color w:val="auto"/>
          <w:sz w:val="24"/>
          <w:szCs w:val="24"/>
        </w:rPr>
        <w:t xml:space="preserve"> </w:t>
      </w:r>
      <w:r w:rsidR="00AB1289" w:rsidRPr="00A02B48">
        <w:rPr>
          <w:rFonts w:asciiTheme="minorHAnsi" w:hAnsiTheme="minorHAnsi"/>
          <w:b w:val="0"/>
          <w:color w:val="auto"/>
          <w:sz w:val="24"/>
          <w:szCs w:val="24"/>
        </w:rPr>
        <w:t xml:space="preserve">spadek </w:t>
      </w:r>
      <w:r w:rsidR="00B311E6">
        <w:rPr>
          <w:rFonts w:asciiTheme="minorHAnsi" w:hAnsiTheme="minorHAnsi"/>
          <w:b w:val="0"/>
          <w:color w:val="auto"/>
          <w:sz w:val="24"/>
          <w:szCs w:val="24"/>
        </w:rPr>
        <w:t>wyniósł</w:t>
      </w:r>
      <w:r w:rsidR="00AB1289" w:rsidRPr="00A02B48">
        <w:rPr>
          <w:rFonts w:asciiTheme="minorHAnsi" w:hAnsiTheme="minorHAnsi"/>
          <w:b w:val="0"/>
          <w:color w:val="auto"/>
          <w:sz w:val="24"/>
          <w:szCs w:val="24"/>
        </w:rPr>
        <w:t xml:space="preserve"> </w:t>
      </w:r>
      <w:r w:rsidR="00A02B48" w:rsidRPr="00A02B48">
        <w:rPr>
          <w:rFonts w:asciiTheme="minorHAnsi" w:hAnsiTheme="minorHAnsi"/>
          <w:b w:val="0"/>
          <w:color w:val="auto"/>
          <w:sz w:val="24"/>
          <w:szCs w:val="24"/>
        </w:rPr>
        <w:t>0</w:t>
      </w:r>
      <w:r w:rsidR="00AB1289" w:rsidRPr="00A02B48">
        <w:rPr>
          <w:rFonts w:asciiTheme="minorHAnsi" w:hAnsiTheme="minorHAnsi"/>
          <w:b w:val="0"/>
          <w:color w:val="auto"/>
          <w:sz w:val="24"/>
          <w:szCs w:val="24"/>
        </w:rPr>
        <w:t>,9 p</w:t>
      </w:r>
      <w:r w:rsidR="007B6BF2" w:rsidRPr="00A02B48">
        <w:rPr>
          <w:rFonts w:asciiTheme="minorHAnsi" w:hAnsiTheme="minorHAnsi"/>
          <w:b w:val="0"/>
          <w:color w:val="auto"/>
          <w:sz w:val="24"/>
          <w:szCs w:val="24"/>
        </w:rPr>
        <w:t>unktu</w:t>
      </w:r>
      <w:r>
        <w:rPr>
          <w:rFonts w:asciiTheme="minorHAnsi" w:hAnsiTheme="minorHAnsi"/>
          <w:b w:val="0"/>
          <w:color w:val="auto"/>
          <w:sz w:val="24"/>
          <w:szCs w:val="24"/>
        </w:rPr>
        <w:t xml:space="preserve"> procentowego</w:t>
      </w:r>
      <w:r w:rsidR="00AB1289" w:rsidRPr="00A02B48">
        <w:rPr>
          <w:rFonts w:asciiTheme="minorHAnsi" w:hAnsiTheme="minorHAnsi"/>
          <w:b w:val="0"/>
          <w:color w:val="auto"/>
          <w:sz w:val="24"/>
          <w:szCs w:val="24"/>
        </w:rPr>
        <w:t>.</w:t>
      </w:r>
    </w:p>
    <w:p w:rsidR="002F6457" w:rsidRDefault="002F6457" w:rsidP="00CD22E2">
      <w:pPr>
        <w:spacing w:line="360" w:lineRule="auto"/>
        <w:ind w:firstLine="708"/>
        <w:rPr>
          <w:rFonts w:asciiTheme="minorHAnsi" w:hAnsiTheme="minorHAnsi"/>
          <w:sz w:val="24"/>
          <w:szCs w:val="24"/>
        </w:rPr>
      </w:pPr>
    </w:p>
    <w:p w:rsidR="00160904" w:rsidRDefault="00160904" w:rsidP="007752B7">
      <w:pPr>
        <w:pStyle w:val="Akapitzlist"/>
        <w:numPr>
          <w:ilvl w:val="0"/>
          <w:numId w:val="4"/>
        </w:numPr>
        <w:tabs>
          <w:tab w:val="left" w:pos="709"/>
        </w:tabs>
        <w:spacing w:after="0" w:line="240" w:lineRule="auto"/>
        <w:jc w:val="both"/>
        <w:rPr>
          <w:rFonts w:asciiTheme="minorHAnsi" w:hAnsiTheme="minorHAnsi"/>
          <w:sz w:val="24"/>
          <w:szCs w:val="24"/>
        </w:rPr>
      </w:pPr>
      <w:r w:rsidRPr="000363D5">
        <w:rPr>
          <w:rFonts w:asciiTheme="minorHAnsi" w:hAnsiTheme="minorHAnsi"/>
          <w:sz w:val="24"/>
          <w:szCs w:val="24"/>
        </w:rPr>
        <w:t>powiaty w Polsce ze stopą bezrobocia powyżej 2</w:t>
      </w:r>
      <w:r w:rsidR="006A359F">
        <w:rPr>
          <w:rFonts w:asciiTheme="minorHAnsi" w:hAnsiTheme="minorHAnsi"/>
          <w:sz w:val="24"/>
          <w:szCs w:val="24"/>
        </w:rPr>
        <w:t>0</w:t>
      </w:r>
      <w:r w:rsidRPr="000363D5">
        <w:rPr>
          <w:rFonts w:asciiTheme="minorHAnsi" w:hAnsiTheme="minorHAnsi"/>
          <w:sz w:val="24"/>
          <w:szCs w:val="24"/>
        </w:rPr>
        <w:t>% wg stanu na 31.12.201</w:t>
      </w:r>
      <w:r w:rsidR="006A359F">
        <w:rPr>
          <w:rFonts w:asciiTheme="minorHAnsi" w:hAnsiTheme="minorHAnsi"/>
          <w:sz w:val="24"/>
          <w:szCs w:val="24"/>
        </w:rPr>
        <w:t>6</w:t>
      </w:r>
      <w:r w:rsidRPr="000363D5">
        <w:rPr>
          <w:rFonts w:asciiTheme="minorHAnsi" w:hAnsiTheme="minorHAnsi"/>
          <w:sz w:val="24"/>
          <w:szCs w:val="24"/>
        </w:rPr>
        <w:t xml:space="preserve"> r.</w:t>
      </w:r>
    </w:p>
    <w:p w:rsidR="00160904" w:rsidRPr="000363D5" w:rsidRDefault="00160904" w:rsidP="00160904">
      <w:pPr>
        <w:tabs>
          <w:tab w:val="left" w:pos="709"/>
        </w:tabs>
        <w:jc w:val="both"/>
        <w:rPr>
          <w:rFonts w:asciiTheme="minorHAnsi" w:hAnsiTheme="minorHAnsi"/>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8"/>
        <w:gridCol w:w="2268"/>
        <w:gridCol w:w="2126"/>
        <w:gridCol w:w="1417"/>
      </w:tblGrid>
      <w:tr w:rsidR="00160904" w:rsidRPr="000363D5" w:rsidTr="003871C7">
        <w:trPr>
          <w:trHeight w:val="454"/>
        </w:trPr>
        <w:tc>
          <w:tcPr>
            <w:tcW w:w="709" w:type="dxa"/>
            <w:vAlign w:val="center"/>
          </w:tcPr>
          <w:p w:rsidR="00160904" w:rsidRPr="004324C8" w:rsidRDefault="00160904" w:rsidP="003871C7">
            <w:pPr>
              <w:jc w:val="center"/>
              <w:rPr>
                <w:rFonts w:asciiTheme="minorHAnsi" w:hAnsiTheme="minorHAnsi"/>
                <w:sz w:val="22"/>
                <w:szCs w:val="22"/>
              </w:rPr>
            </w:pPr>
            <w:r w:rsidRPr="004324C8">
              <w:rPr>
                <w:rFonts w:asciiTheme="minorHAnsi" w:hAnsiTheme="minorHAnsi"/>
                <w:sz w:val="22"/>
                <w:szCs w:val="22"/>
              </w:rPr>
              <w:t>Lp.</w:t>
            </w:r>
          </w:p>
        </w:tc>
        <w:tc>
          <w:tcPr>
            <w:tcW w:w="1418" w:type="dxa"/>
            <w:vAlign w:val="center"/>
          </w:tcPr>
          <w:p w:rsidR="00160904" w:rsidRPr="004324C8" w:rsidRDefault="00160904" w:rsidP="001027B4">
            <w:pPr>
              <w:spacing w:line="276" w:lineRule="auto"/>
              <w:rPr>
                <w:rFonts w:asciiTheme="minorHAnsi" w:hAnsiTheme="minorHAnsi"/>
                <w:sz w:val="22"/>
                <w:szCs w:val="22"/>
              </w:rPr>
            </w:pPr>
            <w:r w:rsidRPr="004324C8">
              <w:rPr>
                <w:rFonts w:asciiTheme="minorHAnsi" w:hAnsiTheme="minorHAnsi"/>
                <w:sz w:val="22"/>
                <w:szCs w:val="22"/>
              </w:rPr>
              <w:t>Powiat</w:t>
            </w:r>
          </w:p>
        </w:tc>
        <w:tc>
          <w:tcPr>
            <w:tcW w:w="2268" w:type="dxa"/>
            <w:vAlign w:val="center"/>
          </w:tcPr>
          <w:p w:rsidR="00160904" w:rsidRPr="004324C8" w:rsidRDefault="00160904" w:rsidP="001027B4">
            <w:pPr>
              <w:spacing w:line="276" w:lineRule="auto"/>
              <w:jc w:val="center"/>
              <w:rPr>
                <w:rFonts w:asciiTheme="minorHAnsi" w:hAnsiTheme="minorHAnsi"/>
                <w:sz w:val="22"/>
                <w:szCs w:val="22"/>
              </w:rPr>
            </w:pPr>
            <w:r w:rsidRPr="004324C8">
              <w:rPr>
                <w:rFonts w:asciiTheme="minorHAnsi" w:hAnsiTheme="minorHAnsi"/>
                <w:sz w:val="22"/>
                <w:szCs w:val="22"/>
              </w:rPr>
              <w:t>Województwo</w:t>
            </w:r>
          </w:p>
        </w:tc>
        <w:tc>
          <w:tcPr>
            <w:tcW w:w="2126" w:type="dxa"/>
          </w:tcPr>
          <w:p w:rsidR="00160904" w:rsidRPr="004324C8" w:rsidRDefault="00160904" w:rsidP="00171D58">
            <w:pPr>
              <w:jc w:val="center"/>
              <w:rPr>
                <w:rFonts w:asciiTheme="minorHAnsi" w:hAnsiTheme="minorHAnsi"/>
                <w:sz w:val="22"/>
                <w:szCs w:val="22"/>
              </w:rPr>
            </w:pPr>
            <w:r w:rsidRPr="004324C8">
              <w:rPr>
                <w:rFonts w:asciiTheme="minorHAnsi" w:hAnsiTheme="minorHAnsi"/>
                <w:sz w:val="22"/>
                <w:szCs w:val="22"/>
              </w:rPr>
              <w:t>Bezrobotni zarejestrowani</w:t>
            </w:r>
            <w:r w:rsidR="00171D58" w:rsidRPr="004324C8">
              <w:rPr>
                <w:rFonts w:asciiTheme="minorHAnsi" w:hAnsiTheme="minorHAnsi"/>
                <w:sz w:val="22"/>
                <w:szCs w:val="22"/>
              </w:rPr>
              <w:t xml:space="preserve"> w tys.</w:t>
            </w:r>
          </w:p>
        </w:tc>
        <w:tc>
          <w:tcPr>
            <w:tcW w:w="1417" w:type="dxa"/>
            <w:vAlign w:val="center"/>
          </w:tcPr>
          <w:p w:rsidR="00160904" w:rsidRPr="004324C8" w:rsidRDefault="00160904" w:rsidP="001027B4">
            <w:pPr>
              <w:jc w:val="center"/>
              <w:rPr>
                <w:rFonts w:asciiTheme="minorHAnsi" w:hAnsiTheme="minorHAnsi"/>
                <w:sz w:val="22"/>
                <w:szCs w:val="22"/>
              </w:rPr>
            </w:pPr>
            <w:r w:rsidRPr="004324C8">
              <w:rPr>
                <w:rFonts w:asciiTheme="minorHAnsi" w:hAnsiTheme="minorHAnsi"/>
                <w:sz w:val="22"/>
                <w:szCs w:val="22"/>
              </w:rPr>
              <w:t>Stopa bezrobocia</w:t>
            </w:r>
          </w:p>
        </w:tc>
      </w:tr>
      <w:tr w:rsidR="00160904" w:rsidRPr="000363D5" w:rsidTr="003871C7">
        <w:trPr>
          <w:trHeight w:val="454"/>
        </w:trPr>
        <w:tc>
          <w:tcPr>
            <w:tcW w:w="709" w:type="dxa"/>
          </w:tcPr>
          <w:p w:rsidR="00160904" w:rsidRPr="004324C8" w:rsidRDefault="00160904" w:rsidP="001027B4">
            <w:pPr>
              <w:spacing w:line="276" w:lineRule="auto"/>
              <w:jc w:val="center"/>
              <w:rPr>
                <w:rFonts w:asciiTheme="minorHAnsi" w:hAnsiTheme="minorHAnsi"/>
                <w:sz w:val="22"/>
                <w:szCs w:val="22"/>
              </w:rPr>
            </w:pPr>
          </w:p>
        </w:tc>
        <w:tc>
          <w:tcPr>
            <w:tcW w:w="3686" w:type="dxa"/>
            <w:gridSpan w:val="2"/>
            <w:vAlign w:val="center"/>
          </w:tcPr>
          <w:p w:rsidR="00160904" w:rsidRPr="004324C8" w:rsidRDefault="00160904" w:rsidP="001027B4">
            <w:pPr>
              <w:spacing w:line="276" w:lineRule="auto"/>
              <w:jc w:val="center"/>
              <w:rPr>
                <w:rFonts w:asciiTheme="minorHAnsi" w:hAnsiTheme="minorHAnsi"/>
                <w:sz w:val="22"/>
                <w:szCs w:val="22"/>
              </w:rPr>
            </w:pPr>
            <w:r w:rsidRPr="004324C8">
              <w:rPr>
                <w:rFonts w:asciiTheme="minorHAnsi" w:hAnsiTheme="minorHAnsi"/>
                <w:sz w:val="22"/>
                <w:szCs w:val="22"/>
              </w:rPr>
              <w:t>POLSKA</w:t>
            </w:r>
          </w:p>
        </w:tc>
        <w:tc>
          <w:tcPr>
            <w:tcW w:w="2126" w:type="dxa"/>
            <w:vAlign w:val="center"/>
          </w:tcPr>
          <w:p w:rsidR="00160904" w:rsidRPr="004324C8" w:rsidRDefault="00160904" w:rsidP="006A359F">
            <w:pPr>
              <w:spacing w:line="276" w:lineRule="auto"/>
              <w:jc w:val="center"/>
              <w:rPr>
                <w:rFonts w:asciiTheme="minorHAnsi" w:hAnsiTheme="minorHAnsi"/>
                <w:sz w:val="22"/>
                <w:szCs w:val="22"/>
              </w:rPr>
            </w:pPr>
            <w:r w:rsidRPr="004324C8">
              <w:rPr>
                <w:rFonts w:asciiTheme="minorHAnsi" w:hAnsiTheme="minorHAnsi"/>
                <w:sz w:val="22"/>
                <w:szCs w:val="22"/>
              </w:rPr>
              <w:t>1.</w:t>
            </w:r>
            <w:r w:rsidR="006A359F" w:rsidRPr="004324C8">
              <w:rPr>
                <w:rFonts w:asciiTheme="minorHAnsi" w:hAnsiTheme="minorHAnsi"/>
                <w:sz w:val="22"/>
                <w:szCs w:val="22"/>
              </w:rPr>
              <w:t>335,2</w:t>
            </w:r>
          </w:p>
        </w:tc>
        <w:tc>
          <w:tcPr>
            <w:tcW w:w="1417" w:type="dxa"/>
            <w:vAlign w:val="center"/>
          </w:tcPr>
          <w:p w:rsidR="00160904" w:rsidRPr="004324C8" w:rsidRDefault="006A359F" w:rsidP="006A359F">
            <w:pPr>
              <w:spacing w:line="276" w:lineRule="auto"/>
              <w:jc w:val="center"/>
              <w:rPr>
                <w:rFonts w:asciiTheme="minorHAnsi" w:hAnsiTheme="minorHAnsi"/>
                <w:sz w:val="22"/>
                <w:szCs w:val="22"/>
              </w:rPr>
            </w:pPr>
            <w:r w:rsidRPr="004324C8">
              <w:rPr>
                <w:rFonts w:asciiTheme="minorHAnsi" w:hAnsiTheme="minorHAnsi"/>
                <w:sz w:val="22"/>
                <w:szCs w:val="22"/>
              </w:rPr>
              <w:t>8,3</w:t>
            </w:r>
          </w:p>
        </w:tc>
      </w:tr>
      <w:tr w:rsidR="00160904" w:rsidRPr="000363D5" w:rsidTr="003871C7">
        <w:trPr>
          <w:trHeight w:val="454"/>
        </w:trPr>
        <w:tc>
          <w:tcPr>
            <w:tcW w:w="709" w:type="dxa"/>
            <w:tcBorders>
              <w:bottom w:val="single" w:sz="4" w:space="0" w:color="auto"/>
            </w:tcBorders>
          </w:tcPr>
          <w:p w:rsidR="00160904" w:rsidRPr="004324C8" w:rsidRDefault="00160904" w:rsidP="001027B4">
            <w:pPr>
              <w:spacing w:line="276" w:lineRule="auto"/>
              <w:jc w:val="center"/>
              <w:rPr>
                <w:rFonts w:asciiTheme="minorHAnsi" w:hAnsiTheme="minorHAnsi"/>
                <w:sz w:val="22"/>
                <w:szCs w:val="22"/>
              </w:rPr>
            </w:pPr>
          </w:p>
        </w:tc>
        <w:tc>
          <w:tcPr>
            <w:tcW w:w="3686" w:type="dxa"/>
            <w:gridSpan w:val="2"/>
            <w:tcBorders>
              <w:bottom w:val="single" w:sz="4" w:space="0" w:color="auto"/>
            </w:tcBorders>
            <w:vAlign w:val="center"/>
          </w:tcPr>
          <w:p w:rsidR="00160904" w:rsidRPr="004324C8" w:rsidRDefault="00160904" w:rsidP="001027B4">
            <w:pPr>
              <w:spacing w:line="276" w:lineRule="auto"/>
              <w:jc w:val="center"/>
              <w:rPr>
                <w:rFonts w:asciiTheme="minorHAnsi" w:hAnsiTheme="minorHAnsi"/>
                <w:sz w:val="22"/>
                <w:szCs w:val="22"/>
              </w:rPr>
            </w:pPr>
            <w:r w:rsidRPr="004324C8">
              <w:rPr>
                <w:rFonts w:asciiTheme="minorHAnsi" w:hAnsiTheme="minorHAnsi"/>
                <w:sz w:val="22"/>
                <w:szCs w:val="22"/>
              </w:rPr>
              <w:t>woj. warmińsko-mazurskie</w:t>
            </w:r>
          </w:p>
        </w:tc>
        <w:tc>
          <w:tcPr>
            <w:tcW w:w="2126" w:type="dxa"/>
            <w:tcBorders>
              <w:bottom w:val="single" w:sz="4" w:space="0" w:color="auto"/>
            </w:tcBorders>
            <w:vAlign w:val="center"/>
          </w:tcPr>
          <w:p w:rsidR="00160904" w:rsidRPr="004324C8" w:rsidRDefault="006A359F" w:rsidP="006A359F">
            <w:pPr>
              <w:spacing w:line="276" w:lineRule="auto"/>
              <w:jc w:val="center"/>
              <w:rPr>
                <w:rFonts w:asciiTheme="minorHAnsi" w:hAnsiTheme="minorHAnsi"/>
                <w:sz w:val="22"/>
                <w:szCs w:val="22"/>
              </w:rPr>
            </w:pPr>
            <w:r w:rsidRPr="004324C8">
              <w:rPr>
                <w:rFonts w:asciiTheme="minorHAnsi" w:hAnsiTheme="minorHAnsi"/>
                <w:sz w:val="22"/>
                <w:szCs w:val="22"/>
              </w:rPr>
              <w:t>7</w:t>
            </w:r>
            <w:r w:rsidR="00160904" w:rsidRPr="004324C8">
              <w:rPr>
                <w:rFonts w:asciiTheme="minorHAnsi" w:hAnsiTheme="minorHAnsi"/>
                <w:sz w:val="22"/>
                <w:szCs w:val="22"/>
              </w:rPr>
              <w:t>3,</w:t>
            </w:r>
            <w:r w:rsidRPr="004324C8">
              <w:rPr>
                <w:rFonts w:asciiTheme="minorHAnsi" w:hAnsiTheme="minorHAnsi"/>
                <w:sz w:val="22"/>
                <w:szCs w:val="22"/>
              </w:rPr>
              <w:t>1</w:t>
            </w:r>
          </w:p>
        </w:tc>
        <w:tc>
          <w:tcPr>
            <w:tcW w:w="1417" w:type="dxa"/>
            <w:tcBorders>
              <w:bottom w:val="single" w:sz="4" w:space="0" w:color="auto"/>
            </w:tcBorders>
            <w:vAlign w:val="center"/>
          </w:tcPr>
          <w:p w:rsidR="00160904" w:rsidRPr="004324C8" w:rsidRDefault="00160904" w:rsidP="006A359F">
            <w:pPr>
              <w:spacing w:line="276" w:lineRule="auto"/>
              <w:jc w:val="center"/>
              <w:rPr>
                <w:rFonts w:asciiTheme="minorHAnsi" w:hAnsiTheme="minorHAnsi"/>
                <w:sz w:val="22"/>
                <w:szCs w:val="22"/>
              </w:rPr>
            </w:pPr>
            <w:r w:rsidRPr="004324C8">
              <w:rPr>
                <w:rFonts w:asciiTheme="minorHAnsi" w:hAnsiTheme="minorHAnsi"/>
                <w:sz w:val="22"/>
                <w:szCs w:val="22"/>
              </w:rPr>
              <w:t>1</w:t>
            </w:r>
            <w:r w:rsidR="006A359F" w:rsidRPr="004324C8">
              <w:rPr>
                <w:rFonts w:asciiTheme="minorHAnsi" w:hAnsiTheme="minorHAnsi"/>
                <w:sz w:val="22"/>
                <w:szCs w:val="22"/>
              </w:rPr>
              <w:t>4,2</w:t>
            </w:r>
          </w:p>
        </w:tc>
      </w:tr>
      <w:tr w:rsidR="00160904" w:rsidRPr="000363D5" w:rsidTr="003871C7">
        <w:trPr>
          <w:trHeight w:val="454"/>
        </w:trPr>
        <w:tc>
          <w:tcPr>
            <w:tcW w:w="709" w:type="dxa"/>
            <w:tcBorders>
              <w:top w:val="single" w:sz="4" w:space="0" w:color="auto"/>
              <w:left w:val="single" w:sz="4" w:space="0" w:color="auto"/>
              <w:bottom w:val="single" w:sz="4" w:space="0" w:color="auto"/>
              <w:right w:val="single" w:sz="4" w:space="0" w:color="auto"/>
            </w:tcBorders>
            <w:vAlign w:val="center"/>
          </w:tcPr>
          <w:p w:rsidR="00160904" w:rsidRPr="004324C8" w:rsidRDefault="00160904" w:rsidP="001027B4">
            <w:pPr>
              <w:spacing w:line="276" w:lineRule="auto"/>
              <w:jc w:val="center"/>
              <w:rPr>
                <w:rFonts w:asciiTheme="minorHAnsi" w:hAnsiTheme="minorHAnsi"/>
                <w:sz w:val="22"/>
                <w:szCs w:val="22"/>
              </w:rPr>
            </w:pPr>
            <w:r w:rsidRPr="004324C8">
              <w:rPr>
                <w:rFonts w:asciiTheme="minorHAnsi" w:hAnsiTheme="minorHAnsi"/>
                <w:sz w:val="22"/>
                <w:szCs w:val="22"/>
              </w:rPr>
              <w:t>1.</w:t>
            </w:r>
          </w:p>
        </w:tc>
        <w:tc>
          <w:tcPr>
            <w:tcW w:w="1418" w:type="dxa"/>
            <w:tcBorders>
              <w:top w:val="single" w:sz="4" w:space="0" w:color="auto"/>
              <w:left w:val="single" w:sz="4" w:space="0" w:color="auto"/>
              <w:bottom w:val="single" w:sz="4" w:space="0" w:color="auto"/>
              <w:right w:val="single" w:sz="4" w:space="0" w:color="auto"/>
            </w:tcBorders>
            <w:vAlign w:val="center"/>
          </w:tcPr>
          <w:p w:rsidR="00160904" w:rsidRPr="004324C8" w:rsidRDefault="00160904" w:rsidP="001027B4">
            <w:pPr>
              <w:spacing w:line="276" w:lineRule="auto"/>
              <w:rPr>
                <w:rFonts w:asciiTheme="minorHAnsi" w:hAnsiTheme="minorHAnsi"/>
                <w:sz w:val="22"/>
                <w:szCs w:val="22"/>
              </w:rPr>
            </w:pPr>
            <w:r w:rsidRPr="004324C8">
              <w:rPr>
                <w:rFonts w:asciiTheme="minorHAnsi" w:hAnsiTheme="minorHAnsi"/>
                <w:sz w:val="22"/>
                <w:szCs w:val="22"/>
              </w:rPr>
              <w:t>Szydłowiecki</w:t>
            </w:r>
          </w:p>
        </w:tc>
        <w:tc>
          <w:tcPr>
            <w:tcW w:w="2268" w:type="dxa"/>
            <w:tcBorders>
              <w:top w:val="single" w:sz="4" w:space="0" w:color="auto"/>
              <w:left w:val="single" w:sz="4" w:space="0" w:color="auto"/>
              <w:bottom w:val="single" w:sz="4" w:space="0" w:color="auto"/>
              <w:right w:val="single" w:sz="4" w:space="0" w:color="auto"/>
            </w:tcBorders>
            <w:vAlign w:val="center"/>
          </w:tcPr>
          <w:p w:rsidR="00160904" w:rsidRPr="004324C8" w:rsidRDefault="00160904" w:rsidP="001027B4">
            <w:pPr>
              <w:spacing w:line="276" w:lineRule="auto"/>
              <w:rPr>
                <w:rFonts w:asciiTheme="minorHAnsi" w:hAnsiTheme="minorHAnsi"/>
                <w:sz w:val="22"/>
                <w:szCs w:val="22"/>
              </w:rPr>
            </w:pPr>
            <w:r w:rsidRPr="004324C8">
              <w:rPr>
                <w:rFonts w:asciiTheme="minorHAnsi" w:hAnsiTheme="minorHAnsi"/>
                <w:sz w:val="22"/>
                <w:szCs w:val="22"/>
              </w:rPr>
              <w:t>mazowieckie</w:t>
            </w:r>
          </w:p>
        </w:tc>
        <w:tc>
          <w:tcPr>
            <w:tcW w:w="2126" w:type="dxa"/>
            <w:tcBorders>
              <w:top w:val="single" w:sz="4" w:space="0" w:color="auto"/>
              <w:left w:val="single" w:sz="4" w:space="0" w:color="auto"/>
              <w:bottom w:val="single" w:sz="4" w:space="0" w:color="auto"/>
              <w:right w:val="single" w:sz="4" w:space="0" w:color="auto"/>
            </w:tcBorders>
            <w:vAlign w:val="center"/>
          </w:tcPr>
          <w:p w:rsidR="00160904" w:rsidRPr="004324C8" w:rsidRDefault="00160904" w:rsidP="006A359F">
            <w:pPr>
              <w:spacing w:line="276" w:lineRule="auto"/>
              <w:jc w:val="center"/>
              <w:rPr>
                <w:rFonts w:asciiTheme="minorHAnsi" w:hAnsiTheme="minorHAnsi"/>
                <w:sz w:val="22"/>
                <w:szCs w:val="22"/>
              </w:rPr>
            </w:pPr>
            <w:r w:rsidRPr="004324C8">
              <w:rPr>
                <w:rFonts w:asciiTheme="minorHAnsi" w:hAnsiTheme="minorHAnsi"/>
                <w:sz w:val="22"/>
                <w:szCs w:val="22"/>
              </w:rPr>
              <w:t>4,</w:t>
            </w:r>
            <w:r w:rsidR="006A359F" w:rsidRPr="004324C8">
              <w:rPr>
                <w:rFonts w:asciiTheme="minorHAnsi" w:hAnsiTheme="minorHAnsi"/>
                <w:sz w:val="22"/>
                <w:szCs w:val="22"/>
              </w:rPr>
              <w:t>2</w:t>
            </w:r>
          </w:p>
        </w:tc>
        <w:tc>
          <w:tcPr>
            <w:tcW w:w="1417" w:type="dxa"/>
            <w:tcBorders>
              <w:top w:val="single" w:sz="4" w:space="0" w:color="auto"/>
              <w:left w:val="single" w:sz="4" w:space="0" w:color="auto"/>
              <w:bottom w:val="single" w:sz="4" w:space="0" w:color="auto"/>
              <w:right w:val="single" w:sz="4" w:space="0" w:color="auto"/>
            </w:tcBorders>
            <w:vAlign w:val="center"/>
          </w:tcPr>
          <w:p w:rsidR="00160904" w:rsidRPr="004324C8" w:rsidRDefault="006A359F" w:rsidP="006A359F">
            <w:pPr>
              <w:spacing w:line="276" w:lineRule="auto"/>
              <w:jc w:val="center"/>
              <w:rPr>
                <w:rFonts w:asciiTheme="minorHAnsi" w:hAnsiTheme="minorHAnsi"/>
                <w:sz w:val="22"/>
                <w:szCs w:val="22"/>
              </w:rPr>
            </w:pPr>
            <w:r w:rsidRPr="004324C8">
              <w:rPr>
                <w:rFonts w:asciiTheme="minorHAnsi" w:hAnsiTheme="minorHAnsi"/>
                <w:sz w:val="22"/>
                <w:szCs w:val="22"/>
              </w:rPr>
              <w:t>28,8</w:t>
            </w:r>
          </w:p>
        </w:tc>
      </w:tr>
      <w:tr w:rsidR="006A359F" w:rsidRPr="000363D5" w:rsidTr="003871C7">
        <w:trPr>
          <w:trHeight w:val="454"/>
        </w:trPr>
        <w:tc>
          <w:tcPr>
            <w:tcW w:w="709" w:type="dxa"/>
            <w:tcBorders>
              <w:top w:val="single" w:sz="4" w:space="0" w:color="auto"/>
              <w:left w:val="single" w:sz="4" w:space="0" w:color="auto"/>
              <w:bottom w:val="single" w:sz="4" w:space="0" w:color="auto"/>
              <w:right w:val="single" w:sz="4" w:space="0" w:color="auto"/>
            </w:tcBorders>
            <w:vAlign w:val="center"/>
          </w:tcPr>
          <w:p w:rsidR="006A359F" w:rsidRPr="004324C8" w:rsidRDefault="006A359F" w:rsidP="006A359F">
            <w:pPr>
              <w:spacing w:line="276" w:lineRule="auto"/>
              <w:jc w:val="center"/>
              <w:rPr>
                <w:rFonts w:asciiTheme="minorHAnsi" w:hAnsiTheme="minorHAnsi"/>
                <w:sz w:val="22"/>
                <w:szCs w:val="22"/>
              </w:rPr>
            </w:pPr>
            <w:r w:rsidRPr="004324C8">
              <w:rPr>
                <w:rFonts w:asciiTheme="minorHAnsi" w:hAnsiTheme="minorHAnsi"/>
                <w:sz w:val="22"/>
                <w:szCs w:val="22"/>
              </w:rPr>
              <w:t>2.</w:t>
            </w:r>
          </w:p>
        </w:tc>
        <w:tc>
          <w:tcPr>
            <w:tcW w:w="1418" w:type="dxa"/>
            <w:tcBorders>
              <w:top w:val="single" w:sz="4" w:space="0" w:color="auto"/>
              <w:left w:val="single" w:sz="4" w:space="0" w:color="auto"/>
              <w:bottom w:val="single" w:sz="4" w:space="0" w:color="auto"/>
              <w:right w:val="single" w:sz="4" w:space="0" w:color="auto"/>
            </w:tcBorders>
            <w:vAlign w:val="center"/>
          </w:tcPr>
          <w:p w:rsidR="006A359F" w:rsidRPr="004324C8" w:rsidRDefault="006A359F" w:rsidP="006A359F">
            <w:pPr>
              <w:spacing w:line="276" w:lineRule="auto"/>
              <w:rPr>
                <w:rFonts w:asciiTheme="minorHAnsi" w:hAnsiTheme="minorHAnsi"/>
                <w:sz w:val="22"/>
                <w:szCs w:val="22"/>
              </w:rPr>
            </w:pPr>
            <w:r w:rsidRPr="004324C8">
              <w:rPr>
                <w:rFonts w:asciiTheme="minorHAnsi" w:hAnsiTheme="minorHAnsi"/>
                <w:sz w:val="22"/>
                <w:szCs w:val="22"/>
              </w:rPr>
              <w:t>Braniewski</w:t>
            </w:r>
          </w:p>
        </w:tc>
        <w:tc>
          <w:tcPr>
            <w:tcW w:w="2268" w:type="dxa"/>
            <w:tcBorders>
              <w:top w:val="single" w:sz="4" w:space="0" w:color="auto"/>
              <w:left w:val="single" w:sz="4" w:space="0" w:color="auto"/>
              <w:bottom w:val="single" w:sz="4" w:space="0" w:color="auto"/>
              <w:right w:val="single" w:sz="4" w:space="0" w:color="auto"/>
            </w:tcBorders>
            <w:vAlign w:val="center"/>
          </w:tcPr>
          <w:p w:rsidR="006A359F" w:rsidRPr="004324C8" w:rsidRDefault="006A359F" w:rsidP="006A359F">
            <w:pPr>
              <w:spacing w:line="276" w:lineRule="auto"/>
              <w:rPr>
                <w:rFonts w:asciiTheme="minorHAnsi" w:hAnsiTheme="minorHAnsi"/>
                <w:sz w:val="22"/>
                <w:szCs w:val="22"/>
              </w:rPr>
            </w:pPr>
            <w:r w:rsidRPr="004324C8">
              <w:rPr>
                <w:rFonts w:asciiTheme="minorHAnsi" w:hAnsiTheme="minorHAnsi"/>
                <w:sz w:val="22"/>
                <w:szCs w:val="22"/>
              </w:rPr>
              <w:t>warmińsko-mazurskie</w:t>
            </w:r>
          </w:p>
        </w:tc>
        <w:tc>
          <w:tcPr>
            <w:tcW w:w="2126" w:type="dxa"/>
            <w:tcBorders>
              <w:top w:val="single" w:sz="4" w:space="0" w:color="auto"/>
              <w:left w:val="single" w:sz="4" w:space="0" w:color="auto"/>
              <w:bottom w:val="single" w:sz="4" w:space="0" w:color="auto"/>
              <w:right w:val="single" w:sz="4" w:space="0" w:color="auto"/>
            </w:tcBorders>
            <w:vAlign w:val="center"/>
          </w:tcPr>
          <w:p w:rsidR="006A359F" w:rsidRPr="004324C8" w:rsidRDefault="006A359F" w:rsidP="006A359F">
            <w:pPr>
              <w:spacing w:line="276" w:lineRule="auto"/>
              <w:jc w:val="center"/>
              <w:rPr>
                <w:rFonts w:asciiTheme="minorHAnsi" w:hAnsiTheme="minorHAnsi"/>
                <w:sz w:val="22"/>
                <w:szCs w:val="22"/>
              </w:rPr>
            </w:pPr>
            <w:r w:rsidRPr="004324C8">
              <w:rPr>
                <w:rFonts w:asciiTheme="minorHAnsi" w:hAnsiTheme="minorHAnsi"/>
                <w:sz w:val="22"/>
                <w:szCs w:val="22"/>
              </w:rPr>
              <w:t>3,5</w:t>
            </w:r>
          </w:p>
        </w:tc>
        <w:tc>
          <w:tcPr>
            <w:tcW w:w="1417" w:type="dxa"/>
            <w:tcBorders>
              <w:top w:val="single" w:sz="4" w:space="0" w:color="auto"/>
              <w:left w:val="single" w:sz="4" w:space="0" w:color="auto"/>
              <w:bottom w:val="single" w:sz="4" w:space="0" w:color="auto"/>
              <w:right w:val="single" w:sz="4" w:space="0" w:color="auto"/>
            </w:tcBorders>
            <w:vAlign w:val="center"/>
          </w:tcPr>
          <w:p w:rsidR="006A359F" w:rsidRPr="004324C8" w:rsidRDefault="006A359F" w:rsidP="006A359F">
            <w:pPr>
              <w:spacing w:line="276" w:lineRule="auto"/>
              <w:jc w:val="center"/>
              <w:rPr>
                <w:rFonts w:asciiTheme="minorHAnsi" w:hAnsiTheme="minorHAnsi"/>
                <w:sz w:val="22"/>
                <w:szCs w:val="22"/>
              </w:rPr>
            </w:pPr>
            <w:r w:rsidRPr="004324C8">
              <w:rPr>
                <w:rFonts w:asciiTheme="minorHAnsi" w:hAnsiTheme="minorHAnsi"/>
                <w:sz w:val="22"/>
                <w:szCs w:val="22"/>
              </w:rPr>
              <w:t>25,2</w:t>
            </w:r>
          </w:p>
        </w:tc>
      </w:tr>
      <w:tr w:rsidR="006A359F" w:rsidRPr="000363D5" w:rsidTr="003871C7">
        <w:trPr>
          <w:trHeight w:val="454"/>
        </w:trPr>
        <w:tc>
          <w:tcPr>
            <w:tcW w:w="709" w:type="dxa"/>
            <w:vMerge w:val="restart"/>
            <w:tcBorders>
              <w:top w:val="single" w:sz="4" w:space="0" w:color="auto"/>
              <w:left w:val="single" w:sz="4" w:space="0" w:color="auto"/>
              <w:right w:val="single" w:sz="4" w:space="0" w:color="auto"/>
            </w:tcBorders>
            <w:vAlign w:val="center"/>
          </w:tcPr>
          <w:p w:rsidR="006A359F" w:rsidRPr="004324C8" w:rsidRDefault="006A359F" w:rsidP="006A359F">
            <w:pPr>
              <w:spacing w:line="276" w:lineRule="auto"/>
              <w:jc w:val="center"/>
              <w:rPr>
                <w:rFonts w:asciiTheme="minorHAnsi" w:hAnsiTheme="minorHAnsi"/>
                <w:sz w:val="22"/>
                <w:szCs w:val="22"/>
              </w:rPr>
            </w:pPr>
            <w:r w:rsidRPr="004324C8">
              <w:rPr>
                <w:rFonts w:asciiTheme="minorHAnsi" w:hAnsi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rsidR="006A359F" w:rsidRPr="004324C8" w:rsidRDefault="006A359F" w:rsidP="006A359F">
            <w:pPr>
              <w:spacing w:line="276" w:lineRule="auto"/>
              <w:rPr>
                <w:rFonts w:asciiTheme="minorHAnsi" w:hAnsiTheme="minorHAnsi"/>
                <w:sz w:val="22"/>
                <w:szCs w:val="22"/>
              </w:rPr>
            </w:pPr>
            <w:r w:rsidRPr="004324C8">
              <w:rPr>
                <w:rFonts w:asciiTheme="minorHAnsi" w:hAnsiTheme="minorHAnsi"/>
                <w:sz w:val="22"/>
                <w:szCs w:val="22"/>
              </w:rPr>
              <w:t>Kętrzyński</w:t>
            </w:r>
          </w:p>
        </w:tc>
        <w:tc>
          <w:tcPr>
            <w:tcW w:w="2268" w:type="dxa"/>
            <w:tcBorders>
              <w:top w:val="single" w:sz="4" w:space="0" w:color="auto"/>
              <w:left w:val="single" w:sz="4" w:space="0" w:color="auto"/>
              <w:bottom w:val="single" w:sz="4" w:space="0" w:color="auto"/>
              <w:right w:val="single" w:sz="4" w:space="0" w:color="auto"/>
            </w:tcBorders>
            <w:vAlign w:val="center"/>
          </w:tcPr>
          <w:p w:rsidR="006A359F" w:rsidRPr="004324C8" w:rsidRDefault="006A359F" w:rsidP="006A359F">
            <w:pPr>
              <w:spacing w:line="276" w:lineRule="auto"/>
              <w:rPr>
                <w:rFonts w:asciiTheme="minorHAnsi" w:hAnsiTheme="minorHAnsi"/>
                <w:sz w:val="22"/>
                <w:szCs w:val="22"/>
              </w:rPr>
            </w:pPr>
            <w:r w:rsidRPr="004324C8">
              <w:rPr>
                <w:rFonts w:asciiTheme="minorHAnsi" w:hAnsiTheme="minorHAnsi"/>
                <w:sz w:val="22"/>
                <w:szCs w:val="22"/>
              </w:rPr>
              <w:t>warmińsko-mazurskie</w:t>
            </w:r>
          </w:p>
        </w:tc>
        <w:tc>
          <w:tcPr>
            <w:tcW w:w="2126" w:type="dxa"/>
            <w:tcBorders>
              <w:top w:val="single" w:sz="4" w:space="0" w:color="auto"/>
              <w:left w:val="single" w:sz="4" w:space="0" w:color="auto"/>
              <w:bottom w:val="single" w:sz="4" w:space="0" w:color="auto"/>
              <w:right w:val="single" w:sz="4" w:space="0" w:color="auto"/>
            </w:tcBorders>
            <w:vAlign w:val="center"/>
          </w:tcPr>
          <w:p w:rsidR="006A359F" w:rsidRPr="004324C8" w:rsidRDefault="006A359F" w:rsidP="006A359F">
            <w:pPr>
              <w:spacing w:line="276" w:lineRule="auto"/>
              <w:jc w:val="center"/>
              <w:rPr>
                <w:rFonts w:asciiTheme="minorHAnsi" w:hAnsiTheme="minorHAnsi"/>
                <w:sz w:val="22"/>
                <w:szCs w:val="22"/>
              </w:rPr>
            </w:pPr>
            <w:r w:rsidRPr="004324C8">
              <w:rPr>
                <w:rFonts w:asciiTheme="minorHAnsi" w:hAnsiTheme="minorHAnsi"/>
                <w:sz w:val="22"/>
                <w:szCs w:val="22"/>
              </w:rPr>
              <w:t>4,6</w:t>
            </w:r>
          </w:p>
        </w:tc>
        <w:tc>
          <w:tcPr>
            <w:tcW w:w="1417" w:type="dxa"/>
            <w:tcBorders>
              <w:top w:val="single" w:sz="4" w:space="0" w:color="auto"/>
              <w:left w:val="single" w:sz="4" w:space="0" w:color="auto"/>
              <w:bottom w:val="single" w:sz="4" w:space="0" w:color="auto"/>
              <w:right w:val="single" w:sz="4" w:space="0" w:color="auto"/>
            </w:tcBorders>
            <w:vAlign w:val="center"/>
          </w:tcPr>
          <w:p w:rsidR="006A359F" w:rsidRPr="004324C8" w:rsidRDefault="006A359F" w:rsidP="006A359F">
            <w:pPr>
              <w:spacing w:line="276" w:lineRule="auto"/>
              <w:jc w:val="center"/>
              <w:rPr>
                <w:rFonts w:asciiTheme="minorHAnsi" w:hAnsiTheme="minorHAnsi"/>
                <w:sz w:val="22"/>
                <w:szCs w:val="22"/>
              </w:rPr>
            </w:pPr>
            <w:r w:rsidRPr="004324C8">
              <w:rPr>
                <w:rFonts w:asciiTheme="minorHAnsi" w:hAnsiTheme="minorHAnsi"/>
                <w:sz w:val="22"/>
                <w:szCs w:val="22"/>
              </w:rPr>
              <w:t>23,7</w:t>
            </w:r>
          </w:p>
        </w:tc>
      </w:tr>
      <w:tr w:rsidR="006A359F" w:rsidRPr="000363D5" w:rsidTr="003871C7">
        <w:trPr>
          <w:trHeight w:val="454"/>
        </w:trPr>
        <w:tc>
          <w:tcPr>
            <w:tcW w:w="709" w:type="dxa"/>
            <w:vMerge/>
            <w:tcBorders>
              <w:left w:val="single" w:sz="4" w:space="0" w:color="auto"/>
              <w:bottom w:val="single" w:sz="4" w:space="0" w:color="auto"/>
              <w:right w:val="single" w:sz="4" w:space="0" w:color="auto"/>
            </w:tcBorders>
            <w:vAlign w:val="center"/>
          </w:tcPr>
          <w:p w:rsidR="006A359F" w:rsidRPr="004324C8" w:rsidRDefault="006A359F" w:rsidP="006A359F">
            <w:pPr>
              <w:spacing w:line="276" w:lineRule="auto"/>
              <w:jc w:val="center"/>
              <w:rPr>
                <w:rFonts w:asciiTheme="minorHAnsi" w:hAnsiTheme="minorHAnsi"/>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6A359F" w:rsidRPr="00BC064F" w:rsidRDefault="006A359F" w:rsidP="006A359F">
            <w:pPr>
              <w:spacing w:line="276" w:lineRule="auto"/>
              <w:rPr>
                <w:rFonts w:asciiTheme="minorHAnsi" w:hAnsiTheme="minorHAnsi"/>
                <w:color w:val="00B050"/>
                <w:sz w:val="22"/>
                <w:szCs w:val="22"/>
              </w:rPr>
            </w:pPr>
            <w:r w:rsidRPr="00BC064F">
              <w:rPr>
                <w:rFonts w:asciiTheme="minorHAnsi" w:hAnsiTheme="minorHAnsi"/>
                <w:color w:val="00B050"/>
                <w:sz w:val="22"/>
                <w:szCs w:val="22"/>
              </w:rPr>
              <w:t>Bartoszycki</w:t>
            </w:r>
          </w:p>
        </w:tc>
        <w:tc>
          <w:tcPr>
            <w:tcW w:w="2268" w:type="dxa"/>
            <w:tcBorders>
              <w:top w:val="single" w:sz="4" w:space="0" w:color="auto"/>
              <w:left w:val="single" w:sz="4" w:space="0" w:color="auto"/>
              <w:bottom w:val="single" w:sz="4" w:space="0" w:color="auto"/>
              <w:right w:val="single" w:sz="4" w:space="0" w:color="auto"/>
            </w:tcBorders>
            <w:vAlign w:val="center"/>
          </w:tcPr>
          <w:p w:rsidR="006A359F" w:rsidRPr="004324C8" w:rsidRDefault="006A359F" w:rsidP="006A359F">
            <w:pPr>
              <w:spacing w:line="276" w:lineRule="auto"/>
              <w:rPr>
                <w:rFonts w:asciiTheme="minorHAnsi" w:hAnsiTheme="minorHAnsi"/>
                <w:sz w:val="22"/>
                <w:szCs w:val="22"/>
              </w:rPr>
            </w:pPr>
            <w:r w:rsidRPr="004324C8">
              <w:rPr>
                <w:rFonts w:asciiTheme="minorHAnsi" w:hAnsiTheme="minorHAnsi"/>
                <w:sz w:val="22"/>
                <w:szCs w:val="22"/>
              </w:rPr>
              <w:t>warmińsko-mazurskie</w:t>
            </w:r>
          </w:p>
        </w:tc>
        <w:tc>
          <w:tcPr>
            <w:tcW w:w="2126" w:type="dxa"/>
            <w:tcBorders>
              <w:top w:val="single" w:sz="4" w:space="0" w:color="auto"/>
              <w:left w:val="single" w:sz="4" w:space="0" w:color="auto"/>
              <w:bottom w:val="single" w:sz="4" w:space="0" w:color="auto"/>
              <w:right w:val="single" w:sz="4" w:space="0" w:color="auto"/>
            </w:tcBorders>
            <w:vAlign w:val="center"/>
          </w:tcPr>
          <w:p w:rsidR="006A359F" w:rsidRPr="004324C8" w:rsidRDefault="006A359F" w:rsidP="006A359F">
            <w:pPr>
              <w:spacing w:line="276" w:lineRule="auto"/>
              <w:jc w:val="center"/>
              <w:rPr>
                <w:rFonts w:asciiTheme="minorHAnsi" w:hAnsiTheme="minorHAnsi"/>
                <w:sz w:val="22"/>
                <w:szCs w:val="22"/>
              </w:rPr>
            </w:pPr>
            <w:r w:rsidRPr="004324C8">
              <w:rPr>
                <w:rFonts w:asciiTheme="minorHAnsi" w:hAnsiTheme="minorHAnsi"/>
                <w:sz w:val="22"/>
                <w:szCs w:val="22"/>
              </w:rPr>
              <w:t>5,0</w:t>
            </w:r>
          </w:p>
        </w:tc>
        <w:tc>
          <w:tcPr>
            <w:tcW w:w="1417" w:type="dxa"/>
            <w:tcBorders>
              <w:top w:val="single" w:sz="4" w:space="0" w:color="auto"/>
              <w:left w:val="single" w:sz="4" w:space="0" w:color="auto"/>
              <w:bottom w:val="single" w:sz="4" w:space="0" w:color="auto"/>
              <w:right w:val="single" w:sz="4" w:space="0" w:color="auto"/>
            </w:tcBorders>
            <w:vAlign w:val="center"/>
          </w:tcPr>
          <w:p w:rsidR="006A359F" w:rsidRPr="004324C8" w:rsidRDefault="006A359F" w:rsidP="006A359F">
            <w:pPr>
              <w:spacing w:line="276" w:lineRule="auto"/>
              <w:jc w:val="center"/>
              <w:rPr>
                <w:rFonts w:asciiTheme="minorHAnsi" w:hAnsiTheme="minorHAnsi"/>
                <w:sz w:val="22"/>
                <w:szCs w:val="22"/>
              </w:rPr>
            </w:pPr>
            <w:r w:rsidRPr="004324C8">
              <w:rPr>
                <w:rFonts w:asciiTheme="minorHAnsi" w:hAnsiTheme="minorHAnsi"/>
                <w:sz w:val="22"/>
                <w:szCs w:val="22"/>
              </w:rPr>
              <w:t>23,7</w:t>
            </w:r>
          </w:p>
        </w:tc>
      </w:tr>
      <w:tr w:rsidR="006A359F" w:rsidRPr="000363D5" w:rsidTr="003871C7">
        <w:trPr>
          <w:trHeight w:val="454"/>
        </w:trPr>
        <w:tc>
          <w:tcPr>
            <w:tcW w:w="709" w:type="dxa"/>
            <w:tcBorders>
              <w:top w:val="single" w:sz="4" w:space="0" w:color="auto"/>
              <w:left w:val="single" w:sz="4" w:space="0" w:color="auto"/>
              <w:bottom w:val="single" w:sz="4" w:space="0" w:color="auto"/>
              <w:right w:val="single" w:sz="4" w:space="0" w:color="auto"/>
            </w:tcBorders>
            <w:vAlign w:val="center"/>
          </w:tcPr>
          <w:p w:rsidR="006A359F" w:rsidRPr="004324C8" w:rsidRDefault="006A359F" w:rsidP="006A359F">
            <w:pPr>
              <w:spacing w:line="276" w:lineRule="auto"/>
              <w:jc w:val="center"/>
              <w:rPr>
                <w:rFonts w:asciiTheme="minorHAnsi" w:hAnsiTheme="minorHAnsi"/>
                <w:sz w:val="22"/>
                <w:szCs w:val="22"/>
              </w:rPr>
            </w:pPr>
            <w:r w:rsidRPr="004324C8">
              <w:rPr>
                <w:rFonts w:asciiTheme="minorHAnsi" w:hAnsi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rsidR="006A359F" w:rsidRPr="004324C8" w:rsidRDefault="006A359F" w:rsidP="006A359F">
            <w:pPr>
              <w:spacing w:line="276" w:lineRule="auto"/>
              <w:rPr>
                <w:rFonts w:asciiTheme="minorHAnsi" w:hAnsiTheme="minorHAnsi"/>
                <w:sz w:val="22"/>
                <w:szCs w:val="22"/>
              </w:rPr>
            </w:pPr>
            <w:r w:rsidRPr="004324C8">
              <w:rPr>
                <w:rFonts w:asciiTheme="minorHAnsi" w:hAnsiTheme="minorHAnsi"/>
                <w:sz w:val="22"/>
                <w:szCs w:val="22"/>
              </w:rPr>
              <w:t>Łobeski</w:t>
            </w:r>
          </w:p>
        </w:tc>
        <w:tc>
          <w:tcPr>
            <w:tcW w:w="2268" w:type="dxa"/>
            <w:tcBorders>
              <w:top w:val="single" w:sz="4" w:space="0" w:color="auto"/>
              <w:left w:val="single" w:sz="4" w:space="0" w:color="auto"/>
              <w:bottom w:val="single" w:sz="4" w:space="0" w:color="auto"/>
              <w:right w:val="single" w:sz="4" w:space="0" w:color="auto"/>
            </w:tcBorders>
            <w:vAlign w:val="center"/>
          </w:tcPr>
          <w:p w:rsidR="006A359F" w:rsidRPr="004324C8" w:rsidRDefault="006A359F" w:rsidP="006A359F">
            <w:pPr>
              <w:spacing w:line="276" w:lineRule="auto"/>
              <w:rPr>
                <w:rFonts w:asciiTheme="minorHAnsi" w:hAnsiTheme="minorHAnsi"/>
                <w:sz w:val="22"/>
                <w:szCs w:val="22"/>
              </w:rPr>
            </w:pPr>
            <w:r w:rsidRPr="004324C8">
              <w:rPr>
                <w:rFonts w:asciiTheme="minorHAnsi" w:hAnsiTheme="minorHAnsi"/>
                <w:sz w:val="22"/>
                <w:szCs w:val="22"/>
              </w:rPr>
              <w:t>zachodniopomorskie</w:t>
            </w:r>
          </w:p>
        </w:tc>
        <w:tc>
          <w:tcPr>
            <w:tcW w:w="2126" w:type="dxa"/>
            <w:tcBorders>
              <w:top w:val="single" w:sz="4" w:space="0" w:color="auto"/>
              <w:left w:val="single" w:sz="4" w:space="0" w:color="auto"/>
              <w:bottom w:val="single" w:sz="4" w:space="0" w:color="auto"/>
              <w:right w:val="single" w:sz="4" w:space="0" w:color="auto"/>
            </w:tcBorders>
            <w:vAlign w:val="center"/>
          </w:tcPr>
          <w:p w:rsidR="006A359F" w:rsidRPr="004324C8" w:rsidRDefault="006A359F" w:rsidP="006A359F">
            <w:pPr>
              <w:spacing w:line="276" w:lineRule="auto"/>
              <w:jc w:val="center"/>
              <w:rPr>
                <w:rFonts w:asciiTheme="minorHAnsi" w:hAnsiTheme="minorHAnsi"/>
                <w:sz w:val="22"/>
                <w:szCs w:val="22"/>
              </w:rPr>
            </w:pPr>
            <w:r w:rsidRPr="004324C8">
              <w:rPr>
                <w:rFonts w:asciiTheme="minorHAnsi" w:hAnsiTheme="minorHAnsi"/>
                <w:sz w:val="22"/>
                <w:szCs w:val="22"/>
              </w:rPr>
              <w:t>2,6</w:t>
            </w:r>
          </w:p>
        </w:tc>
        <w:tc>
          <w:tcPr>
            <w:tcW w:w="1417" w:type="dxa"/>
            <w:tcBorders>
              <w:top w:val="single" w:sz="4" w:space="0" w:color="auto"/>
              <w:left w:val="single" w:sz="4" w:space="0" w:color="auto"/>
              <w:bottom w:val="single" w:sz="4" w:space="0" w:color="auto"/>
              <w:right w:val="single" w:sz="4" w:space="0" w:color="auto"/>
            </w:tcBorders>
            <w:vAlign w:val="center"/>
          </w:tcPr>
          <w:p w:rsidR="006A359F" w:rsidRPr="004324C8" w:rsidRDefault="006A359F" w:rsidP="006A359F">
            <w:pPr>
              <w:spacing w:line="276" w:lineRule="auto"/>
              <w:jc w:val="center"/>
              <w:rPr>
                <w:rFonts w:asciiTheme="minorHAnsi" w:hAnsiTheme="minorHAnsi"/>
                <w:sz w:val="22"/>
                <w:szCs w:val="22"/>
              </w:rPr>
            </w:pPr>
            <w:r w:rsidRPr="004324C8">
              <w:rPr>
                <w:rFonts w:asciiTheme="minorHAnsi" w:hAnsiTheme="minorHAnsi"/>
                <w:sz w:val="22"/>
                <w:szCs w:val="22"/>
              </w:rPr>
              <w:t>23,1</w:t>
            </w:r>
          </w:p>
        </w:tc>
      </w:tr>
      <w:tr w:rsidR="006A359F" w:rsidRPr="000363D5" w:rsidTr="003871C7">
        <w:trPr>
          <w:trHeight w:val="454"/>
        </w:trPr>
        <w:tc>
          <w:tcPr>
            <w:tcW w:w="709" w:type="dxa"/>
            <w:tcBorders>
              <w:top w:val="single" w:sz="4" w:space="0" w:color="auto"/>
              <w:left w:val="single" w:sz="4" w:space="0" w:color="auto"/>
              <w:bottom w:val="single" w:sz="4" w:space="0" w:color="auto"/>
              <w:right w:val="single" w:sz="4" w:space="0" w:color="auto"/>
            </w:tcBorders>
            <w:vAlign w:val="center"/>
          </w:tcPr>
          <w:p w:rsidR="006A359F" w:rsidRPr="004324C8" w:rsidRDefault="006A359F" w:rsidP="006A359F">
            <w:pPr>
              <w:spacing w:line="276" w:lineRule="auto"/>
              <w:jc w:val="center"/>
              <w:rPr>
                <w:rFonts w:asciiTheme="minorHAnsi" w:hAnsiTheme="minorHAnsi"/>
                <w:sz w:val="22"/>
                <w:szCs w:val="22"/>
              </w:rPr>
            </w:pPr>
            <w:r w:rsidRPr="004324C8">
              <w:rPr>
                <w:rFonts w:asciiTheme="minorHAnsi" w:hAnsi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rsidR="006A359F" w:rsidRPr="004324C8" w:rsidRDefault="006A359F" w:rsidP="006A359F">
            <w:pPr>
              <w:spacing w:line="276" w:lineRule="auto"/>
              <w:rPr>
                <w:rFonts w:asciiTheme="minorHAnsi" w:hAnsiTheme="minorHAnsi"/>
                <w:sz w:val="22"/>
                <w:szCs w:val="22"/>
              </w:rPr>
            </w:pPr>
            <w:r w:rsidRPr="004324C8">
              <w:rPr>
                <w:rFonts w:asciiTheme="minorHAnsi" w:hAnsiTheme="minorHAnsi"/>
                <w:sz w:val="22"/>
                <w:szCs w:val="22"/>
              </w:rPr>
              <w:t>Węgorzewski</w:t>
            </w:r>
          </w:p>
        </w:tc>
        <w:tc>
          <w:tcPr>
            <w:tcW w:w="2268" w:type="dxa"/>
            <w:tcBorders>
              <w:top w:val="single" w:sz="4" w:space="0" w:color="auto"/>
              <w:left w:val="single" w:sz="4" w:space="0" w:color="auto"/>
              <w:bottom w:val="single" w:sz="4" w:space="0" w:color="auto"/>
              <w:right w:val="single" w:sz="4" w:space="0" w:color="auto"/>
            </w:tcBorders>
            <w:vAlign w:val="center"/>
          </w:tcPr>
          <w:p w:rsidR="006A359F" w:rsidRPr="004324C8" w:rsidRDefault="006A359F" w:rsidP="006A359F">
            <w:pPr>
              <w:spacing w:line="276" w:lineRule="auto"/>
              <w:rPr>
                <w:rFonts w:asciiTheme="minorHAnsi" w:hAnsiTheme="minorHAnsi"/>
                <w:sz w:val="22"/>
                <w:szCs w:val="22"/>
              </w:rPr>
            </w:pPr>
            <w:r w:rsidRPr="004324C8">
              <w:rPr>
                <w:rFonts w:asciiTheme="minorHAnsi" w:hAnsiTheme="minorHAnsi"/>
                <w:sz w:val="22"/>
                <w:szCs w:val="22"/>
              </w:rPr>
              <w:t>warmińsko-mazurskie</w:t>
            </w:r>
          </w:p>
        </w:tc>
        <w:tc>
          <w:tcPr>
            <w:tcW w:w="2126" w:type="dxa"/>
            <w:tcBorders>
              <w:top w:val="single" w:sz="4" w:space="0" w:color="auto"/>
              <w:left w:val="single" w:sz="4" w:space="0" w:color="auto"/>
              <w:bottom w:val="single" w:sz="4" w:space="0" w:color="auto"/>
              <w:right w:val="single" w:sz="4" w:space="0" w:color="auto"/>
            </w:tcBorders>
            <w:vAlign w:val="center"/>
          </w:tcPr>
          <w:p w:rsidR="006A359F" w:rsidRPr="004324C8" w:rsidRDefault="006A359F" w:rsidP="006A359F">
            <w:pPr>
              <w:spacing w:line="276" w:lineRule="auto"/>
              <w:jc w:val="center"/>
              <w:rPr>
                <w:rFonts w:asciiTheme="minorHAnsi" w:hAnsiTheme="minorHAnsi"/>
                <w:sz w:val="22"/>
                <w:szCs w:val="22"/>
              </w:rPr>
            </w:pPr>
            <w:r w:rsidRPr="004324C8">
              <w:rPr>
                <w:rFonts w:asciiTheme="minorHAnsi" w:hAnsiTheme="minorHAnsi"/>
                <w:sz w:val="22"/>
                <w:szCs w:val="22"/>
              </w:rPr>
              <w:t>1,7</w:t>
            </w:r>
          </w:p>
        </w:tc>
        <w:tc>
          <w:tcPr>
            <w:tcW w:w="1417" w:type="dxa"/>
            <w:tcBorders>
              <w:top w:val="single" w:sz="4" w:space="0" w:color="auto"/>
              <w:left w:val="single" w:sz="4" w:space="0" w:color="auto"/>
              <w:bottom w:val="single" w:sz="4" w:space="0" w:color="auto"/>
              <w:right w:val="single" w:sz="4" w:space="0" w:color="auto"/>
            </w:tcBorders>
            <w:vAlign w:val="center"/>
          </w:tcPr>
          <w:p w:rsidR="006A359F" w:rsidRPr="004324C8" w:rsidRDefault="006A359F" w:rsidP="006A359F">
            <w:pPr>
              <w:spacing w:line="276" w:lineRule="auto"/>
              <w:jc w:val="center"/>
              <w:rPr>
                <w:rFonts w:asciiTheme="minorHAnsi" w:hAnsiTheme="minorHAnsi"/>
                <w:sz w:val="22"/>
                <w:szCs w:val="22"/>
              </w:rPr>
            </w:pPr>
            <w:r w:rsidRPr="004324C8">
              <w:rPr>
                <w:rFonts w:asciiTheme="minorHAnsi" w:hAnsiTheme="minorHAnsi"/>
                <w:sz w:val="22"/>
                <w:szCs w:val="22"/>
              </w:rPr>
              <w:t>22,9</w:t>
            </w:r>
          </w:p>
        </w:tc>
      </w:tr>
      <w:tr w:rsidR="006A359F" w:rsidRPr="000363D5" w:rsidTr="003871C7">
        <w:trPr>
          <w:trHeight w:val="454"/>
        </w:trPr>
        <w:tc>
          <w:tcPr>
            <w:tcW w:w="709" w:type="dxa"/>
            <w:tcBorders>
              <w:top w:val="single" w:sz="4" w:space="0" w:color="auto"/>
              <w:left w:val="single" w:sz="4" w:space="0" w:color="auto"/>
              <w:bottom w:val="single" w:sz="4" w:space="0" w:color="auto"/>
              <w:right w:val="single" w:sz="4" w:space="0" w:color="auto"/>
            </w:tcBorders>
            <w:vAlign w:val="center"/>
          </w:tcPr>
          <w:p w:rsidR="006A359F" w:rsidRPr="004324C8" w:rsidRDefault="006A359F" w:rsidP="006A359F">
            <w:pPr>
              <w:spacing w:line="276" w:lineRule="auto"/>
              <w:jc w:val="center"/>
              <w:rPr>
                <w:rFonts w:asciiTheme="minorHAnsi" w:hAnsiTheme="minorHAnsi"/>
                <w:sz w:val="22"/>
                <w:szCs w:val="22"/>
              </w:rPr>
            </w:pPr>
            <w:r w:rsidRPr="004324C8">
              <w:rPr>
                <w:rFonts w:asciiTheme="minorHAnsi" w:hAnsi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rsidR="006A359F" w:rsidRPr="004324C8" w:rsidRDefault="006A359F" w:rsidP="006A359F">
            <w:pPr>
              <w:spacing w:line="276" w:lineRule="auto"/>
              <w:rPr>
                <w:rFonts w:asciiTheme="minorHAnsi" w:hAnsiTheme="minorHAnsi"/>
                <w:sz w:val="22"/>
                <w:szCs w:val="22"/>
              </w:rPr>
            </w:pPr>
            <w:r w:rsidRPr="004324C8">
              <w:rPr>
                <w:rFonts w:asciiTheme="minorHAnsi" w:hAnsiTheme="minorHAnsi"/>
                <w:sz w:val="22"/>
                <w:szCs w:val="22"/>
              </w:rPr>
              <w:t>Białogardzki</w:t>
            </w:r>
          </w:p>
        </w:tc>
        <w:tc>
          <w:tcPr>
            <w:tcW w:w="2268" w:type="dxa"/>
            <w:tcBorders>
              <w:top w:val="single" w:sz="4" w:space="0" w:color="auto"/>
              <w:left w:val="single" w:sz="4" w:space="0" w:color="auto"/>
              <w:bottom w:val="single" w:sz="4" w:space="0" w:color="auto"/>
              <w:right w:val="single" w:sz="4" w:space="0" w:color="auto"/>
            </w:tcBorders>
            <w:vAlign w:val="center"/>
          </w:tcPr>
          <w:p w:rsidR="006A359F" w:rsidRPr="004324C8" w:rsidRDefault="006A359F" w:rsidP="006A359F">
            <w:pPr>
              <w:spacing w:line="276" w:lineRule="auto"/>
              <w:rPr>
                <w:rFonts w:asciiTheme="minorHAnsi" w:hAnsiTheme="minorHAnsi"/>
                <w:sz w:val="22"/>
                <w:szCs w:val="22"/>
              </w:rPr>
            </w:pPr>
            <w:r w:rsidRPr="004324C8">
              <w:rPr>
                <w:rFonts w:asciiTheme="minorHAnsi" w:hAnsiTheme="minorHAnsi"/>
                <w:sz w:val="22"/>
                <w:szCs w:val="22"/>
              </w:rPr>
              <w:t>zachodniopomorskie</w:t>
            </w:r>
          </w:p>
        </w:tc>
        <w:tc>
          <w:tcPr>
            <w:tcW w:w="2126" w:type="dxa"/>
            <w:tcBorders>
              <w:top w:val="single" w:sz="4" w:space="0" w:color="auto"/>
              <w:left w:val="single" w:sz="4" w:space="0" w:color="auto"/>
              <w:bottom w:val="single" w:sz="4" w:space="0" w:color="auto"/>
              <w:right w:val="single" w:sz="4" w:space="0" w:color="auto"/>
            </w:tcBorders>
            <w:vAlign w:val="center"/>
          </w:tcPr>
          <w:p w:rsidR="006A359F" w:rsidRPr="004324C8" w:rsidRDefault="006A359F" w:rsidP="006A359F">
            <w:pPr>
              <w:spacing w:line="276" w:lineRule="auto"/>
              <w:jc w:val="center"/>
              <w:rPr>
                <w:rFonts w:asciiTheme="minorHAnsi" w:hAnsiTheme="minorHAnsi"/>
                <w:sz w:val="22"/>
                <w:szCs w:val="22"/>
              </w:rPr>
            </w:pPr>
            <w:r w:rsidRPr="004324C8">
              <w:rPr>
                <w:rFonts w:asciiTheme="minorHAnsi" w:hAnsiTheme="minorHAnsi"/>
                <w:sz w:val="22"/>
                <w:szCs w:val="22"/>
              </w:rPr>
              <w:t>3,5</w:t>
            </w:r>
          </w:p>
        </w:tc>
        <w:tc>
          <w:tcPr>
            <w:tcW w:w="1417" w:type="dxa"/>
            <w:tcBorders>
              <w:top w:val="single" w:sz="4" w:space="0" w:color="auto"/>
              <w:left w:val="single" w:sz="4" w:space="0" w:color="auto"/>
              <w:bottom w:val="single" w:sz="4" w:space="0" w:color="auto"/>
              <w:right w:val="single" w:sz="4" w:space="0" w:color="auto"/>
            </w:tcBorders>
            <w:vAlign w:val="center"/>
          </w:tcPr>
          <w:p w:rsidR="006A359F" w:rsidRPr="004324C8" w:rsidRDefault="006A359F" w:rsidP="006A359F">
            <w:pPr>
              <w:spacing w:line="276" w:lineRule="auto"/>
              <w:jc w:val="center"/>
              <w:rPr>
                <w:rFonts w:asciiTheme="minorHAnsi" w:hAnsiTheme="minorHAnsi"/>
                <w:sz w:val="22"/>
                <w:szCs w:val="22"/>
              </w:rPr>
            </w:pPr>
            <w:r w:rsidRPr="004324C8">
              <w:rPr>
                <w:rFonts w:asciiTheme="minorHAnsi" w:hAnsiTheme="minorHAnsi"/>
                <w:sz w:val="22"/>
                <w:szCs w:val="22"/>
              </w:rPr>
              <w:t>22,3</w:t>
            </w:r>
          </w:p>
        </w:tc>
      </w:tr>
      <w:tr w:rsidR="006A359F" w:rsidRPr="000363D5" w:rsidTr="003871C7">
        <w:trPr>
          <w:trHeight w:val="454"/>
        </w:trPr>
        <w:tc>
          <w:tcPr>
            <w:tcW w:w="709" w:type="dxa"/>
            <w:tcBorders>
              <w:top w:val="single" w:sz="4" w:space="0" w:color="auto"/>
              <w:left w:val="single" w:sz="4" w:space="0" w:color="auto"/>
              <w:bottom w:val="single" w:sz="4" w:space="0" w:color="auto"/>
              <w:right w:val="single" w:sz="4" w:space="0" w:color="auto"/>
            </w:tcBorders>
            <w:vAlign w:val="center"/>
          </w:tcPr>
          <w:p w:rsidR="006A359F" w:rsidRPr="004324C8" w:rsidRDefault="006A359F" w:rsidP="006A359F">
            <w:pPr>
              <w:spacing w:line="276" w:lineRule="auto"/>
              <w:jc w:val="center"/>
              <w:rPr>
                <w:rFonts w:asciiTheme="minorHAnsi" w:hAnsiTheme="minorHAnsi"/>
                <w:sz w:val="22"/>
                <w:szCs w:val="22"/>
              </w:rPr>
            </w:pPr>
            <w:r w:rsidRPr="004324C8">
              <w:rPr>
                <w:rFonts w:asciiTheme="minorHAnsi" w:hAnsi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rsidR="006A359F" w:rsidRPr="004324C8" w:rsidRDefault="006A359F" w:rsidP="006A359F">
            <w:pPr>
              <w:spacing w:line="276" w:lineRule="auto"/>
              <w:rPr>
                <w:rFonts w:asciiTheme="minorHAnsi" w:hAnsiTheme="minorHAnsi"/>
                <w:sz w:val="22"/>
                <w:szCs w:val="22"/>
              </w:rPr>
            </w:pPr>
            <w:r w:rsidRPr="004324C8">
              <w:rPr>
                <w:rFonts w:asciiTheme="minorHAnsi" w:hAnsiTheme="minorHAnsi"/>
                <w:sz w:val="22"/>
                <w:szCs w:val="22"/>
              </w:rPr>
              <w:t>Włocławski</w:t>
            </w:r>
          </w:p>
        </w:tc>
        <w:tc>
          <w:tcPr>
            <w:tcW w:w="2268" w:type="dxa"/>
            <w:tcBorders>
              <w:top w:val="single" w:sz="4" w:space="0" w:color="auto"/>
              <w:left w:val="single" w:sz="4" w:space="0" w:color="auto"/>
              <w:bottom w:val="single" w:sz="4" w:space="0" w:color="auto"/>
              <w:right w:val="single" w:sz="4" w:space="0" w:color="auto"/>
            </w:tcBorders>
            <w:vAlign w:val="center"/>
          </w:tcPr>
          <w:p w:rsidR="006A359F" w:rsidRPr="004324C8" w:rsidRDefault="006A359F" w:rsidP="006A359F">
            <w:pPr>
              <w:spacing w:line="276" w:lineRule="auto"/>
              <w:rPr>
                <w:rFonts w:asciiTheme="minorHAnsi" w:hAnsiTheme="minorHAnsi"/>
                <w:sz w:val="22"/>
                <w:szCs w:val="22"/>
              </w:rPr>
            </w:pPr>
            <w:r w:rsidRPr="004324C8">
              <w:rPr>
                <w:rFonts w:asciiTheme="minorHAnsi" w:hAnsiTheme="minorHAnsi"/>
                <w:sz w:val="22"/>
                <w:szCs w:val="22"/>
              </w:rPr>
              <w:t>kujawsko-pomorskie</w:t>
            </w:r>
          </w:p>
        </w:tc>
        <w:tc>
          <w:tcPr>
            <w:tcW w:w="2126" w:type="dxa"/>
            <w:tcBorders>
              <w:top w:val="single" w:sz="4" w:space="0" w:color="auto"/>
              <w:left w:val="single" w:sz="4" w:space="0" w:color="auto"/>
              <w:bottom w:val="single" w:sz="4" w:space="0" w:color="auto"/>
              <w:right w:val="single" w:sz="4" w:space="0" w:color="auto"/>
            </w:tcBorders>
            <w:vAlign w:val="center"/>
          </w:tcPr>
          <w:p w:rsidR="006A359F" w:rsidRPr="004324C8" w:rsidRDefault="006A359F" w:rsidP="006A359F">
            <w:pPr>
              <w:spacing w:line="276" w:lineRule="auto"/>
              <w:jc w:val="center"/>
              <w:rPr>
                <w:rFonts w:asciiTheme="minorHAnsi" w:hAnsiTheme="minorHAnsi"/>
                <w:sz w:val="22"/>
                <w:szCs w:val="22"/>
              </w:rPr>
            </w:pPr>
            <w:r w:rsidRPr="004324C8">
              <w:rPr>
                <w:rFonts w:asciiTheme="minorHAnsi" w:hAnsiTheme="minorHAnsi"/>
                <w:sz w:val="22"/>
                <w:szCs w:val="22"/>
              </w:rPr>
              <w:t>7,4</w:t>
            </w:r>
          </w:p>
        </w:tc>
        <w:tc>
          <w:tcPr>
            <w:tcW w:w="1417" w:type="dxa"/>
            <w:tcBorders>
              <w:top w:val="single" w:sz="4" w:space="0" w:color="auto"/>
              <w:left w:val="single" w:sz="4" w:space="0" w:color="auto"/>
              <w:bottom w:val="single" w:sz="4" w:space="0" w:color="auto"/>
              <w:right w:val="single" w:sz="4" w:space="0" w:color="auto"/>
            </w:tcBorders>
            <w:vAlign w:val="center"/>
          </w:tcPr>
          <w:p w:rsidR="006A359F" w:rsidRPr="004324C8" w:rsidRDefault="006A359F" w:rsidP="006A359F">
            <w:pPr>
              <w:spacing w:line="276" w:lineRule="auto"/>
              <w:jc w:val="center"/>
              <w:rPr>
                <w:rFonts w:asciiTheme="minorHAnsi" w:hAnsiTheme="minorHAnsi"/>
                <w:sz w:val="22"/>
                <w:szCs w:val="22"/>
              </w:rPr>
            </w:pPr>
            <w:r w:rsidRPr="004324C8">
              <w:rPr>
                <w:rFonts w:asciiTheme="minorHAnsi" w:hAnsiTheme="minorHAnsi"/>
                <w:sz w:val="22"/>
                <w:szCs w:val="22"/>
              </w:rPr>
              <w:t>22,2</w:t>
            </w:r>
          </w:p>
        </w:tc>
      </w:tr>
      <w:tr w:rsidR="006A359F" w:rsidRPr="000363D5" w:rsidTr="003871C7">
        <w:trPr>
          <w:trHeight w:val="454"/>
        </w:trPr>
        <w:tc>
          <w:tcPr>
            <w:tcW w:w="709" w:type="dxa"/>
            <w:tcBorders>
              <w:top w:val="single" w:sz="4" w:space="0" w:color="auto"/>
              <w:left w:val="single" w:sz="4" w:space="0" w:color="auto"/>
              <w:bottom w:val="single" w:sz="4" w:space="0" w:color="auto"/>
              <w:right w:val="single" w:sz="4" w:space="0" w:color="auto"/>
            </w:tcBorders>
            <w:vAlign w:val="center"/>
          </w:tcPr>
          <w:p w:rsidR="006A359F" w:rsidRPr="004324C8" w:rsidRDefault="006A359F" w:rsidP="006A359F">
            <w:pPr>
              <w:spacing w:line="276" w:lineRule="auto"/>
              <w:jc w:val="center"/>
              <w:rPr>
                <w:rFonts w:asciiTheme="minorHAnsi" w:hAnsiTheme="minorHAnsi"/>
                <w:sz w:val="22"/>
                <w:szCs w:val="22"/>
              </w:rPr>
            </w:pPr>
            <w:r w:rsidRPr="004324C8">
              <w:rPr>
                <w:rFonts w:asciiTheme="minorHAnsi" w:hAnsiTheme="minorHAnsi"/>
                <w:sz w:val="22"/>
                <w:szCs w:val="22"/>
              </w:rPr>
              <w:t>9.</w:t>
            </w:r>
          </w:p>
        </w:tc>
        <w:tc>
          <w:tcPr>
            <w:tcW w:w="1418" w:type="dxa"/>
            <w:tcBorders>
              <w:top w:val="single" w:sz="4" w:space="0" w:color="auto"/>
              <w:left w:val="single" w:sz="4" w:space="0" w:color="auto"/>
              <w:bottom w:val="single" w:sz="4" w:space="0" w:color="auto"/>
              <w:right w:val="single" w:sz="4" w:space="0" w:color="auto"/>
            </w:tcBorders>
            <w:vAlign w:val="center"/>
          </w:tcPr>
          <w:p w:rsidR="006A359F" w:rsidRPr="004324C8" w:rsidRDefault="006A359F" w:rsidP="006A359F">
            <w:pPr>
              <w:spacing w:line="276" w:lineRule="auto"/>
              <w:rPr>
                <w:rFonts w:asciiTheme="minorHAnsi" w:hAnsiTheme="minorHAnsi"/>
                <w:sz w:val="22"/>
                <w:szCs w:val="22"/>
              </w:rPr>
            </w:pPr>
            <w:r w:rsidRPr="004324C8">
              <w:rPr>
                <w:rFonts w:asciiTheme="minorHAnsi" w:hAnsiTheme="minorHAnsi"/>
                <w:sz w:val="22"/>
                <w:szCs w:val="22"/>
              </w:rPr>
              <w:t>Przysuski</w:t>
            </w:r>
          </w:p>
        </w:tc>
        <w:tc>
          <w:tcPr>
            <w:tcW w:w="2268" w:type="dxa"/>
            <w:tcBorders>
              <w:top w:val="single" w:sz="4" w:space="0" w:color="auto"/>
              <w:left w:val="single" w:sz="4" w:space="0" w:color="auto"/>
              <w:bottom w:val="single" w:sz="4" w:space="0" w:color="auto"/>
              <w:right w:val="single" w:sz="4" w:space="0" w:color="auto"/>
            </w:tcBorders>
            <w:vAlign w:val="center"/>
          </w:tcPr>
          <w:p w:rsidR="006A359F" w:rsidRPr="004324C8" w:rsidRDefault="006A359F" w:rsidP="006A359F">
            <w:pPr>
              <w:spacing w:line="276" w:lineRule="auto"/>
              <w:rPr>
                <w:rFonts w:asciiTheme="minorHAnsi" w:hAnsiTheme="minorHAnsi"/>
                <w:sz w:val="22"/>
                <w:szCs w:val="22"/>
              </w:rPr>
            </w:pPr>
            <w:r w:rsidRPr="004324C8">
              <w:rPr>
                <w:rFonts w:asciiTheme="minorHAnsi" w:hAnsiTheme="minorHAnsi"/>
                <w:sz w:val="22"/>
                <w:szCs w:val="22"/>
              </w:rPr>
              <w:t>mazowieckie</w:t>
            </w:r>
          </w:p>
        </w:tc>
        <w:tc>
          <w:tcPr>
            <w:tcW w:w="2126" w:type="dxa"/>
            <w:tcBorders>
              <w:top w:val="single" w:sz="4" w:space="0" w:color="auto"/>
              <w:left w:val="single" w:sz="4" w:space="0" w:color="auto"/>
              <w:bottom w:val="single" w:sz="4" w:space="0" w:color="auto"/>
              <w:right w:val="single" w:sz="4" w:space="0" w:color="auto"/>
            </w:tcBorders>
            <w:vAlign w:val="center"/>
          </w:tcPr>
          <w:p w:rsidR="006A359F" w:rsidRPr="004324C8" w:rsidRDefault="006A359F" w:rsidP="006A359F">
            <w:pPr>
              <w:spacing w:line="276" w:lineRule="auto"/>
              <w:jc w:val="center"/>
              <w:rPr>
                <w:rFonts w:asciiTheme="minorHAnsi" w:hAnsiTheme="minorHAnsi"/>
                <w:sz w:val="22"/>
                <w:szCs w:val="22"/>
              </w:rPr>
            </w:pPr>
            <w:r w:rsidRPr="004324C8">
              <w:rPr>
                <w:rFonts w:asciiTheme="minorHAnsi" w:hAnsiTheme="minorHAnsi"/>
                <w:sz w:val="22"/>
                <w:szCs w:val="22"/>
              </w:rPr>
              <w:t>4,3</w:t>
            </w:r>
          </w:p>
        </w:tc>
        <w:tc>
          <w:tcPr>
            <w:tcW w:w="1417" w:type="dxa"/>
            <w:tcBorders>
              <w:top w:val="single" w:sz="4" w:space="0" w:color="auto"/>
              <w:left w:val="single" w:sz="4" w:space="0" w:color="auto"/>
              <w:bottom w:val="single" w:sz="4" w:space="0" w:color="auto"/>
              <w:right w:val="single" w:sz="4" w:space="0" w:color="auto"/>
            </w:tcBorders>
            <w:vAlign w:val="center"/>
          </w:tcPr>
          <w:p w:rsidR="006A359F" w:rsidRPr="004324C8" w:rsidRDefault="006A359F" w:rsidP="006A359F">
            <w:pPr>
              <w:spacing w:line="276" w:lineRule="auto"/>
              <w:jc w:val="center"/>
              <w:rPr>
                <w:rFonts w:asciiTheme="minorHAnsi" w:hAnsiTheme="minorHAnsi"/>
                <w:sz w:val="22"/>
                <w:szCs w:val="22"/>
              </w:rPr>
            </w:pPr>
            <w:r w:rsidRPr="004324C8">
              <w:rPr>
                <w:rFonts w:asciiTheme="minorHAnsi" w:hAnsiTheme="minorHAnsi"/>
                <w:sz w:val="22"/>
                <w:szCs w:val="22"/>
              </w:rPr>
              <w:t>21,9</w:t>
            </w:r>
          </w:p>
        </w:tc>
      </w:tr>
      <w:tr w:rsidR="006A359F" w:rsidRPr="000363D5" w:rsidTr="003871C7">
        <w:trPr>
          <w:trHeight w:val="454"/>
        </w:trPr>
        <w:tc>
          <w:tcPr>
            <w:tcW w:w="709" w:type="dxa"/>
            <w:tcBorders>
              <w:top w:val="single" w:sz="4" w:space="0" w:color="auto"/>
              <w:left w:val="single" w:sz="4" w:space="0" w:color="auto"/>
              <w:bottom w:val="single" w:sz="4" w:space="0" w:color="auto"/>
              <w:right w:val="single" w:sz="4" w:space="0" w:color="auto"/>
            </w:tcBorders>
            <w:vAlign w:val="center"/>
          </w:tcPr>
          <w:p w:rsidR="006A359F" w:rsidRPr="004324C8" w:rsidRDefault="006A359F" w:rsidP="006A359F">
            <w:pPr>
              <w:spacing w:line="276" w:lineRule="auto"/>
              <w:jc w:val="center"/>
              <w:rPr>
                <w:rFonts w:asciiTheme="minorHAnsi" w:hAnsiTheme="minorHAnsi"/>
                <w:sz w:val="22"/>
                <w:szCs w:val="22"/>
              </w:rPr>
            </w:pPr>
            <w:r w:rsidRPr="004324C8">
              <w:rPr>
                <w:rFonts w:asciiTheme="minorHAnsi" w:hAnsiTheme="minorHAnsi"/>
                <w:sz w:val="22"/>
                <w:szCs w:val="22"/>
              </w:rPr>
              <w:t>10.</w:t>
            </w:r>
          </w:p>
        </w:tc>
        <w:tc>
          <w:tcPr>
            <w:tcW w:w="1418" w:type="dxa"/>
            <w:tcBorders>
              <w:top w:val="single" w:sz="4" w:space="0" w:color="auto"/>
              <w:left w:val="single" w:sz="4" w:space="0" w:color="auto"/>
              <w:bottom w:val="single" w:sz="4" w:space="0" w:color="auto"/>
              <w:right w:val="single" w:sz="4" w:space="0" w:color="auto"/>
            </w:tcBorders>
            <w:vAlign w:val="center"/>
          </w:tcPr>
          <w:p w:rsidR="006A359F" w:rsidRPr="004324C8" w:rsidRDefault="006A359F" w:rsidP="006A359F">
            <w:pPr>
              <w:spacing w:line="276" w:lineRule="auto"/>
              <w:rPr>
                <w:rFonts w:asciiTheme="minorHAnsi" w:hAnsiTheme="minorHAnsi"/>
                <w:sz w:val="22"/>
                <w:szCs w:val="22"/>
              </w:rPr>
            </w:pPr>
            <w:r w:rsidRPr="004324C8">
              <w:rPr>
                <w:rFonts w:asciiTheme="minorHAnsi" w:hAnsiTheme="minorHAnsi"/>
                <w:sz w:val="22"/>
                <w:szCs w:val="22"/>
              </w:rPr>
              <w:t>Piski</w:t>
            </w:r>
          </w:p>
        </w:tc>
        <w:tc>
          <w:tcPr>
            <w:tcW w:w="2268" w:type="dxa"/>
            <w:tcBorders>
              <w:top w:val="single" w:sz="4" w:space="0" w:color="auto"/>
              <w:left w:val="single" w:sz="4" w:space="0" w:color="auto"/>
              <w:bottom w:val="single" w:sz="4" w:space="0" w:color="auto"/>
              <w:right w:val="single" w:sz="4" w:space="0" w:color="auto"/>
            </w:tcBorders>
            <w:vAlign w:val="center"/>
          </w:tcPr>
          <w:p w:rsidR="006A359F" w:rsidRPr="004324C8" w:rsidRDefault="006A359F" w:rsidP="006A359F">
            <w:pPr>
              <w:spacing w:line="276" w:lineRule="auto"/>
              <w:rPr>
                <w:rFonts w:asciiTheme="minorHAnsi" w:hAnsiTheme="minorHAnsi"/>
                <w:sz w:val="22"/>
                <w:szCs w:val="22"/>
              </w:rPr>
            </w:pPr>
            <w:r w:rsidRPr="004324C8">
              <w:rPr>
                <w:rFonts w:asciiTheme="minorHAnsi" w:hAnsiTheme="minorHAnsi"/>
                <w:sz w:val="22"/>
                <w:szCs w:val="22"/>
              </w:rPr>
              <w:t>warmińsko-mazurskie</w:t>
            </w:r>
          </w:p>
        </w:tc>
        <w:tc>
          <w:tcPr>
            <w:tcW w:w="2126" w:type="dxa"/>
            <w:tcBorders>
              <w:top w:val="single" w:sz="4" w:space="0" w:color="auto"/>
              <w:left w:val="single" w:sz="4" w:space="0" w:color="auto"/>
              <w:bottom w:val="single" w:sz="4" w:space="0" w:color="auto"/>
              <w:right w:val="single" w:sz="4" w:space="0" w:color="auto"/>
            </w:tcBorders>
            <w:vAlign w:val="center"/>
          </w:tcPr>
          <w:p w:rsidR="006A359F" w:rsidRPr="004324C8" w:rsidRDefault="006A359F" w:rsidP="006A359F">
            <w:pPr>
              <w:spacing w:line="276" w:lineRule="auto"/>
              <w:jc w:val="center"/>
              <w:rPr>
                <w:rFonts w:asciiTheme="minorHAnsi" w:hAnsiTheme="minorHAnsi"/>
                <w:sz w:val="22"/>
                <w:szCs w:val="22"/>
              </w:rPr>
            </w:pPr>
            <w:r w:rsidRPr="004324C8">
              <w:rPr>
                <w:rFonts w:asciiTheme="minorHAnsi" w:hAnsiTheme="minorHAnsi"/>
                <w:sz w:val="22"/>
                <w:szCs w:val="22"/>
              </w:rPr>
              <w:t>3,4</w:t>
            </w:r>
          </w:p>
        </w:tc>
        <w:tc>
          <w:tcPr>
            <w:tcW w:w="1417" w:type="dxa"/>
            <w:tcBorders>
              <w:top w:val="single" w:sz="4" w:space="0" w:color="auto"/>
              <w:left w:val="single" w:sz="4" w:space="0" w:color="auto"/>
              <w:bottom w:val="single" w:sz="4" w:space="0" w:color="auto"/>
              <w:right w:val="single" w:sz="4" w:space="0" w:color="auto"/>
            </w:tcBorders>
            <w:vAlign w:val="center"/>
          </w:tcPr>
          <w:p w:rsidR="006A359F" w:rsidRPr="004324C8" w:rsidRDefault="006A359F" w:rsidP="006A359F">
            <w:pPr>
              <w:spacing w:line="276" w:lineRule="auto"/>
              <w:jc w:val="center"/>
              <w:rPr>
                <w:rFonts w:asciiTheme="minorHAnsi" w:hAnsiTheme="minorHAnsi"/>
                <w:sz w:val="22"/>
                <w:szCs w:val="22"/>
              </w:rPr>
            </w:pPr>
            <w:r w:rsidRPr="004324C8">
              <w:rPr>
                <w:rFonts w:asciiTheme="minorHAnsi" w:hAnsiTheme="minorHAnsi"/>
                <w:sz w:val="22"/>
                <w:szCs w:val="22"/>
              </w:rPr>
              <w:t>21,2</w:t>
            </w:r>
          </w:p>
        </w:tc>
      </w:tr>
      <w:tr w:rsidR="006A359F" w:rsidRPr="000363D5" w:rsidTr="003871C7">
        <w:trPr>
          <w:trHeight w:val="454"/>
        </w:trPr>
        <w:tc>
          <w:tcPr>
            <w:tcW w:w="709" w:type="dxa"/>
            <w:tcBorders>
              <w:top w:val="single" w:sz="4" w:space="0" w:color="auto"/>
              <w:left w:val="single" w:sz="4" w:space="0" w:color="auto"/>
              <w:bottom w:val="single" w:sz="4" w:space="0" w:color="auto"/>
              <w:right w:val="single" w:sz="4" w:space="0" w:color="auto"/>
            </w:tcBorders>
            <w:vAlign w:val="center"/>
          </w:tcPr>
          <w:p w:rsidR="006A359F" w:rsidRPr="004324C8" w:rsidRDefault="006A359F" w:rsidP="006A359F">
            <w:pPr>
              <w:spacing w:line="276" w:lineRule="auto"/>
              <w:jc w:val="center"/>
              <w:rPr>
                <w:rFonts w:asciiTheme="minorHAnsi" w:hAnsiTheme="minorHAnsi"/>
                <w:sz w:val="22"/>
                <w:szCs w:val="22"/>
              </w:rPr>
            </w:pPr>
            <w:r w:rsidRPr="004324C8">
              <w:rPr>
                <w:rFonts w:asciiTheme="minorHAnsi" w:hAnsiTheme="minorHAnsi"/>
                <w:sz w:val="22"/>
                <w:szCs w:val="22"/>
              </w:rPr>
              <w:t>11.</w:t>
            </w:r>
          </w:p>
        </w:tc>
        <w:tc>
          <w:tcPr>
            <w:tcW w:w="1418" w:type="dxa"/>
            <w:tcBorders>
              <w:top w:val="single" w:sz="4" w:space="0" w:color="auto"/>
              <w:left w:val="single" w:sz="4" w:space="0" w:color="auto"/>
              <w:bottom w:val="single" w:sz="4" w:space="0" w:color="auto"/>
              <w:right w:val="single" w:sz="4" w:space="0" w:color="auto"/>
            </w:tcBorders>
            <w:vAlign w:val="center"/>
          </w:tcPr>
          <w:p w:rsidR="006A359F" w:rsidRPr="004324C8" w:rsidRDefault="006A359F" w:rsidP="006A359F">
            <w:pPr>
              <w:spacing w:line="276" w:lineRule="auto"/>
              <w:rPr>
                <w:rFonts w:asciiTheme="minorHAnsi" w:hAnsiTheme="minorHAnsi"/>
                <w:sz w:val="22"/>
                <w:szCs w:val="22"/>
              </w:rPr>
            </w:pPr>
            <w:r w:rsidRPr="004324C8">
              <w:rPr>
                <w:rFonts w:asciiTheme="minorHAnsi" w:hAnsiTheme="minorHAnsi"/>
                <w:sz w:val="22"/>
                <w:szCs w:val="22"/>
              </w:rPr>
              <w:t>Elbląski</w:t>
            </w:r>
          </w:p>
        </w:tc>
        <w:tc>
          <w:tcPr>
            <w:tcW w:w="2268" w:type="dxa"/>
            <w:tcBorders>
              <w:top w:val="single" w:sz="4" w:space="0" w:color="auto"/>
              <w:left w:val="single" w:sz="4" w:space="0" w:color="auto"/>
              <w:bottom w:val="single" w:sz="4" w:space="0" w:color="auto"/>
              <w:right w:val="single" w:sz="4" w:space="0" w:color="auto"/>
            </w:tcBorders>
            <w:vAlign w:val="center"/>
          </w:tcPr>
          <w:p w:rsidR="006A359F" w:rsidRPr="004324C8" w:rsidRDefault="006A359F" w:rsidP="006A359F">
            <w:pPr>
              <w:spacing w:line="276" w:lineRule="auto"/>
              <w:rPr>
                <w:rFonts w:asciiTheme="minorHAnsi" w:hAnsiTheme="minorHAnsi"/>
                <w:sz w:val="22"/>
                <w:szCs w:val="22"/>
              </w:rPr>
            </w:pPr>
            <w:r w:rsidRPr="004324C8">
              <w:rPr>
                <w:rFonts w:asciiTheme="minorHAnsi" w:hAnsiTheme="minorHAnsi"/>
                <w:sz w:val="22"/>
                <w:szCs w:val="22"/>
              </w:rPr>
              <w:t>warmińsko-mazurskie</w:t>
            </w:r>
          </w:p>
        </w:tc>
        <w:tc>
          <w:tcPr>
            <w:tcW w:w="2126" w:type="dxa"/>
            <w:tcBorders>
              <w:top w:val="single" w:sz="4" w:space="0" w:color="auto"/>
              <w:left w:val="single" w:sz="4" w:space="0" w:color="auto"/>
              <w:bottom w:val="single" w:sz="4" w:space="0" w:color="auto"/>
              <w:right w:val="single" w:sz="4" w:space="0" w:color="auto"/>
            </w:tcBorders>
            <w:vAlign w:val="center"/>
          </w:tcPr>
          <w:p w:rsidR="006A359F" w:rsidRPr="004324C8" w:rsidRDefault="006A359F" w:rsidP="006A359F">
            <w:pPr>
              <w:spacing w:line="276" w:lineRule="auto"/>
              <w:jc w:val="center"/>
              <w:rPr>
                <w:rFonts w:asciiTheme="minorHAnsi" w:hAnsiTheme="minorHAnsi"/>
                <w:sz w:val="22"/>
                <w:szCs w:val="22"/>
              </w:rPr>
            </w:pPr>
            <w:r w:rsidRPr="004324C8">
              <w:rPr>
                <w:rFonts w:asciiTheme="minorHAnsi" w:hAnsiTheme="minorHAnsi"/>
                <w:sz w:val="22"/>
                <w:szCs w:val="22"/>
              </w:rPr>
              <w:t>4,1</w:t>
            </w:r>
          </w:p>
        </w:tc>
        <w:tc>
          <w:tcPr>
            <w:tcW w:w="1417" w:type="dxa"/>
            <w:tcBorders>
              <w:top w:val="single" w:sz="4" w:space="0" w:color="auto"/>
              <w:left w:val="single" w:sz="4" w:space="0" w:color="auto"/>
              <w:bottom w:val="single" w:sz="4" w:space="0" w:color="auto"/>
              <w:right w:val="single" w:sz="4" w:space="0" w:color="auto"/>
            </w:tcBorders>
            <w:vAlign w:val="center"/>
          </w:tcPr>
          <w:p w:rsidR="006A359F" w:rsidRPr="004324C8" w:rsidRDefault="006A359F" w:rsidP="006A359F">
            <w:pPr>
              <w:spacing w:line="276" w:lineRule="auto"/>
              <w:jc w:val="center"/>
              <w:rPr>
                <w:rFonts w:asciiTheme="minorHAnsi" w:hAnsiTheme="minorHAnsi"/>
                <w:sz w:val="22"/>
                <w:szCs w:val="22"/>
              </w:rPr>
            </w:pPr>
            <w:r w:rsidRPr="004324C8">
              <w:rPr>
                <w:rFonts w:asciiTheme="minorHAnsi" w:hAnsiTheme="minorHAnsi"/>
                <w:sz w:val="22"/>
                <w:szCs w:val="22"/>
              </w:rPr>
              <w:t>21,0</w:t>
            </w:r>
          </w:p>
        </w:tc>
      </w:tr>
      <w:tr w:rsidR="006A359F" w:rsidRPr="000363D5" w:rsidTr="003871C7">
        <w:trPr>
          <w:trHeight w:val="454"/>
        </w:trPr>
        <w:tc>
          <w:tcPr>
            <w:tcW w:w="709" w:type="dxa"/>
            <w:vMerge w:val="restart"/>
            <w:tcBorders>
              <w:top w:val="single" w:sz="4" w:space="0" w:color="auto"/>
              <w:left w:val="single" w:sz="4" w:space="0" w:color="auto"/>
              <w:right w:val="single" w:sz="4" w:space="0" w:color="auto"/>
            </w:tcBorders>
            <w:vAlign w:val="center"/>
          </w:tcPr>
          <w:p w:rsidR="006A359F" w:rsidRPr="004324C8" w:rsidRDefault="006A359F" w:rsidP="006A359F">
            <w:pPr>
              <w:spacing w:line="276" w:lineRule="auto"/>
              <w:jc w:val="center"/>
              <w:rPr>
                <w:rFonts w:asciiTheme="minorHAnsi" w:hAnsiTheme="minorHAnsi"/>
                <w:sz w:val="22"/>
                <w:szCs w:val="22"/>
              </w:rPr>
            </w:pPr>
            <w:r w:rsidRPr="004324C8">
              <w:rPr>
                <w:rFonts w:asciiTheme="minorHAnsi" w:hAnsiTheme="minorHAnsi"/>
                <w:sz w:val="22"/>
                <w:szCs w:val="22"/>
              </w:rPr>
              <w:t>12.</w:t>
            </w:r>
          </w:p>
        </w:tc>
        <w:tc>
          <w:tcPr>
            <w:tcW w:w="1418" w:type="dxa"/>
            <w:tcBorders>
              <w:top w:val="single" w:sz="4" w:space="0" w:color="auto"/>
              <w:left w:val="single" w:sz="4" w:space="0" w:color="auto"/>
              <w:bottom w:val="single" w:sz="4" w:space="0" w:color="auto"/>
              <w:right w:val="single" w:sz="4" w:space="0" w:color="auto"/>
            </w:tcBorders>
            <w:vAlign w:val="center"/>
          </w:tcPr>
          <w:p w:rsidR="006A359F" w:rsidRPr="004324C8" w:rsidRDefault="006A359F" w:rsidP="006A359F">
            <w:pPr>
              <w:spacing w:line="276" w:lineRule="auto"/>
              <w:rPr>
                <w:rFonts w:asciiTheme="minorHAnsi" w:hAnsiTheme="minorHAnsi"/>
                <w:sz w:val="22"/>
                <w:szCs w:val="22"/>
              </w:rPr>
            </w:pPr>
            <w:r w:rsidRPr="004324C8">
              <w:rPr>
                <w:rFonts w:asciiTheme="minorHAnsi" w:hAnsiTheme="minorHAnsi"/>
                <w:sz w:val="22"/>
                <w:szCs w:val="22"/>
              </w:rPr>
              <w:t>Choszczeński</w:t>
            </w:r>
          </w:p>
        </w:tc>
        <w:tc>
          <w:tcPr>
            <w:tcW w:w="2268" w:type="dxa"/>
            <w:tcBorders>
              <w:top w:val="single" w:sz="4" w:space="0" w:color="auto"/>
              <w:left w:val="single" w:sz="4" w:space="0" w:color="auto"/>
              <w:bottom w:val="single" w:sz="4" w:space="0" w:color="auto"/>
              <w:right w:val="single" w:sz="4" w:space="0" w:color="auto"/>
            </w:tcBorders>
            <w:vAlign w:val="center"/>
          </w:tcPr>
          <w:p w:rsidR="006A359F" w:rsidRPr="004324C8" w:rsidRDefault="006A359F" w:rsidP="006A359F">
            <w:pPr>
              <w:spacing w:line="276" w:lineRule="auto"/>
              <w:rPr>
                <w:rFonts w:asciiTheme="minorHAnsi" w:hAnsiTheme="minorHAnsi"/>
                <w:sz w:val="22"/>
                <w:szCs w:val="22"/>
              </w:rPr>
            </w:pPr>
            <w:r w:rsidRPr="004324C8">
              <w:rPr>
                <w:rFonts w:asciiTheme="minorHAnsi" w:hAnsiTheme="minorHAnsi"/>
                <w:sz w:val="22"/>
                <w:szCs w:val="22"/>
              </w:rPr>
              <w:t>zachodniopomorskie</w:t>
            </w:r>
          </w:p>
        </w:tc>
        <w:tc>
          <w:tcPr>
            <w:tcW w:w="2126" w:type="dxa"/>
            <w:tcBorders>
              <w:top w:val="single" w:sz="4" w:space="0" w:color="auto"/>
              <w:left w:val="single" w:sz="4" w:space="0" w:color="auto"/>
              <w:bottom w:val="single" w:sz="4" w:space="0" w:color="auto"/>
              <w:right w:val="single" w:sz="4" w:space="0" w:color="auto"/>
            </w:tcBorders>
            <w:vAlign w:val="center"/>
          </w:tcPr>
          <w:p w:rsidR="006A359F" w:rsidRPr="004324C8" w:rsidRDefault="005C6822" w:rsidP="006A359F">
            <w:pPr>
              <w:spacing w:line="276" w:lineRule="auto"/>
              <w:jc w:val="center"/>
              <w:rPr>
                <w:rFonts w:asciiTheme="minorHAnsi" w:hAnsiTheme="minorHAnsi"/>
                <w:sz w:val="22"/>
                <w:szCs w:val="22"/>
              </w:rPr>
            </w:pPr>
            <w:r w:rsidRPr="004324C8">
              <w:rPr>
                <w:rFonts w:asciiTheme="minorHAnsi" w:hAnsiTheme="minorHAnsi"/>
                <w:sz w:val="22"/>
                <w:szCs w:val="22"/>
              </w:rPr>
              <w:t>2,9</w:t>
            </w:r>
          </w:p>
        </w:tc>
        <w:tc>
          <w:tcPr>
            <w:tcW w:w="1417" w:type="dxa"/>
            <w:tcBorders>
              <w:top w:val="single" w:sz="4" w:space="0" w:color="auto"/>
              <w:left w:val="single" w:sz="4" w:space="0" w:color="auto"/>
              <w:bottom w:val="single" w:sz="4" w:space="0" w:color="auto"/>
              <w:right w:val="single" w:sz="4" w:space="0" w:color="auto"/>
            </w:tcBorders>
            <w:vAlign w:val="center"/>
          </w:tcPr>
          <w:p w:rsidR="006A359F" w:rsidRPr="004324C8" w:rsidRDefault="005C6822" w:rsidP="006A359F">
            <w:pPr>
              <w:spacing w:line="276" w:lineRule="auto"/>
              <w:jc w:val="center"/>
              <w:rPr>
                <w:rFonts w:asciiTheme="minorHAnsi" w:hAnsiTheme="minorHAnsi"/>
                <w:sz w:val="22"/>
                <w:szCs w:val="22"/>
              </w:rPr>
            </w:pPr>
            <w:r w:rsidRPr="004324C8">
              <w:rPr>
                <w:rFonts w:asciiTheme="minorHAnsi" w:hAnsiTheme="minorHAnsi"/>
                <w:sz w:val="22"/>
                <w:szCs w:val="22"/>
              </w:rPr>
              <w:t>20,8</w:t>
            </w:r>
          </w:p>
        </w:tc>
      </w:tr>
      <w:tr w:rsidR="006A359F" w:rsidRPr="000363D5" w:rsidTr="003871C7">
        <w:trPr>
          <w:trHeight w:val="454"/>
        </w:trPr>
        <w:tc>
          <w:tcPr>
            <w:tcW w:w="709" w:type="dxa"/>
            <w:vMerge/>
            <w:tcBorders>
              <w:left w:val="single" w:sz="4" w:space="0" w:color="auto"/>
              <w:right w:val="single" w:sz="4" w:space="0" w:color="auto"/>
            </w:tcBorders>
            <w:vAlign w:val="center"/>
          </w:tcPr>
          <w:p w:rsidR="006A359F" w:rsidRPr="004324C8" w:rsidRDefault="006A359F" w:rsidP="006A359F">
            <w:pPr>
              <w:spacing w:line="276" w:lineRule="auto"/>
              <w:jc w:val="center"/>
              <w:rPr>
                <w:rFonts w:asciiTheme="minorHAnsi" w:hAnsiTheme="minorHAnsi"/>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6A359F" w:rsidRPr="004324C8" w:rsidRDefault="005C6822" w:rsidP="006A359F">
            <w:pPr>
              <w:spacing w:line="276" w:lineRule="auto"/>
              <w:rPr>
                <w:rFonts w:asciiTheme="minorHAnsi" w:hAnsiTheme="minorHAnsi"/>
                <w:sz w:val="22"/>
                <w:szCs w:val="22"/>
              </w:rPr>
            </w:pPr>
            <w:r w:rsidRPr="004324C8">
              <w:rPr>
                <w:rFonts w:asciiTheme="minorHAnsi" w:hAnsiTheme="minorHAnsi"/>
                <w:sz w:val="22"/>
                <w:szCs w:val="22"/>
              </w:rPr>
              <w:t>Radziejewski</w:t>
            </w:r>
          </w:p>
        </w:tc>
        <w:tc>
          <w:tcPr>
            <w:tcW w:w="2268" w:type="dxa"/>
            <w:tcBorders>
              <w:top w:val="single" w:sz="4" w:space="0" w:color="auto"/>
              <w:left w:val="single" w:sz="4" w:space="0" w:color="auto"/>
              <w:bottom w:val="single" w:sz="4" w:space="0" w:color="auto"/>
              <w:right w:val="single" w:sz="4" w:space="0" w:color="auto"/>
            </w:tcBorders>
            <w:vAlign w:val="center"/>
          </w:tcPr>
          <w:p w:rsidR="006A359F" w:rsidRPr="004324C8" w:rsidRDefault="005C6822" w:rsidP="005C6822">
            <w:pPr>
              <w:spacing w:line="276" w:lineRule="auto"/>
              <w:rPr>
                <w:rFonts w:asciiTheme="minorHAnsi" w:hAnsiTheme="minorHAnsi"/>
                <w:sz w:val="22"/>
                <w:szCs w:val="22"/>
              </w:rPr>
            </w:pPr>
            <w:r w:rsidRPr="004324C8">
              <w:rPr>
                <w:rFonts w:asciiTheme="minorHAnsi" w:hAnsiTheme="minorHAnsi"/>
                <w:sz w:val="22"/>
                <w:szCs w:val="22"/>
              </w:rPr>
              <w:t>kujawsko-pomorskie</w:t>
            </w:r>
          </w:p>
        </w:tc>
        <w:tc>
          <w:tcPr>
            <w:tcW w:w="2126" w:type="dxa"/>
            <w:tcBorders>
              <w:top w:val="single" w:sz="4" w:space="0" w:color="auto"/>
              <w:left w:val="single" w:sz="4" w:space="0" w:color="auto"/>
              <w:bottom w:val="single" w:sz="4" w:space="0" w:color="auto"/>
              <w:right w:val="single" w:sz="4" w:space="0" w:color="auto"/>
            </w:tcBorders>
            <w:vAlign w:val="center"/>
          </w:tcPr>
          <w:p w:rsidR="006A359F" w:rsidRPr="004324C8" w:rsidRDefault="005C6822" w:rsidP="006A359F">
            <w:pPr>
              <w:spacing w:line="276" w:lineRule="auto"/>
              <w:jc w:val="center"/>
              <w:rPr>
                <w:rFonts w:asciiTheme="minorHAnsi" w:hAnsiTheme="minorHAnsi"/>
                <w:sz w:val="22"/>
                <w:szCs w:val="22"/>
              </w:rPr>
            </w:pPr>
            <w:r w:rsidRPr="004324C8">
              <w:rPr>
                <w:rFonts w:asciiTheme="minorHAnsi" w:hAnsiTheme="minorHAnsi"/>
                <w:sz w:val="22"/>
                <w:szCs w:val="22"/>
              </w:rPr>
              <w:t>3,3</w:t>
            </w:r>
          </w:p>
        </w:tc>
        <w:tc>
          <w:tcPr>
            <w:tcW w:w="1417" w:type="dxa"/>
            <w:tcBorders>
              <w:top w:val="single" w:sz="4" w:space="0" w:color="auto"/>
              <w:left w:val="single" w:sz="4" w:space="0" w:color="auto"/>
              <w:bottom w:val="single" w:sz="4" w:space="0" w:color="auto"/>
              <w:right w:val="single" w:sz="4" w:space="0" w:color="auto"/>
            </w:tcBorders>
            <w:vAlign w:val="center"/>
          </w:tcPr>
          <w:p w:rsidR="006A359F" w:rsidRPr="004324C8" w:rsidRDefault="005C6822" w:rsidP="006A359F">
            <w:pPr>
              <w:spacing w:line="276" w:lineRule="auto"/>
              <w:jc w:val="center"/>
              <w:rPr>
                <w:rFonts w:asciiTheme="minorHAnsi" w:hAnsiTheme="minorHAnsi"/>
                <w:sz w:val="22"/>
                <w:szCs w:val="22"/>
              </w:rPr>
            </w:pPr>
            <w:r w:rsidRPr="004324C8">
              <w:rPr>
                <w:rFonts w:asciiTheme="minorHAnsi" w:hAnsiTheme="minorHAnsi"/>
                <w:sz w:val="22"/>
                <w:szCs w:val="22"/>
              </w:rPr>
              <w:t>20,8</w:t>
            </w:r>
          </w:p>
        </w:tc>
      </w:tr>
      <w:tr w:rsidR="006A359F" w:rsidRPr="000363D5" w:rsidTr="003871C7">
        <w:trPr>
          <w:trHeight w:val="454"/>
        </w:trPr>
        <w:tc>
          <w:tcPr>
            <w:tcW w:w="709" w:type="dxa"/>
            <w:vMerge/>
            <w:tcBorders>
              <w:left w:val="single" w:sz="4" w:space="0" w:color="auto"/>
              <w:right w:val="single" w:sz="4" w:space="0" w:color="auto"/>
            </w:tcBorders>
            <w:vAlign w:val="center"/>
          </w:tcPr>
          <w:p w:rsidR="006A359F" w:rsidRPr="004324C8" w:rsidRDefault="006A359F" w:rsidP="006A359F">
            <w:pPr>
              <w:spacing w:line="276" w:lineRule="auto"/>
              <w:jc w:val="center"/>
              <w:rPr>
                <w:rFonts w:asciiTheme="minorHAnsi" w:hAnsiTheme="minorHAnsi"/>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6A359F" w:rsidRPr="004324C8" w:rsidRDefault="005C6822" w:rsidP="006A359F">
            <w:pPr>
              <w:spacing w:line="276" w:lineRule="auto"/>
              <w:rPr>
                <w:rFonts w:asciiTheme="minorHAnsi" w:hAnsiTheme="minorHAnsi"/>
                <w:sz w:val="22"/>
                <w:szCs w:val="22"/>
              </w:rPr>
            </w:pPr>
            <w:r w:rsidRPr="004324C8">
              <w:rPr>
                <w:rFonts w:asciiTheme="minorHAnsi" w:hAnsiTheme="minorHAnsi"/>
                <w:sz w:val="22"/>
                <w:szCs w:val="22"/>
              </w:rPr>
              <w:t>Lipnowski</w:t>
            </w:r>
          </w:p>
        </w:tc>
        <w:tc>
          <w:tcPr>
            <w:tcW w:w="2268" w:type="dxa"/>
            <w:tcBorders>
              <w:top w:val="single" w:sz="4" w:space="0" w:color="auto"/>
              <w:left w:val="single" w:sz="4" w:space="0" w:color="auto"/>
              <w:bottom w:val="single" w:sz="4" w:space="0" w:color="auto"/>
              <w:right w:val="single" w:sz="4" w:space="0" w:color="auto"/>
            </w:tcBorders>
            <w:vAlign w:val="center"/>
          </w:tcPr>
          <w:p w:rsidR="006A359F" w:rsidRPr="004324C8" w:rsidRDefault="005C6822" w:rsidP="005C6822">
            <w:pPr>
              <w:spacing w:line="276" w:lineRule="auto"/>
              <w:rPr>
                <w:rFonts w:asciiTheme="minorHAnsi" w:hAnsiTheme="minorHAnsi"/>
                <w:sz w:val="22"/>
                <w:szCs w:val="22"/>
              </w:rPr>
            </w:pPr>
            <w:r w:rsidRPr="004324C8">
              <w:rPr>
                <w:rFonts w:asciiTheme="minorHAnsi" w:hAnsiTheme="minorHAnsi"/>
                <w:sz w:val="22"/>
                <w:szCs w:val="22"/>
              </w:rPr>
              <w:t>kujawsko-pomorskie</w:t>
            </w:r>
          </w:p>
        </w:tc>
        <w:tc>
          <w:tcPr>
            <w:tcW w:w="2126" w:type="dxa"/>
            <w:tcBorders>
              <w:top w:val="single" w:sz="4" w:space="0" w:color="auto"/>
              <w:left w:val="single" w:sz="4" w:space="0" w:color="auto"/>
              <w:bottom w:val="single" w:sz="4" w:space="0" w:color="auto"/>
              <w:right w:val="single" w:sz="4" w:space="0" w:color="auto"/>
            </w:tcBorders>
            <w:vAlign w:val="center"/>
          </w:tcPr>
          <w:p w:rsidR="006A359F" w:rsidRPr="004324C8" w:rsidRDefault="005C6822" w:rsidP="006A359F">
            <w:pPr>
              <w:spacing w:line="276" w:lineRule="auto"/>
              <w:jc w:val="center"/>
              <w:rPr>
                <w:rFonts w:asciiTheme="minorHAnsi" w:hAnsiTheme="minorHAnsi"/>
                <w:sz w:val="22"/>
                <w:szCs w:val="22"/>
              </w:rPr>
            </w:pPr>
            <w:r w:rsidRPr="004324C8">
              <w:rPr>
                <w:rFonts w:asciiTheme="minorHAnsi" w:hAnsiTheme="minorHAnsi"/>
                <w:sz w:val="22"/>
                <w:szCs w:val="22"/>
              </w:rPr>
              <w:t>5,4</w:t>
            </w:r>
          </w:p>
        </w:tc>
        <w:tc>
          <w:tcPr>
            <w:tcW w:w="1417" w:type="dxa"/>
            <w:tcBorders>
              <w:top w:val="single" w:sz="4" w:space="0" w:color="auto"/>
              <w:left w:val="single" w:sz="4" w:space="0" w:color="auto"/>
              <w:bottom w:val="single" w:sz="4" w:space="0" w:color="auto"/>
              <w:right w:val="single" w:sz="4" w:space="0" w:color="auto"/>
            </w:tcBorders>
            <w:vAlign w:val="center"/>
          </w:tcPr>
          <w:p w:rsidR="006A359F" w:rsidRPr="004324C8" w:rsidRDefault="005C6822" w:rsidP="006A359F">
            <w:pPr>
              <w:spacing w:line="276" w:lineRule="auto"/>
              <w:jc w:val="center"/>
              <w:rPr>
                <w:rFonts w:asciiTheme="minorHAnsi" w:hAnsiTheme="minorHAnsi"/>
                <w:sz w:val="22"/>
                <w:szCs w:val="22"/>
              </w:rPr>
            </w:pPr>
            <w:r w:rsidRPr="004324C8">
              <w:rPr>
                <w:rFonts w:asciiTheme="minorHAnsi" w:hAnsiTheme="minorHAnsi"/>
                <w:sz w:val="22"/>
                <w:szCs w:val="22"/>
              </w:rPr>
              <w:t>20,8</w:t>
            </w:r>
          </w:p>
        </w:tc>
      </w:tr>
      <w:tr w:rsidR="006A359F" w:rsidRPr="000363D5" w:rsidTr="003871C7">
        <w:trPr>
          <w:trHeight w:val="454"/>
        </w:trPr>
        <w:tc>
          <w:tcPr>
            <w:tcW w:w="709" w:type="dxa"/>
            <w:tcBorders>
              <w:left w:val="single" w:sz="4" w:space="0" w:color="auto"/>
              <w:right w:val="single" w:sz="4" w:space="0" w:color="auto"/>
            </w:tcBorders>
            <w:vAlign w:val="center"/>
          </w:tcPr>
          <w:p w:rsidR="006A359F" w:rsidRPr="004324C8" w:rsidRDefault="005C6822" w:rsidP="005C6822">
            <w:pPr>
              <w:spacing w:line="276" w:lineRule="auto"/>
              <w:jc w:val="center"/>
              <w:rPr>
                <w:rFonts w:asciiTheme="minorHAnsi" w:hAnsiTheme="minorHAnsi"/>
                <w:sz w:val="22"/>
                <w:szCs w:val="22"/>
              </w:rPr>
            </w:pPr>
            <w:r w:rsidRPr="004324C8">
              <w:rPr>
                <w:rFonts w:asciiTheme="minorHAnsi" w:hAnsiTheme="minorHAnsi"/>
                <w:sz w:val="22"/>
                <w:szCs w:val="22"/>
              </w:rPr>
              <w:t>15</w:t>
            </w:r>
            <w:r w:rsidR="006A359F" w:rsidRPr="004324C8">
              <w:rPr>
                <w:rFonts w:asciiTheme="minorHAnsi" w:hAnsiTheme="minorHAnsi"/>
                <w:sz w:val="22"/>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rsidR="006A359F" w:rsidRPr="004324C8" w:rsidRDefault="005C6822" w:rsidP="005C6822">
            <w:pPr>
              <w:spacing w:line="276" w:lineRule="auto"/>
              <w:rPr>
                <w:rFonts w:asciiTheme="minorHAnsi" w:hAnsiTheme="minorHAnsi"/>
                <w:sz w:val="22"/>
                <w:szCs w:val="22"/>
              </w:rPr>
            </w:pPr>
            <w:r w:rsidRPr="004324C8">
              <w:rPr>
                <w:rFonts w:asciiTheme="minorHAnsi" w:hAnsiTheme="minorHAnsi"/>
                <w:sz w:val="22"/>
                <w:szCs w:val="22"/>
              </w:rPr>
              <w:t>Leski</w:t>
            </w:r>
          </w:p>
        </w:tc>
        <w:tc>
          <w:tcPr>
            <w:tcW w:w="2268" w:type="dxa"/>
            <w:tcBorders>
              <w:top w:val="single" w:sz="4" w:space="0" w:color="auto"/>
              <w:left w:val="single" w:sz="4" w:space="0" w:color="auto"/>
              <w:bottom w:val="single" w:sz="4" w:space="0" w:color="auto"/>
              <w:right w:val="single" w:sz="4" w:space="0" w:color="auto"/>
            </w:tcBorders>
            <w:vAlign w:val="center"/>
          </w:tcPr>
          <w:p w:rsidR="006A359F" w:rsidRPr="004324C8" w:rsidRDefault="005C6822" w:rsidP="005C6822">
            <w:pPr>
              <w:spacing w:line="276" w:lineRule="auto"/>
              <w:rPr>
                <w:rFonts w:asciiTheme="minorHAnsi" w:hAnsiTheme="minorHAnsi"/>
                <w:sz w:val="22"/>
                <w:szCs w:val="22"/>
              </w:rPr>
            </w:pPr>
            <w:r w:rsidRPr="004324C8">
              <w:rPr>
                <w:rFonts w:asciiTheme="minorHAnsi" w:hAnsiTheme="minorHAnsi"/>
                <w:sz w:val="22"/>
                <w:szCs w:val="22"/>
              </w:rPr>
              <w:t>podkarpackie</w:t>
            </w:r>
          </w:p>
        </w:tc>
        <w:tc>
          <w:tcPr>
            <w:tcW w:w="2126" w:type="dxa"/>
            <w:tcBorders>
              <w:top w:val="single" w:sz="4" w:space="0" w:color="auto"/>
              <w:left w:val="single" w:sz="4" w:space="0" w:color="auto"/>
              <w:bottom w:val="single" w:sz="4" w:space="0" w:color="auto"/>
              <w:right w:val="single" w:sz="4" w:space="0" w:color="auto"/>
            </w:tcBorders>
            <w:vAlign w:val="center"/>
          </w:tcPr>
          <w:p w:rsidR="006A359F" w:rsidRPr="004324C8" w:rsidRDefault="005C6822" w:rsidP="005C6822">
            <w:pPr>
              <w:spacing w:line="276" w:lineRule="auto"/>
              <w:jc w:val="center"/>
              <w:rPr>
                <w:rFonts w:asciiTheme="minorHAnsi" w:hAnsiTheme="minorHAnsi"/>
                <w:sz w:val="22"/>
                <w:szCs w:val="22"/>
              </w:rPr>
            </w:pPr>
            <w:r w:rsidRPr="004324C8">
              <w:rPr>
                <w:rFonts w:asciiTheme="minorHAnsi" w:hAnsiTheme="minorHAnsi"/>
                <w:sz w:val="22"/>
                <w:szCs w:val="22"/>
              </w:rPr>
              <w:t>2,4</w:t>
            </w:r>
          </w:p>
        </w:tc>
        <w:tc>
          <w:tcPr>
            <w:tcW w:w="1417" w:type="dxa"/>
            <w:tcBorders>
              <w:top w:val="single" w:sz="4" w:space="0" w:color="auto"/>
              <w:left w:val="single" w:sz="4" w:space="0" w:color="auto"/>
              <w:bottom w:val="single" w:sz="4" w:space="0" w:color="auto"/>
              <w:right w:val="single" w:sz="4" w:space="0" w:color="auto"/>
            </w:tcBorders>
            <w:vAlign w:val="center"/>
          </w:tcPr>
          <w:p w:rsidR="006A359F" w:rsidRPr="004324C8" w:rsidRDefault="006A359F" w:rsidP="005C6822">
            <w:pPr>
              <w:spacing w:line="276" w:lineRule="auto"/>
              <w:jc w:val="center"/>
              <w:rPr>
                <w:rFonts w:asciiTheme="minorHAnsi" w:hAnsiTheme="minorHAnsi"/>
                <w:sz w:val="22"/>
                <w:szCs w:val="22"/>
              </w:rPr>
            </w:pPr>
            <w:r w:rsidRPr="004324C8">
              <w:rPr>
                <w:rFonts w:asciiTheme="minorHAnsi" w:hAnsiTheme="minorHAnsi"/>
                <w:sz w:val="22"/>
                <w:szCs w:val="22"/>
              </w:rPr>
              <w:t>2</w:t>
            </w:r>
            <w:r w:rsidR="005C6822" w:rsidRPr="004324C8">
              <w:rPr>
                <w:rFonts w:asciiTheme="minorHAnsi" w:hAnsiTheme="minorHAnsi"/>
                <w:sz w:val="22"/>
                <w:szCs w:val="22"/>
              </w:rPr>
              <w:t>0,</w:t>
            </w:r>
            <w:r w:rsidRPr="004324C8">
              <w:rPr>
                <w:rFonts w:asciiTheme="minorHAnsi" w:hAnsiTheme="minorHAnsi"/>
                <w:sz w:val="22"/>
                <w:szCs w:val="22"/>
              </w:rPr>
              <w:t>3</w:t>
            </w:r>
          </w:p>
        </w:tc>
      </w:tr>
      <w:tr w:rsidR="006A359F" w:rsidRPr="000363D5" w:rsidTr="003871C7">
        <w:trPr>
          <w:trHeight w:val="454"/>
        </w:trPr>
        <w:tc>
          <w:tcPr>
            <w:tcW w:w="709" w:type="dxa"/>
            <w:tcBorders>
              <w:left w:val="single" w:sz="4" w:space="0" w:color="auto"/>
              <w:right w:val="single" w:sz="4" w:space="0" w:color="auto"/>
            </w:tcBorders>
            <w:vAlign w:val="center"/>
          </w:tcPr>
          <w:p w:rsidR="006A359F" w:rsidRPr="004324C8" w:rsidRDefault="006A359F" w:rsidP="005C6822">
            <w:pPr>
              <w:spacing w:line="276" w:lineRule="auto"/>
              <w:jc w:val="center"/>
              <w:rPr>
                <w:rFonts w:asciiTheme="minorHAnsi" w:hAnsiTheme="minorHAnsi"/>
                <w:sz w:val="22"/>
                <w:szCs w:val="22"/>
              </w:rPr>
            </w:pPr>
            <w:r w:rsidRPr="004324C8">
              <w:rPr>
                <w:rFonts w:asciiTheme="minorHAnsi" w:hAnsiTheme="minorHAnsi"/>
                <w:sz w:val="22"/>
                <w:szCs w:val="22"/>
              </w:rPr>
              <w:t>1</w:t>
            </w:r>
            <w:r w:rsidR="005C6822" w:rsidRPr="004324C8">
              <w:rPr>
                <w:rFonts w:asciiTheme="minorHAnsi" w:hAnsiTheme="minorHAnsi"/>
                <w:sz w:val="22"/>
                <w:szCs w:val="22"/>
              </w:rPr>
              <w:t>6</w:t>
            </w:r>
            <w:r w:rsidRPr="004324C8">
              <w:rPr>
                <w:rFonts w:asciiTheme="minorHAnsi" w:hAnsiTheme="minorHAnsi"/>
                <w:sz w:val="22"/>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rsidR="006A359F" w:rsidRPr="004324C8" w:rsidRDefault="005C6822" w:rsidP="005C6822">
            <w:pPr>
              <w:spacing w:line="276" w:lineRule="auto"/>
              <w:rPr>
                <w:rFonts w:asciiTheme="minorHAnsi" w:hAnsiTheme="minorHAnsi"/>
                <w:sz w:val="22"/>
                <w:szCs w:val="22"/>
              </w:rPr>
            </w:pPr>
            <w:r w:rsidRPr="004324C8">
              <w:rPr>
                <w:rFonts w:asciiTheme="minorHAnsi" w:hAnsiTheme="minorHAnsi"/>
                <w:sz w:val="22"/>
                <w:szCs w:val="22"/>
              </w:rPr>
              <w:t>Szczecinecki</w:t>
            </w:r>
          </w:p>
        </w:tc>
        <w:tc>
          <w:tcPr>
            <w:tcW w:w="2268" w:type="dxa"/>
            <w:tcBorders>
              <w:top w:val="single" w:sz="4" w:space="0" w:color="auto"/>
              <w:left w:val="single" w:sz="4" w:space="0" w:color="auto"/>
              <w:bottom w:val="single" w:sz="4" w:space="0" w:color="auto"/>
              <w:right w:val="single" w:sz="4" w:space="0" w:color="auto"/>
            </w:tcBorders>
            <w:vAlign w:val="center"/>
          </w:tcPr>
          <w:p w:rsidR="006A359F" w:rsidRPr="004324C8" w:rsidRDefault="005C6822" w:rsidP="006A359F">
            <w:pPr>
              <w:spacing w:line="276" w:lineRule="auto"/>
              <w:rPr>
                <w:rFonts w:asciiTheme="minorHAnsi" w:hAnsiTheme="minorHAnsi"/>
                <w:sz w:val="22"/>
                <w:szCs w:val="22"/>
              </w:rPr>
            </w:pPr>
            <w:r w:rsidRPr="004324C8">
              <w:rPr>
                <w:rFonts w:asciiTheme="minorHAnsi" w:hAnsiTheme="minorHAnsi"/>
                <w:sz w:val="22"/>
                <w:szCs w:val="22"/>
              </w:rPr>
              <w:t>zachodnio</w:t>
            </w:r>
            <w:r w:rsidR="006A359F" w:rsidRPr="004324C8">
              <w:rPr>
                <w:rFonts w:asciiTheme="minorHAnsi" w:hAnsiTheme="minorHAnsi"/>
                <w:sz w:val="22"/>
                <w:szCs w:val="22"/>
              </w:rPr>
              <w:t>pomorskie</w:t>
            </w:r>
          </w:p>
        </w:tc>
        <w:tc>
          <w:tcPr>
            <w:tcW w:w="2126" w:type="dxa"/>
            <w:tcBorders>
              <w:top w:val="single" w:sz="4" w:space="0" w:color="auto"/>
              <w:left w:val="single" w:sz="4" w:space="0" w:color="auto"/>
              <w:bottom w:val="single" w:sz="4" w:space="0" w:color="auto"/>
              <w:right w:val="single" w:sz="4" w:space="0" w:color="auto"/>
            </w:tcBorders>
            <w:vAlign w:val="center"/>
          </w:tcPr>
          <w:p w:rsidR="006A359F" w:rsidRPr="004324C8" w:rsidRDefault="005C6822" w:rsidP="005C6822">
            <w:pPr>
              <w:spacing w:line="276" w:lineRule="auto"/>
              <w:jc w:val="center"/>
              <w:rPr>
                <w:rFonts w:asciiTheme="minorHAnsi" w:hAnsiTheme="minorHAnsi"/>
                <w:sz w:val="22"/>
                <w:szCs w:val="22"/>
              </w:rPr>
            </w:pPr>
            <w:r w:rsidRPr="004324C8">
              <w:rPr>
                <w:rFonts w:asciiTheme="minorHAnsi" w:hAnsiTheme="minorHAnsi"/>
                <w:sz w:val="22"/>
                <w:szCs w:val="22"/>
              </w:rPr>
              <w:t>5,2</w:t>
            </w:r>
          </w:p>
        </w:tc>
        <w:tc>
          <w:tcPr>
            <w:tcW w:w="1417" w:type="dxa"/>
            <w:tcBorders>
              <w:top w:val="single" w:sz="4" w:space="0" w:color="auto"/>
              <w:left w:val="single" w:sz="4" w:space="0" w:color="auto"/>
              <w:bottom w:val="single" w:sz="4" w:space="0" w:color="auto"/>
              <w:right w:val="single" w:sz="4" w:space="0" w:color="auto"/>
            </w:tcBorders>
            <w:vAlign w:val="center"/>
          </w:tcPr>
          <w:p w:rsidR="006A359F" w:rsidRPr="004324C8" w:rsidRDefault="006A359F" w:rsidP="005C6822">
            <w:pPr>
              <w:spacing w:line="276" w:lineRule="auto"/>
              <w:jc w:val="center"/>
              <w:rPr>
                <w:rFonts w:asciiTheme="minorHAnsi" w:hAnsiTheme="minorHAnsi"/>
                <w:sz w:val="22"/>
                <w:szCs w:val="22"/>
              </w:rPr>
            </w:pPr>
            <w:r w:rsidRPr="004324C8">
              <w:rPr>
                <w:rFonts w:asciiTheme="minorHAnsi" w:hAnsiTheme="minorHAnsi"/>
                <w:sz w:val="22"/>
                <w:szCs w:val="22"/>
              </w:rPr>
              <w:t>2</w:t>
            </w:r>
            <w:r w:rsidR="005C6822" w:rsidRPr="004324C8">
              <w:rPr>
                <w:rFonts w:asciiTheme="minorHAnsi" w:hAnsiTheme="minorHAnsi"/>
                <w:sz w:val="22"/>
                <w:szCs w:val="22"/>
              </w:rPr>
              <w:t>0,2</w:t>
            </w:r>
          </w:p>
        </w:tc>
      </w:tr>
    </w:tbl>
    <w:p w:rsidR="00160904" w:rsidRPr="000363D5" w:rsidRDefault="00160904" w:rsidP="00E24EE4">
      <w:pPr>
        <w:rPr>
          <w:rFonts w:asciiTheme="minorHAnsi" w:hAnsiTheme="minorHAnsi"/>
          <w:i/>
        </w:rPr>
      </w:pPr>
      <w:r w:rsidRPr="000363D5">
        <w:rPr>
          <w:rFonts w:asciiTheme="minorHAnsi" w:hAnsiTheme="minorHAnsi"/>
          <w:sz w:val="24"/>
          <w:szCs w:val="24"/>
        </w:rPr>
        <w:t xml:space="preserve">       *</w:t>
      </w:r>
      <w:r w:rsidRPr="000363D5">
        <w:rPr>
          <w:rFonts w:asciiTheme="minorHAnsi" w:hAnsiTheme="minorHAnsi"/>
          <w:i/>
        </w:rPr>
        <w:t>Źródło: Ministerstwo</w:t>
      </w:r>
      <w:r w:rsidR="00D5582A">
        <w:rPr>
          <w:rFonts w:asciiTheme="minorHAnsi" w:hAnsiTheme="minorHAnsi"/>
          <w:i/>
        </w:rPr>
        <w:t xml:space="preserve"> Rodziny,</w:t>
      </w:r>
      <w:r w:rsidRPr="000363D5">
        <w:rPr>
          <w:rFonts w:asciiTheme="minorHAnsi" w:hAnsiTheme="minorHAnsi"/>
          <w:i/>
        </w:rPr>
        <w:t xml:space="preserve"> Pracy i Polityki Społecznej</w:t>
      </w:r>
    </w:p>
    <w:p w:rsidR="00171D58" w:rsidRDefault="00015286" w:rsidP="00015286">
      <w:pPr>
        <w:spacing w:line="360" w:lineRule="auto"/>
        <w:jc w:val="both"/>
        <w:rPr>
          <w:rFonts w:asciiTheme="minorHAnsi" w:hAnsiTheme="minorHAnsi"/>
          <w:color w:val="FF0000"/>
          <w:sz w:val="24"/>
          <w:szCs w:val="24"/>
        </w:rPr>
      </w:pPr>
      <w:r>
        <w:rPr>
          <w:rFonts w:asciiTheme="minorHAnsi" w:hAnsiTheme="minorHAnsi"/>
          <w:sz w:val="24"/>
          <w:szCs w:val="24"/>
        </w:rPr>
        <w:lastRenderedPageBreak/>
        <w:t xml:space="preserve">     </w:t>
      </w:r>
      <w:r w:rsidR="00160904" w:rsidRPr="00A02B48">
        <w:rPr>
          <w:rFonts w:asciiTheme="minorHAnsi" w:hAnsiTheme="minorHAnsi"/>
          <w:sz w:val="24"/>
          <w:szCs w:val="24"/>
        </w:rPr>
        <w:t>Pod względem wysokości tego wskaźnika, na koniec grudnia 201</w:t>
      </w:r>
      <w:r w:rsidR="00A02B48" w:rsidRPr="00A02B48">
        <w:rPr>
          <w:rFonts w:asciiTheme="minorHAnsi" w:hAnsiTheme="minorHAnsi"/>
          <w:sz w:val="24"/>
          <w:szCs w:val="24"/>
        </w:rPr>
        <w:t>6</w:t>
      </w:r>
      <w:r w:rsidR="00160904" w:rsidRPr="00A02B48">
        <w:rPr>
          <w:rFonts w:asciiTheme="minorHAnsi" w:hAnsiTheme="minorHAnsi"/>
          <w:sz w:val="24"/>
          <w:szCs w:val="24"/>
        </w:rPr>
        <w:t xml:space="preserve"> r. </w:t>
      </w:r>
      <w:r w:rsidR="009C1F72" w:rsidRPr="00A02B48">
        <w:rPr>
          <w:rFonts w:asciiTheme="minorHAnsi" w:hAnsiTheme="minorHAnsi"/>
          <w:sz w:val="24"/>
          <w:szCs w:val="24"/>
        </w:rPr>
        <w:t>p</w:t>
      </w:r>
      <w:r w:rsidR="00160904" w:rsidRPr="00A02B48">
        <w:rPr>
          <w:rFonts w:asciiTheme="minorHAnsi" w:hAnsiTheme="minorHAnsi"/>
          <w:sz w:val="24"/>
          <w:szCs w:val="24"/>
        </w:rPr>
        <w:t xml:space="preserve">owiat </w:t>
      </w:r>
      <w:r w:rsidR="009C1F72" w:rsidRPr="00A02B48">
        <w:rPr>
          <w:rFonts w:asciiTheme="minorHAnsi" w:hAnsiTheme="minorHAnsi"/>
          <w:sz w:val="24"/>
          <w:szCs w:val="24"/>
        </w:rPr>
        <w:t>b</w:t>
      </w:r>
      <w:r w:rsidR="00160904" w:rsidRPr="00A02B48">
        <w:rPr>
          <w:rFonts w:asciiTheme="minorHAnsi" w:hAnsiTheme="minorHAnsi"/>
          <w:sz w:val="24"/>
          <w:szCs w:val="24"/>
        </w:rPr>
        <w:t xml:space="preserve">artoszycki znajdował się na </w:t>
      </w:r>
      <w:r w:rsidR="00A02B48" w:rsidRPr="00A02B48">
        <w:rPr>
          <w:rFonts w:asciiTheme="minorHAnsi" w:hAnsiTheme="minorHAnsi"/>
          <w:sz w:val="24"/>
          <w:szCs w:val="24"/>
        </w:rPr>
        <w:t>3</w:t>
      </w:r>
      <w:r w:rsidR="000363D5" w:rsidRPr="00A02B48">
        <w:rPr>
          <w:rFonts w:asciiTheme="minorHAnsi" w:hAnsiTheme="minorHAnsi"/>
          <w:sz w:val="24"/>
          <w:szCs w:val="24"/>
        </w:rPr>
        <w:t xml:space="preserve"> </w:t>
      </w:r>
      <w:r w:rsidR="00160904" w:rsidRPr="00A02B48">
        <w:rPr>
          <w:rFonts w:asciiTheme="minorHAnsi" w:hAnsiTheme="minorHAnsi"/>
          <w:sz w:val="24"/>
          <w:szCs w:val="24"/>
        </w:rPr>
        <w:t>miejscu w kraju</w:t>
      </w:r>
      <w:r w:rsidR="00B311E6">
        <w:rPr>
          <w:rFonts w:asciiTheme="minorHAnsi" w:hAnsiTheme="minorHAnsi"/>
          <w:sz w:val="24"/>
          <w:szCs w:val="24"/>
        </w:rPr>
        <w:t xml:space="preserve"> </w:t>
      </w:r>
      <w:r w:rsidR="00A02B48" w:rsidRPr="00A02B48">
        <w:rPr>
          <w:rFonts w:asciiTheme="minorHAnsi" w:hAnsiTheme="minorHAnsi"/>
          <w:sz w:val="24"/>
          <w:szCs w:val="24"/>
        </w:rPr>
        <w:t xml:space="preserve">dzieląc je </w:t>
      </w:r>
      <w:r w:rsidR="00A02B48" w:rsidRPr="00A17E69">
        <w:rPr>
          <w:rFonts w:asciiTheme="minorHAnsi" w:hAnsiTheme="minorHAnsi"/>
          <w:sz w:val="24"/>
          <w:szCs w:val="24"/>
        </w:rPr>
        <w:t xml:space="preserve">z </w:t>
      </w:r>
      <w:r w:rsidR="00B311E6" w:rsidRPr="00A17E69">
        <w:rPr>
          <w:rFonts w:asciiTheme="minorHAnsi" w:hAnsiTheme="minorHAnsi"/>
          <w:sz w:val="24"/>
          <w:szCs w:val="24"/>
        </w:rPr>
        <w:t xml:space="preserve">sąsiednim </w:t>
      </w:r>
      <w:r w:rsidR="00A02B48" w:rsidRPr="00A17E69">
        <w:rPr>
          <w:rFonts w:asciiTheme="minorHAnsi" w:hAnsiTheme="minorHAnsi"/>
          <w:sz w:val="24"/>
          <w:szCs w:val="24"/>
        </w:rPr>
        <w:t>powiatem kętrzyńskim</w:t>
      </w:r>
      <w:r w:rsidR="000363D5" w:rsidRPr="00A02B48">
        <w:rPr>
          <w:rFonts w:asciiTheme="minorHAnsi" w:hAnsiTheme="minorHAnsi"/>
          <w:sz w:val="24"/>
          <w:szCs w:val="24"/>
        </w:rPr>
        <w:t>.</w:t>
      </w:r>
      <w:r w:rsidR="00160904" w:rsidRPr="00A02B48">
        <w:rPr>
          <w:rFonts w:asciiTheme="minorHAnsi" w:hAnsiTheme="minorHAnsi"/>
          <w:sz w:val="24"/>
          <w:szCs w:val="24"/>
        </w:rPr>
        <w:t xml:space="preserve"> </w:t>
      </w:r>
      <w:r w:rsidR="00A02B48">
        <w:rPr>
          <w:rFonts w:asciiTheme="minorHAnsi" w:hAnsiTheme="minorHAnsi"/>
          <w:sz w:val="24"/>
          <w:szCs w:val="24"/>
        </w:rPr>
        <w:t xml:space="preserve">                        </w:t>
      </w:r>
    </w:p>
    <w:p w:rsidR="00A02B48" w:rsidRDefault="00A02B48" w:rsidP="00FD1BDF">
      <w:pPr>
        <w:spacing w:line="360" w:lineRule="auto"/>
        <w:ind w:firstLine="708"/>
        <w:jc w:val="both"/>
        <w:rPr>
          <w:rFonts w:asciiTheme="minorHAnsi" w:hAnsiTheme="minorHAnsi"/>
          <w:color w:val="FF0000"/>
          <w:sz w:val="24"/>
          <w:szCs w:val="24"/>
        </w:rPr>
      </w:pPr>
    </w:p>
    <w:p w:rsidR="00160904" w:rsidRDefault="000363D5" w:rsidP="007752B7">
      <w:pPr>
        <w:pStyle w:val="Akapitzlist"/>
        <w:numPr>
          <w:ilvl w:val="0"/>
          <w:numId w:val="4"/>
        </w:numPr>
        <w:rPr>
          <w:rFonts w:asciiTheme="minorHAnsi" w:hAnsiTheme="minorHAnsi"/>
          <w:sz w:val="24"/>
          <w:szCs w:val="24"/>
        </w:rPr>
      </w:pPr>
      <w:r>
        <w:rPr>
          <w:rFonts w:asciiTheme="minorHAnsi" w:hAnsiTheme="minorHAnsi"/>
          <w:sz w:val="24"/>
          <w:szCs w:val="24"/>
        </w:rPr>
        <w:t xml:space="preserve">powiaty </w:t>
      </w:r>
      <w:r w:rsidR="001C470F">
        <w:rPr>
          <w:rFonts w:asciiTheme="minorHAnsi" w:hAnsiTheme="minorHAnsi"/>
          <w:sz w:val="24"/>
          <w:szCs w:val="24"/>
        </w:rPr>
        <w:t xml:space="preserve">w Polsce </w:t>
      </w:r>
      <w:r>
        <w:rPr>
          <w:rFonts w:asciiTheme="minorHAnsi" w:hAnsiTheme="minorHAnsi"/>
          <w:sz w:val="24"/>
          <w:szCs w:val="24"/>
        </w:rPr>
        <w:t xml:space="preserve">z </w:t>
      </w:r>
      <w:r w:rsidR="00160904" w:rsidRPr="000363D5">
        <w:rPr>
          <w:rFonts w:asciiTheme="minorHAnsi" w:hAnsiTheme="minorHAnsi"/>
          <w:sz w:val="24"/>
          <w:szCs w:val="24"/>
        </w:rPr>
        <w:t>najniższ</w:t>
      </w:r>
      <w:r>
        <w:rPr>
          <w:rFonts w:asciiTheme="minorHAnsi" w:hAnsiTheme="minorHAnsi"/>
          <w:sz w:val="24"/>
          <w:szCs w:val="24"/>
        </w:rPr>
        <w:t>ą</w:t>
      </w:r>
      <w:r w:rsidR="00160904" w:rsidRPr="000363D5">
        <w:rPr>
          <w:rFonts w:asciiTheme="minorHAnsi" w:hAnsiTheme="minorHAnsi"/>
          <w:sz w:val="24"/>
          <w:szCs w:val="24"/>
        </w:rPr>
        <w:t xml:space="preserve"> stop</w:t>
      </w:r>
      <w:r>
        <w:rPr>
          <w:rFonts w:asciiTheme="minorHAnsi" w:hAnsiTheme="minorHAnsi"/>
          <w:sz w:val="24"/>
          <w:szCs w:val="24"/>
        </w:rPr>
        <w:t>ą</w:t>
      </w:r>
      <w:r w:rsidR="00160904" w:rsidRPr="000363D5">
        <w:rPr>
          <w:rFonts w:asciiTheme="minorHAnsi" w:hAnsiTheme="minorHAnsi"/>
          <w:sz w:val="24"/>
          <w:szCs w:val="24"/>
        </w:rPr>
        <w:t xml:space="preserve"> bezrobocia wg sta</w:t>
      </w:r>
      <w:r w:rsidR="00FD1BDF" w:rsidRPr="000363D5">
        <w:rPr>
          <w:rFonts w:asciiTheme="minorHAnsi" w:hAnsiTheme="minorHAnsi"/>
          <w:sz w:val="24"/>
          <w:szCs w:val="24"/>
        </w:rPr>
        <w:t>n</w:t>
      </w:r>
      <w:r w:rsidR="00160904" w:rsidRPr="000363D5">
        <w:rPr>
          <w:rFonts w:asciiTheme="minorHAnsi" w:hAnsiTheme="minorHAnsi"/>
          <w:sz w:val="24"/>
          <w:szCs w:val="24"/>
        </w:rPr>
        <w:t>u 31.12.201</w:t>
      </w:r>
      <w:r w:rsidR="00171D58">
        <w:rPr>
          <w:rFonts w:asciiTheme="minorHAnsi" w:hAnsiTheme="minorHAnsi"/>
          <w:sz w:val="24"/>
          <w:szCs w:val="24"/>
        </w:rPr>
        <w:t>6</w:t>
      </w:r>
      <w:r w:rsidR="00160904" w:rsidRPr="000363D5">
        <w:rPr>
          <w:rFonts w:asciiTheme="minorHAnsi" w:hAnsiTheme="minorHAnsi"/>
          <w:sz w:val="24"/>
          <w:szCs w:val="24"/>
        </w:rPr>
        <w:t xml:space="preserve"> r.</w:t>
      </w:r>
    </w:p>
    <w:p w:rsidR="00E24EE4" w:rsidRDefault="00E24EE4" w:rsidP="00E24EE4">
      <w:pPr>
        <w:pStyle w:val="Akapitzlist"/>
        <w:rPr>
          <w:rFonts w:asciiTheme="minorHAnsi" w:hAnsiTheme="minorHAnsi"/>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1831"/>
        <w:gridCol w:w="1843"/>
        <w:gridCol w:w="2406"/>
        <w:gridCol w:w="1302"/>
      </w:tblGrid>
      <w:tr w:rsidR="00160904" w:rsidRPr="000363D5" w:rsidTr="003871C7">
        <w:trPr>
          <w:trHeight w:val="454"/>
        </w:trPr>
        <w:tc>
          <w:tcPr>
            <w:tcW w:w="579" w:type="dxa"/>
            <w:vAlign w:val="center"/>
          </w:tcPr>
          <w:p w:rsidR="00160904" w:rsidRPr="004324C8" w:rsidRDefault="00160904" w:rsidP="001027B4">
            <w:pPr>
              <w:spacing w:line="276" w:lineRule="auto"/>
              <w:jc w:val="center"/>
              <w:rPr>
                <w:rFonts w:asciiTheme="minorHAnsi" w:hAnsiTheme="minorHAnsi"/>
                <w:sz w:val="22"/>
                <w:szCs w:val="22"/>
              </w:rPr>
            </w:pPr>
            <w:r w:rsidRPr="004324C8">
              <w:rPr>
                <w:rFonts w:asciiTheme="minorHAnsi" w:hAnsiTheme="minorHAnsi"/>
                <w:sz w:val="22"/>
                <w:szCs w:val="22"/>
              </w:rPr>
              <w:t>Lp.</w:t>
            </w:r>
          </w:p>
        </w:tc>
        <w:tc>
          <w:tcPr>
            <w:tcW w:w="1831" w:type="dxa"/>
            <w:vAlign w:val="center"/>
          </w:tcPr>
          <w:p w:rsidR="00160904" w:rsidRPr="004324C8" w:rsidRDefault="00160904" w:rsidP="001027B4">
            <w:pPr>
              <w:spacing w:line="276" w:lineRule="auto"/>
              <w:rPr>
                <w:rFonts w:asciiTheme="minorHAnsi" w:hAnsiTheme="minorHAnsi"/>
                <w:sz w:val="22"/>
                <w:szCs w:val="22"/>
              </w:rPr>
            </w:pPr>
            <w:r w:rsidRPr="004324C8">
              <w:rPr>
                <w:rFonts w:asciiTheme="minorHAnsi" w:hAnsiTheme="minorHAnsi"/>
                <w:sz w:val="22"/>
                <w:szCs w:val="22"/>
              </w:rPr>
              <w:t>Powiat</w:t>
            </w:r>
          </w:p>
        </w:tc>
        <w:tc>
          <w:tcPr>
            <w:tcW w:w="1843" w:type="dxa"/>
            <w:vAlign w:val="center"/>
          </w:tcPr>
          <w:p w:rsidR="00160904" w:rsidRPr="004324C8" w:rsidRDefault="00160904" w:rsidP="001027B4">
            <w:pPr>
              <w:spacing w:line="276" w:lineRule="auto"/>
              <w:jc w:val="center"/>
              <w:rPr>
                <w:rFonts w:asciiTheme="minorHAnsi" w:hAnsiTheme="minorHAnsi"/>
                <w:sz w:val="22"/>
                <w:szCs w:val="22"/>
              </w:rPr>
            </w:pPr>
            <w:r w:rsidRPr="004324C8">
              <w:rPr>
                <w:rFonts w:asciiTheme="minorHAnsi" w:hAnsiTheme="minorHAnsi"/>
                <w:sz w:val="22"/>
                <w:szCs w:val="22"/>
              </w:rPr>
              <w:t>Województwo</w:t>
            </w:r>
          </w:p>
        </w:tc>
        <w:tc>
          <w:tcPr>
            <w:tcW w:w="2406" w:type="dxa"/>
          </w:tcPr>
          <w:p w:rsidR="00160904" w:rsidRPr="004324C8" w:rsidRDefault="00160904" w:rsidP="001027B4">
            <w:pPr>
              <w:spacing w:line="276" w:lineRule="auto"/>
              <w:jc w:val="center"/>
              <w:rPr>
                <w:rFonts w:asciiTheme="minorHAnsi" w:hAnsiTheme="minorHAnsi"/>
                <w:sz w:val="22"/>
                <w:szCs w:val="22"/>
              </w:rPr>
            </w:pPr>
            <w:r w:rsidRPr="004324C8">
              <w:rPr>
                <w:rFonts w:asciiTheme="minorHAnsi" w:hAnsiTheme="minorHAnsi"/>
                <w:sz w:val="22"/>
                <w:szCs w:val="22"/>
              </w:rPr>
              <w:t>Bezrobotni zarejestrowani w tys.</w:t>
            </w:r>
          </w:p>
        </w:tc>
        <w:tc>
          <w:tcPr>
            <w:tcW w:w="1302" w:type="dxa"/>
            <w:vAlign w:val="center"/>
          </w:tcPr>
          <w:p w:rsidR="00160904" w:rsidRPr="004324C8" w:rsidRDefault="00160904" w:rsidP="001027B4">
            <w:pPr>
              <w:spacing w:line="276" w:lineRule="auto"/>
              <w:jc w:val="center"/>
              <w:rPr>
                <w:rFonts w:asciiTheme="minorHAnsi" w:hAnsiTheme="minorHAnsi"/>
                <w:sz w:val="22"/>
                <w:szCs w:val="22"/>
              </w:rPr>
            </w:pPr>
            <w:r w:rsidRPr="004324C8">
              <w:rPr>
                <w:rFonts w:asciiTheme="minorHAnsi" w:hAnsiTheme="minorHAnsi"/>
                <w:sz w:val="22"/>
                <w:szCs w:val="22"/>
              </w:rPr>
              <w:t>Stopa bezrobocia</w:t>
            </w:r>
          </w:p>
        </w:tc>
      </w:tr>
      <w:tr w:rsidR="00160904" w:rsidRPr="000363D5" w:rsidTr="003871C7">
        <w:trPr>
          <w:trHeight w:val="454"/>
        </w:trPr>
        <w:tc>
          <w:tcPr>
            <w:tcW w:w="579" w:type="dxa"/>
            <w:vAlign w:val="center"/>
          </w:tcPr>
          <w:p w:rsidR="00160904" w:rsidRPr="004324C8" w:rsidRDefault="00160904" w:rsidP="001027B4">
            <w:pPr>
              <w:spacing w:line="276" w:lineRule="auto"/>
              <w:jc w:val="center"/>
              <w:rPr>
                <w:rFonts w:asciiTheme="minorHAnsi" w:hAnsiTheme="minorHAnsi"/>
                <w:sz w:val="22"/>
                <w:szCs w:val="22"/>
              </w:rPr>
            </w:pPr>
            <w:r w:rsidRPr="004324C8">
              <w:rPr>
                <w:rFonts w:asciiTheme="minorHAnsi" w:hAnsiTheme="minorHAnsi"/>
                <w:sz w:val="22"/>
                <w:szCs w:val="22"/>
              </w:rPr>
              <w:t>1.</w:t>
            </w:r>
          </w:p>
        </w:tc>
        <w:tc>
          <w:tcPr>
            <w:tcW w:w="1831" w:type="dxa"/>
            <w:vAlign w:val="center"/>
          </w:tcPr>
          <w:p w:rsidR="00160904" w:rsidRPr="004324C8" w:rsidRDefault="00160904" w:rsidP="001027B4">
            <w:pPr>
              <w:spacing w:line="276" w:lineRule="auto"/>
              <w:rPr>
                <w:rFonts w:asciiTheme="minorHAnsi" w:hAnsiTheme="minorHAnsi"/>
                <w:sz w:val="22"/>
                <w:szCs w:val="22"/>
              </w:rPr>
            </w:pPr>
            <w:r w:rsidRPr="004324C8">
              <w:rPr>
                <w:rFonts w:asciiTheme="minorHAnsi" w:hAnsiTheme="minorHAnsi"/>
                <w:sz w:val="22"/>
                <w:szCs w:val="22"/>
              </w:rPr>
              <w:t>m. Poznań</w:t>
            </w:r>
          </w:p>
        </w:tc>
        <w:tc>
          <w:tcPr>
            <w:tcW w:w="1843" w:type="dxa"/>
            <w:vAlign w:val="center"/>
          </w:tcPr>
          <w:p w:rsidR="00160904" w:rsidRPr="004324C8" w:rsidRDefault="00160904" w:rsidP="001027B4">
            <w:pPr>
              <w:spacing w:line="276" w:lineRule="auto"/>
              <w:rPr>
                <w:rFonts w:asciiTheme="minorHAnsi" w:hAnsiTheme="minorHAnsi"/>
                <w:sz w:val="22"/>
                <w:szCs w:val="22"/>
              </w:rPr>
            </w:pPr>
            <w:r w:rsidRPr="004324C8">
              <w:rPr>
                <w:rFonts w:asciiTheme="minorHAnsi" w:hAnsiTheme="minorHAnsi"/>
                <w:sz w:val="22"/>
                <w:szCs w:val="22"/>
              </w:rPr>
              <w:t>wielkopolskie</w:t>
            </w:r>
          </w:p>
        </w:tc>
        <w:tc>
          <w:tcPr>
            <w:tcW w:w="2406" w:type="dxa"/>
            <w:vAlign w:val="center"/>
          </w:tcPr>
          <w:p w:rsidR="00160904" w:rsidRPr="004324C8" w:rsidRDefault="00410B25" w:rsidP="00410B25">
            <w:pPr>
              <w:spacing w:line="276" w:lineRule="auto"/>
              <w:jc w:val="center"/>
              <w:rPr>
                <w:rFonts w:asciiTheme="minorHAnsi" w:hAnsiTheme="minorHAnsi"/>
                <w:sz w:val="22"/>
                <w:szCs w:val="22"/>
              </w:rPr>
            </w:pPr>
            <w:r w:rsidRPr="004324C8">
              <w:rPr>
                <w:rFonts w:asciiTheme="minorHAnsi" w:hAnsiTheme="minorHAnsi"/>
                <w:sz w:val="22"/>
                <w:szCs w:val="22"/>
              </w:rPr>
              <w:t>6,4</w:t>
            </w:r>
          </w:p>
        </w:tc>
        <w:tc>
          <w:tcPr>
            <w:tcW w:w="1302" w:type="dxa"/>
            <w:vAlign w:val="center"/>
          </w:tcPr>
          <w:p w:rsidR="00160904" w:rsidRPr="004324C8" w:rsidRDefault="00410B25" w:rsidP="00410B25">
            <w:pPr>
              <w:spacing w:line="276" w:lineRule="auto"/>
              <w:jc w:val="center"/>
              <w:rPr>
                <w:rFonts w:asciiTheme="minorHAnsi" w:hAnsiTheme="minorHAnsi"/>
                <w:sz w:val="22"/>
                <w:szCs w:val="22"/>
              </w:rPr>
            </w:pPr>
            <w:r w:rsidRPr="004324C8">
              <w:rPr>
                <w:rFonts w:asciiTheme="minorHAnsi" w:hAnsiTheme="minorHAnsi"/>
                <w:sz w:val="22"/>
                <w:szCs w:val="22"/>
              </w:rPr>
              <w:t>1,9</w:t>
            </w:r>
          </w:p>
        </w:tc>
      </w:tr>
      <w:tr w:rsidR="00F95707" w:rsidRPr="000363D5" w:rsidTr="003871C7">
        <w:trPr>
          <w:trHeight w:val="454"/>
        </w:trPr>
        <w:tc>
          <w:tcPr>
            <w:tcW w:w="579" w:type="dxa"/>
            <w:vAlign w:val="center"/>
          </w:tcPr>
          <w:p w:rsidR="00F95707" w:rsidRPr="004324C8" w:rsidRDefault="00E30F82" w:rsidP="00F95707">
            <w:pPr>
              <w:spacing w:line="276" w:lineRule="auto"/>
              <w:jc w:val="center"/>
              <w:rPr>
                <w:rFonts w:asciiTheme="minorHAnsi" w:hAnsiTheme="minorHAnsi"/>
                <w:sz w:val="22"/>
                <w:szCs w:val="22"/>
              </w:rPr>
            </w:pPr>
            <w:r w:rsidRPr="004324C8">
              <w:rPr>
                <w:rFonts w:asciiTheme="minorHAnsi" w:hAnsiTheme="minorHAnsi"/>
                <w:sz w:val="22"/>
                <w:szCs w:val="22"/>
              </w:rPr>
              <w:t>2.</w:t>
            </w:r>
          </w:p>
        </w:tc>
        <w:tc>
          <w:tcPr>
            <w:tcW w:w="1831" w:type="dxa"/>
            <w:vAlign w:val="center"/>
          </w:tcPr>
          <w:p w:rsidR="00F95707" w:rsidRPr="004324C8" w:rsidRDefault="00F95707" w:rsidP="00F95707">
            <w:pPr>
              <w:spacing w:line="276" w:lineRule="auto"/>
              <w:rPr>
                <w:rFonts w:asciiTheme="minorHAnsi" w:hAnsiTheme="minorHAnsi"/>
                <w:sz w:val="22"/>
                <w:szCs w:val="22"/>
              </w:rPr>
            </w:pPr>
            <w:r w:rsidRPr="004324C8">
              <w:rPr>
                <w:rFonts w:asciiTheme="minorHAnsi" w:hAnsiTheme="minorHAnsi"/>
                <w:sz w:val="22"/>
                <w:szCs w:val="22"/>
              </w:rPr>
              <w:t>Kępiński</w:t>
            </w:r>
          </w:p>
        </w:tc>
        <w:tc>
          <w:tcPr>
            <w:tcW w:w="1843" w:type="dxa"/>
            <w:vAlign w:val="center"/>
          </w:tcPr>
          <w:p w:rsidR="00F95707" w:rsidRPr="004324C8" w:rsidRDefault="00F95707" w:rsidP="00F95707">
            <w:pPr>
              <w:spacing w:line="276" w:lineRule="auto"/>
              <w:rPr>
                <w:rFonts w:asciiTheme="minorHAnsi" w:hAnsiTheme="minorHAnsi"/>
                <w:sz w:val="22"/>
                <w:szCs w:val="22"/>
              </w:rPr>
            </w:pPr>
            <w:r w:rsidRPr="004324C8">
              <w:rPr>
                <w:rFonts w:asciiTheme="minorHAnsi" w:hAnsiTheme="minorHAnsi"/>
                <w:sz w:val="22"/>
                <w:szCs w:val="22"/>
              </w:rPr>
              <w:t>wielkopolskie</w:t>
            </w:r>
          </w:p>
        </w:tc>
        <w:tc>
          <w:tcPr>
            <w:tcW w:w="2406" w:type="dxa"/>
            <w:vAlign w:val="center"/>
          </w:tcPr>
          <w:p w:rsidR="00F95707" w:rsidRPr="004324C8" w:rsidRDefault="00F95707" w:rsidP="00727818">
            <w:pPr>
              <w:spacing w:line="276" w:lineRule="auto"/>
              <w:jc w:val="center"/>
              <w:rPr>
                <w:rFonts w:asciiTheme="minorHAnsi" w:hAnsiTheme="minorHAnsi"/>
                <w:sz w:val="22"/>
                <w:szCs w:val="22"/>
              </w:rPr>
            </w:pPr>
            <w:r w:rsidRPr="004324C8">
              <w:rPr>
                <w:rFonts w:asciiTheme="minorHAnsi" w:hAnsiTheme="minorHAnsi"/>
                <w:sz w:val="22"/>
                <w:szCs w:val="22"/>
              </w:rPr>
              <w:t>0,</w:t>
            </w:r>
            <w:r w:rsidR="00727818" w:rsidRPr="004324C8">
              <w:rPr>
                <w:rFonts w:asciiTheme="minorHAnsi" w:hAnsiTheme="minorHAnsi"/>
                <w:sz w:val="22"/>
                <w:szCs w:val="22"/>
              </w:rPr>
              <w:t>7</w:t>
            </w:r>
          </w:p>
        </w:tc>
        <w:tc>
          <w:tcPr>
            <w:tcW w:w="1302" w:type="dxa"/>
            <w:vAlign w:val="center"/>
          </w:tcPr>
          <w:p w:rsidR="00F95707" w:rsidRPr="004324C8" w:rsidRDefault="00F95707" w:rsidP="00727818">
            <w:pPr>
              <w:spacing w:line="276" w:lineRule="auto"/>
              <w:jc w:val="center"/>
              <w:rPr>
                <w:rFonts w:asciiTheme="minorHAnsi" w:hAnsiTheme="minorHAnsi"/>
                <w:sz w:val="22"/>
                <w:szCs w:val="22"/>
              </w:rPr>
            </w:pPr>
            <w:r w:rsidRPr="004324C8">
              <w:rPr>
                <w:rFonts w:asciiTheme="minorHAnsi" w:hAnsiTheme="minorHAnsi"/>
                <w:sz w:val="22"/>
                <w:szCs w:val="22"/>
              </w:rPr>
              <w:t>2,</w:t>
            </w:r>
            <w:r w:rsidR="00727818" w:rsidRPr="004324C8">
              <w:rPr>
                <w:rFonts w:asciiTheme="minorHAnsi" w:hAnsiTheme="minorHAnsi"/>
                <w:sz w:val="22"/>
                <w:szCs w:val="22"/>
              </w:rPr>
              <w:t>2</w:t>
            </w:r>
          </w:p>
        </w:tc>
      </w:tr>
      <w:tr w:rsidR="00F95707" w:rsidRPr="000363D5" w:rsidTr="003871C7">
        <w:trPr>
          <w:trHeight w:val="454"/>
        </w:trPr>
        <w:tc>
          <w:tcPr>
            <w:tcW w:w="579" w:type="dxa"/>
            <w:vAlign w:val="center"/>
          </w:tcPr>
          <w:p w:rsidR="00F95707" w:rsidRPr="004324C8" w:rsidRDefault="00E30F82" w:rsidP="00F95707">
            <w:pPr>
              <w:spacing w:line="276" w:lineRule="auto"/>
              <w:jc w:val="center"/>
              <w:rPr>
                <w:rFonts w:asciiTheme="minorHAnsi" w:hAnsiTheme="minorHAnsi"/>
                <w:sz w:val="22"/>
                <w:szCs w:val="22"/>
              </w:rPr>
            </w:pPr>
            <w:r w:rsidRPr="004324C8">
              <w:rPr>
                <w:rFonts w:asciiTheme="minorHAnsi" w:hAnsiTheme="minorHAnsi"/>
                <w:sz w:val="22"/>
                <w:szCs w:val="22"/>
              </w:rPr>
              <w:t>3.</w:t>
            </w:r>
          </w:p>
        </w:tc>
        <w:tc>
          <w:tcPr>
            <w:tcW w:w="1831" w:type="dxa"/>
            <w:vAlign w:val="center"/>
          </w:tcPr>
          <w:p w:rsidR="00F95707" w:rsidRPr="004324C8" w:rsidRDefault="00F95707" w:rsidP="00F95707">
            <w:pPr>
              <w:spacing w:line="276" w:lineRule="auto"/>
              <w:rPr>
                <w:rFonts w:asciiTheme="minorHAnsi" w:hAnsiTheme="minorHAnsi"/>
                <w:sz w:val="22"/>
                <w:szCs w:val="22"/>
              </w:rPr>
            </w:pPr>
            <w:r w:rsidRPr="004324C8">
              <w:rPr>
                <w:rFonts w:asciiTheme="minorHAnsi" w:hAnsiTheme="minorHAnsi"/>
                <w:sz w:val="22"/>
                <w:szCs w:val="22"/>
              </w:rPr>
              <w:t>Poznański</w:t>
            </w:r>
          </w:p>
        </w:tc>
        <w:tc>
          <w:tcPr>
            <w:tcW w:w="1843" w:type="dxa"/>
            <w:vAlign w:val="center"/>
          </w:tcPr>
          <w:p w:rsidR="00F95707" w:rsidRPr="004324C8" w:rsidRDefault="00F95707" w:rsidP="00F95707">
            <w:pPr>
              <w:spacing w:line="276" w:lineRule="auto"/>
              <w:rPr>
                <w:rFonts w:asciiTheme="minorHAnsi" w:hAnsiTheme="minorHAnsi"/>
                <w:sz w:val="22"/>
                <w:szCs w:val="22"/>
              </w:rPr>
            </w:pPr>
            <w:r w:rsidRPr="004324C8">
              <w:rPr>
                <w:rFonts w:asciiTheme="minorHAnsi" w:hAnsiTheme="minorHAnsi"/>
                <w:sz w:val="22"/>
                <w:szCs w:val="22"/>
              </w:rPr>
              <w:t>wielkopolskie</w:t>
            </w:r>
          </w:p>
        </w:tc>
        <w:tc>
          <w:tcPr>
            <w:tcW w:w="2406" w:type="dxa"/>
            <w:vAlign w:val="center"/>
          </w:tcPr>
          <w:p w:rsidR="00F95707" w:rsidRPr="004324C8" w:rsidRDefault="00F95707" w:rsidP="00410B25">
            <w:pPr>
              <w:spacing w:line="276" w:lineRule="auto"/>
              <w:jc w:val="center"/>
              <w:rPr>
                <w:rFonts w:asciiTheme="minorHAnsi" w:hAnsiTheme="minorHAnsi"/>
                <w:sz w:val="22"/>
                <w:szCs w:val="22"/>
              </w:rPr>
            </w:pPr>
            <w:r w:rsidRPr="004324C8">
              <w:rPr>
                <w:rFonts w:asciiTheme="minorHAnsi" w:hAnsiTheme="minorHAnsi"/>
                <w:sz w:val="22"/>
                <w:szCs w:val="22"/>
              </w:rPr>
              <w:t>4,</w:t>
            </w:r>
            <w:r w:rsidR="00410B25" w:rsidRPr="004324C8">
              <w:rPr>
                <w:rFonts w:asciiTheme="minorHAnsi" w:hAnsiTheme="minorHAnsi"/>
                <w:sz w:val="22"/>
                <w:szCs w:val="22"/>
              </w:rPr>
              <w:t>1</w:t>
            </w:r>
          </w:p>
        </w:tc>
        <w:tc>
          <w:tcPr>
            <w:tcW w:w="1302" w:type="dxa"/>
            <w:vAlign w:val="center"/>
          </w:tcPr>
          <w:p w:rsidR="00F95707" w:rsidRPr="004324C8" w:rsidRDefault="00F95707" w:rsidP="00410B25">
            <w:pPr>
              <w:spacing w:line="276" w:lineRule="auto"/>
              <w:jc w:val="center"/>
              <w:rPr>
                <w:rFonts w:asciiTheme="minorHAnsi" w:hAnsiTheme="minorHAnsi"/>
                <w:sz w:val="22"/>
                <w:szCs w:val="22"/>
              </w:rPr>
            </w:pPr>
            <w:r w:rsidRPr="004324C8">
              <w:rPr>
                <w:rFonts w:asciiTheme="minorHAnsi" w:hAnsiTheme="minorHAnsi"/>
                <w:sz w:val="22"/>
                <w:szCs w:val="22"/>
              </w:rPr>
              <w:t>2,</w:t>
            </w:r>
            <w:r w:rsidR="00410B25" w:rsidRPr="004324C8">
              <w:rPr>
                <w:rFonts w:asciiTheme="minorHAnsi" w:hAnsiTheme="minorHAnsi"/>
                <w:sz w:val="22"/>
                <w:szCs w:val="22"/>
              </w:rPr>
              <w:t>3</w:t>
            </w:r>
          </w:p>
        </w:tc>
      </w:tr>
      <w:tr w:rsidR="00410B25" w:rsidRPr="000363D5" w:rsidTr="003871C7">
        <w:trPr>
          <w:trHeight w:val="454"/>
        </w:trPr>
        <w:tc>
          <w:tcPr>
            <w:tcW w:w="579" w:type="dxa"/>
            <w:vAlign w:val="center"/>
          </w:tcPr>
          <w:p w:rsidR="00410B25" w:rsidRPr="004324C8" w:rsidRDefault="00410B25" w:rsidP="00410B25">
            <w:pPr>
              <w:spacing w:line="276" w:lineRule="auto"/>
              <w:jc w:val="center"/>
              <w:rPr>
                <w:rFonts w:asciiTheme="minorHAnsi" w:hAnsiTheme="minorHAnsi"/>
                <w:sz w:val="22"/>
                <w:szCs w:val="22"/>
              </w:rPr>
            </w:pPr>
            <w:r w:rsidRPr="004324C8">
              <w:rPr>
                <w:rFonts w:asciiTheme="minorHAnsi" w:hAnsiTheme="minorHAnsi"/>
                <w:sz w:val="22"/>
                <w:szCs w:val="22"/>
              </w:rPr>
              <w:t>4.</w:t>
            </w:r>
          </w:p>
        </w:tc>
        <w:tc>
          <w:tcPr>
            <w:tcW w:w="1831" w:type="dxa"/>
            <w:vAlign w:val="center"/>
          </w:tcPr>
          <w:p w:rsidR="00410B25" w:rsidRPr="004324C8" w:rsidRDefault="00410B25" w:rsidP="00410B25">
            <w:pPr>
              <w:spacing w:line="276" w:lineRule="auto"/>
              <w:rPr>
                <w:rFonts w:asciiTheme="minorHAnsi" w:hAnsiTheme="minorHAnsi"/>
                <w:sz w:val="22"/>
                <w:szCs w:val="22"/>
              </w:rPr>
            </w:pPr>
            <w:r w:rsidRPr="004324C8">
              <w:rPr>
                <w:rFonts w:asciiTheme="minorHAnsi" w:hAnsiTheme="minorHAnsi"/>
                <w:sz w:val="22"/>
                <w:szCs w:val="22"/>
              </w:rPr>
              <w:t>Wolsztyński</w:t>
            </w:r>
          </w:p>
        </w:tc>
        <w:tc>
          <w:tcPr>
            <w:tcW w:w="1843" w:type="dxa"/>
            <w:vAlign w:val="center"/>
          </w:tcPr>
          <w:p w:rsidR="00410B25" w:rsidRPr="004324C8" w:rsidRDefault="00410B25" w:rsidP="00410B25">
            <w:pPr>
              <w:spacing w:line="276" w:lineRule="auto"/>
              <w:rPr>
                <w:rFonts w:asciiTheme="minorHAnsi" w:hAnsiTheme="minorHAnsi"/>
                <w:sz w:val="22"/>
                <w:szCs w:val="22"/>
              </w:rPr>
            </w:pPr>
            <w:r w:rsidRPr="004324C8">
              <w:rPr>
                <w:rFonts w:asciiTheme="minorHAnsi" w:hAnsiTheme="minorHAnsi"/>
                <w:sz w:val="22"/>
                <w:szCs w:val="22"/>
              </w:rPr>
              <w:t>wielkopolskie</w:t>
            </w:r>
          </w:p>
        </w:tc>
        <w:tc>
          <w:tcPr>
            <w:tcW w:w="2406" w:type="dxa"/>
            <w:vAlign w:val="center"/>
          </w:tcPr>
          <w:p w:rsidR="00410B25" w:rsidRPr="004324C8" w:rsidRDefault="00410B25" w:rsidP="00410B25">
            <w:pPr>
              <w:spacing w:line="276" w:lineRule="auto"/>
              <w:jc w:val="center"/>
              <w:rPr>
                <w:rFonts w:asciiTheme="minorHAnsi" w:hAnsiTheme="minorHAnsi"/>
                <w:sz w:val="22"/>
                <w:szCs w:val="22"/>
              </w:rPr>
            </w:pPr>
            <w:r w:rsidRPr="004324C8">
              <w:rPr>
                <w:rFonts w:asciiTheme="minorHAnsi" w:hAnsiTheme="minorHAnsi"/>
                <w:sz w:val="22"/>
                <w:szCs w:val="22"/>
              </w:rPr>
              <w:t>0,7</w:t>
            </w:r>
          </w:p>
        </w:tc>
        <w:tc>
          <w:tcPr>
            <w:tcW w:w="1302" w:type="dxa"/>
            <w:vAlign w:val="center"/>
          </w:tcPr>
          <w:p w:rsidR="00410B25" w:rsidRPr="004324C8" w:rsidRDefault="00410B25" w:rsidP="00410B25">
            <w:pPr>
              <w:spacing w:line="276" w:lineRule="auto"/>
              <w:jc w:val="center"/>
              <w:rPr>
                <w:rFonts w:asciiTheme="minorHAnsi" w:hAnsiTheme="minorHAnsi"/>
                <w:sz w:val="22"/>
                <w:szCs w:val="22"/>
              </w:rPr>
            </w:pPr>
            <w:r w:rsidRPr="004324C8">
              <w:rPr>
                <w:rFonts w:asciiTheme="minorHAnsi" w:hAnsiTheme="minorHAnsi"/>
                <w:sz w:val="22"/>
                <w:szCs w:val="22"/>
              </w:rPr>
              <w:t>2,6</w:t>
            </w:r>
          </w:p>
        </w:tc>
      </w:tr>
      <w:tr w:rsidR="00410B25" w:rsidRPr="000363D5" w:rsidTr="003871C7">
        <w:trPr>
          <w:trHeight w:val="454"/>
        </w:trPr>
        <w:tc>
          <w:tcPr>
            <w:tcW w:w="579" w:type="dxa"/>
            <w:vMerge w:val="restart"/>
            <w:vAlign w:val="center"/>
          </w:tcPr>
          <w:p w:rsidR="00410B25" w:rsidRPr="004324C8" w:rsidRDefault="00410B25" w:rsidP="00410B25">
            <w:pPr>
              <w:spacing w:line="276" w:lineRule="auto"/>
              <w:jc w:val="center"/>
              <w:rPr>
                <w:rFonts w:asciiTheme="minorHAnsi" w:hAnsiTheme="minorHAnsi"/>
                <w:sz w:val="22"/>
                <w:szCs w:val="22"/>
              </w:rPr>
            </w:pPr>
            <w:r w:rsidRPr="004324C8">
              <w:rPr>
                <w:rFonts w:asciiTheme="minorHAnsi" w:hAnsiTheme="minorHAnsi"/>
                <w:sz w:val="22"/>
                <w:szCs w:val="22"/>
              </w:rPr>
              <w:t>5.</w:t>
            </w:r>
          </w:p>
        </w:tc>
        <w:tc>
          <w:tcPr>
            <w:tcW w:w="1831" w:type="dxa"/>
            <w:vAlign w:val="center"/>
          </w:tcPr>
          <w:p w:rsidR="00410B25" w:rsidRPr="004324C8" w:rsidRDefault="00410B25" w:rsidP="00410B25">
            <w:pPr>
              <w:spacing w:line="276" w:lineRule="auto"/>
              <w:rPr>
                <w:rFonts w:asciiTheme="minorHAnsi" w:hAnsiTheme="minorHAnsi"/>
                <w:sz w:val="22"/>
                <w:szCs w:val="22"/>
              </w:rPr>
            </w:pPr>
            <w:r w:rsidRPr="004324C8">
              <w:rPr>
                <w:rFonts w:asciiTheme="minorHAnsi" w:hAnsiTheme="minorHAnsi"/>
                <w:sz w:val="22"/>
                <w:szCs w:val="22"/>
              </w:rPr>
              <w:t>m. Warszawa</w:t>
            </w:r>
          </w:p>
        </w:tc>
        <w:tc>
          <w:tcPr>
            <w:tcW w:w="1843" w:type="dxa"/>
            <w:vAlign w:val="center"/>
          </w:tcPr>
          <w:p w:rsidR="00410B25" w:rsidRPr="004324C8" w:rsidRDefault="00410B25" w:rsidP="00410B25">
            <w:pPr>
              <w:spacing w:line="276" w:lineRule="auto"/>
              <w:rPr>
                <w:rFonts w:asciiTheme="minorHAnsi" w:hAnsiTheme="minorHAnsi"/>
                <w:sz w:val="22"/>
                <w:szCs w:val="22"/>
              </w:rPr>
            </w:pPr>
            <w:r w:rsidRPr="004324C8">
              <w:rPr>
                <w:rFonts w:asciiTheme="minorHAnsi" w:hAnsiTheme="minorHAnsi"/>
                <w:sz w:val="22"/>
                <w:szCs w:val="22"/>
              </w:rPr>
              <w:t>mazowieckie</w:t>
            </w:r>
          </w:p>
        </w:tc>
        <w:tc>
          <w:tcPr>
            <w:tcW w:w="2406" w:type="dxa"/>
            <w:vAlign w:val="center"/>
          </w:tcPr>
          <w:p w:rsidR="00410B25" w:rsidRPr="004324C8" w:rsidRDefault="00410B25" w:rsidP="00410B25">
            <w:pPr>
              <w:spacing w:line="276" w:lineRule="auto"/>
              <w:jc w:val="center"/>
              <w:rPr>
                <w:rFonts w:asciiTheme="minorHAnsi" w:hAnsiTheme="minorHAnsi"/>
                <w:sz w:val="22"/>
                <w:szCs w:val="22"/>
              </w:rPr>
            </w:pPr>
            <w:r w:rsidRPr="004324C8">
              <w:rPr>
                <w:rFonts w:asciiTheme="minorHAnsi" w:hAnsiTheme="minorHAnsi"/>
                <w:sz w:val="22"/>
                <w:szCs w:val="22"/>
              </w:rPr>
              <w:t>33,2</w:t>
            </w:r>
          </w:p>
        </w:tc>
        <w:tc>
          <w:tcPr>
            <w:tcW w:w="1302" w:type="dxa"/>
            <w:vAlign w:val="center"/>
          </w:tcPr>
          <w:p w:rsidR="00410B25" w:rsidRPr="004324C8" w:rsidRDefault="00410B25" w:rsidP="00410B25">
            <w:pPr>
              <w:spacing w:line="276" w:lineRule="auto"/>
              <w:jc w:val="center"/>
              <w:rPr>
                <w:rFonts w:asciiTheme="minorHAnsi" w:hAnsiTheme="minorHAnsi"/>
                <w:sz w:val="22"/>
                <w:szCs w:val="22"/>
              </w:rPr>
            </w:pPr>
            <w:r w:rsidRPr="004324C8">
              <w:rPr>
                <w:rFonts w:asciiTheme="minorHAnsi" w:hAnsiTheme="minorHAnsi"/>
                <w:sz w:val="22"/>
                <w:szCs w:val="22"/>
              </w:rPr>
              <w:t>2,8</w:t>
            </w:r>
          </w:p>
        </w:tc>
      </w:tr>
      <w:tr w:rsidR="00410B25" w:rsidRPr="000363D5" w:rsidTr="003871C7">
        <w:trPr>
          <w:trHeight w:val="454"/>
        </w:trPr>
        <w:tc>
          <w:tcPr>
            <w:tcW w:w="579" w:type="dxa"/>
            <w:vMerge/>
            <w:vAlign w:val="center"/>
          </w:tcPr>
          <w:p w:rsidR="00410B25" w:rsidRPr="004324C8" w:rsidRDefault="00410B25" w:rsidP="00410B25">
            <w:pPr>
              <w:spacing w:line="276" w:lineRule="auto"/>
              <w:jc w:val="center"/>
              <w:rPr>
                <w:rFonts w:asciiTheme="minorHAnsi" w:hAnsiTheme="minorHAnsi"/>
                <w:sz w:val="22"/>
                <w:szCs w:val="22"/>
              </w:rPr>
            </w:pPr>
          </w:p>
        </w:tc>
        <w:tc>
          <w:tcPr>
            <w:tcW w:w="1831" w:type="dxa"/>
            <w:vAlign w:val="center"/>
          </w:tcPr>
          <w:p w:rsidR="00E24EE4" w:rsidRPr="004324C8" w:rsidRDefault="00410B25" w:rsidP="00E24EE4">
            <w:pPr>
              <w:spacing w:line="276" w:lineRule="auto"/>
              <w:rPr>
                <w:rFonts w:asciiTheme="minorHAnsi" w:hAnsiTheme="minorHAnsi"/>
                <w:sz w:val="22"/>
                <w:szCs w:val="22"/>
              </w:rPr>
            </w:pPr>
            <w:r w:rsidRPr="004324C8">
              <w:rPr>
                <w:rFonts w:asciiTheme="minorHAnsi" w:hAnsiTheme="minorHAnsi"/>
                <w:sz w:val="22"/>
                <w:szCs w:val="22"/>
              </w:rPr>
              <w:t>m. Wrocław</w:t>
            </w:r>
          </w:p>
        </w:tc>
        <w:tc>
          <w:tcPr>
            <w:tcW w:w="1843" w:type="dxa"/>
            <w:vAlign w:val="center"/>
          </w:tcPr>
          <w:p w:rsidR="00410B25" w:rsidRPr="004324C8" w:rsidRDefault="00410B25" w:rsidP="00E24EE4">
            <w:pPr>
              <w:spacing w:line="276" w:lineRule="auto"/>
              <w:rPr>
                <w:rFonts w:asciiTheme="minorHAnsi" w:hAnsiTheme="minorHAnsi"/>
                <w:sz w:val="22"/>
                <w:szCs w:val="22"/>
              </w:rPr>
            </w:pPr>
            <w:r w:rsidRPr="004324C8">
              <w:rPr>
                <w:rFonts w:asciiTheme="minorHAnsi" w:hAnsiTheme="minorHAnsi"/>
                <w:sz w:val="22"/>
                <w:szCs w:val="22"/>
              </w:rPr>
              <w:t>dolnośląskie</w:t>
            </w:r>
          </w:p>
        </w:tc>
        <w:tc>
          <w:tcPr>
            <w:tcW w:w="2406" w:type="dxa"/>
            <w:vAlign w:val="center"/>
          </w:tcPr>
          <w:p w:rsidR="00410B25" w:rsidRPr="004324C8" w:rsidRDefault="00410B25" w:rsidP="00E24EE4">
            <w:pPr>
              <w:spacing w:line="276" w:lineRule="auto"/>
              <w:jc w:val="center"/>
              <w:rPr>
                <w:rFonts w:asciiTheme="minorHAnsi" w:hAnsiTheme="minorHAnsi"/>
                <w:sz w:val="22"/>
                <w:szCs w:val="22"/>
              </w:rPr>
            </w:pPr>
            <w:r w:rsidRPr="004324C8">
              <w:rPr>
                <w:rFonts w:asciiTheme="minorHAnsi" w:hAnsiTheme="minorHAnsi"/>
                <w:sz w:val="22"/>
                <w:szCs w:val="22"/>
              </w:rPr>
              <w:t>10,2</w:t>
            </w:r>
          </w:p>
        </w:tc>
        <w:tc>
          <w:tcPr>
            <w:tcW w:w="1302" w:type="dxa"/>
            <w:vAlign w:val="center"/>
          </w:tcPr>
          <w:p w:rsidR="00410B25" w:rsidRPr="004324C8" w:rsidRDefault="00410B25" w:rsidP="00E24EE4">
            <w:pPr>
              <w:spacing w:line="276" w:lineRule="auto"/>
              <w:jc w:val="center"/>
              <w:rPr>
                <w:rFonts w:asciiTheme="minorHAnsi" w:hAnsiTheme="minorHAnsi"/>
                <w:sz w:val="22"/>
                <w:szCs w:val="22"/>
              </w:rPr>
            </w:pPr>
            <w:r w:rsidRPr="004324C8">
              <w:rPr>
                <w:rFonts w:asciiTheme="minorHAnsi" w:hAnsiTheme="minorHAnsi"/>
                <w:sz w:val="22"/>
                <w:szCs w:val="22"/>
              </w:rPr>
              <w:t>2,8</w:t>
            </w:r>
          </w:p>
        </w:tc>
      </w:tr>
      <w:tr w:rsidR="00410B25" w:rsidRPr="000363D5" w:rsidTr="003871C7">
        <w:trPr>
          <w:trHeight w:val="454"/>
        </w:trPr>
        <w:tc>
          <w:tcPr>
            <w:tcW w:w="579" w:type="dxa"/>
            <w:vMerge/>
            <w:vAlign w:val="center"/>
          </w:tcPr>
          <w:p w:rsidR="00410B25" w:rsidRPr="004324C8" w:rsidRDefault="00410B25" w:rsidP="00410B25">
            <w:pPr>
              <w:spacing w:line="276" w:lineRule="auto"/>
              <w:jc w:val="center"/>
              <w:rPr>
                <w:rFonts w:asciiTheme="minorHAnsi" w:hAnsiTheme="minorHAnsi"/>
                <w:sz w:val="22"/>
                <w:szCs w:val="22"/>
              </w:rPr>
            </w:pPr>
          </w:p>
        </w:tc>
        <w:tc>
          <w:tcPr>
            <w:tcW w:w="1831" w:type="dxa"/>
            <w:vAlign w:val="center"/>
          </w:tcPr>
          <w:p w:rsidR="00410B25" w:rsidRPr="004324C8" w:rsidRDefault="00410B25" w:rsidP="00E24EE4">
            <w:pPr>
              <w:spacing w:line="276" w:lineRule="auto"/>
              <w:rPr>
                <w:rFonts w:asciiTheme="minorHAnsi" w:hAnsiTheme="minorHAnsi"/>
                <w:sz w:val="22"/>
                <w:szCs w:val="22"/>
              </w:rPr>
            </w:pPr>
            <w:r w:rsidRPr="004324C8">
              <w:rPr>
                <w:rFonts w:asciiTheme="minorHAnsi" w:hAnsiTheme="minorHAnsi"/>
                <w:sz w:val="22"/>
                <w:szCs w:val="22"/>
              </w:rPr>
              <w:t>m. Katowice</w:t>
            </w:r>
          </w:p>
        </w:tc>
        <w:tc>
          <w:tcPr>
            <w:tcW w:w="1843" w:type="dxa"/>
            <w:vAlign w:val="center"/>
          </w:tcPr>
          <w:p w:rsidR="00410B25" w:rsidRPr="004324C8" w:rsidRDefault="00410B25" w:rsidP="00E24EE4">
            <w:pPr>
              <w:spacing w:line="276" w:lineRule="auto"/>
              <w:rPr>
                <w:rFonts w:asciiTheme="minorHAnsi" w:hAnsiTheme="minorHAnsi"/>
                <w:sz w:val="22"/>
                <w:szCs w:val="22"/>
              </w:rPr>
            </w:pPr>
            <w:r w:rsidRPr="004324C8">
              <w:rPr>
                <w:rFonts w:asciiTheme="minorHAnsi" w:hAnsiTheme="minorHAnsi"/>
                <w:sz w:val="22"/>
                <w:szCs w:val="22"/>
              </w:rPr>
              <w:t>śląskie</w:t>
            </w:r>
          </w:p>
        </w:tc>
        <w:tc>
          <w:tcPr>
            <w:tcW w:w="2406" w:type="dxa"/>
            <w:vAlign w:val="center"/>
          </w:tcPr>
          <w:p w:rsidR="00410B25" w:rsidRPr="004324C8" w:rsidRDefault="00410B25" w:rsidP="00E24EE4">
            <w:pPr>
              <w:spacing w:line="276" w:lineRule="auto"/>
              <w:jc w:val="center"/>
              <w:rPr>
                <w:rFonts w:asciiTheme="minorHAnsi" w:hAnsiTheme="minorHAnsi"/>
                <w:sz w:val="22"/>
                <w:szCs w:val="22"/>
              </w:rPr>
            </w:pPr>
            <w:r w:rsidRPr="004324C8">
              <w:rPr>
                <w:rFonts w:asciiTheme="minorHAnsi" w:hAnsiTheme="minorHAnsi"/>
                <w:sz w:val="22"/>
                <w:szCs w:val="22"/>
              </w:rPr>
              <w:t>6,0</w:t>
            </w:r>
          </w:p>
        </w:tc>
        <w:tc>
          <w:tcPr>
            <w:tcW w:w="1302" w:type="dxa"/>
            <w:vAlign w:val="center"/>
          </w:tcPr>
          <w:p w:rsidR="00410B25" w:rsidRPr="004324C8" w:rsidRDefault="00410B25" w:rsidP="00E24EE4">
            <w:pPr>
              <w:spacing w:line="276" w:lineRule="auto"/>
              <w:jc w:val="center"/>
              <w:rPr>
                <w:rFonts w:asciiTheme="minorHAnsi" w:hAnsiTheme="minorHAnsi"/>
                <w:sz w:val="22"/>
                <w:szCs w:val="22"/>
              </w:rPr>
            </w:pPr>
            <w:r w:rsidRPr="004324C8">
              <w:rPr>
                <w:rFonts w:asciiTheme="minorHAnsi" w:hAnsiTheme="minorHAnsi"/>
                <w:sz w:val="22"/>
                <w:szCs w:val="22"/>
              </w:rPr>
              <w:t>2,8</w:t>
            </w:r>
          </w:p>
        </w:tc>
      </w:tr>
      <w:tr w:rsidR="00410B25" w:rsidRPr="000363D5" w:rsidTr="003871C7">
        <w:trPr>
          <w:trHeight w:val="454"/>
        </w:trPr>
        <w:tc>
          <w:tcPr>
            <w:tcW w:w="579" w:type="dxa"/>
            <w:vAlign w:val="center"/>
          </w:tcPr>
          <w:p w:rsidR="00410B25" w:rsidRPr="004324C8" w:rsidRDefault="006B0583" w:rsidP="00410B25">
            <w:pPr>
              <w:spacing w:line="276" w:lineRule="auto"/>
              <w:jc w:val="center"/>
              <w:rPr>
                <w:rFonts w:asciiTheme="minorHAnsi" w:hAnsiTheme="minorHAnsi"/>
                <w:sz w:val="22"/>
                <w:szCs w:val="22"/>
              </w:rPr>
            </w:pPr>
            <w:r w:rsidRPr="004324C8">
              <w:rPr>
                <w:rFonts w:asciiTheme="minorHAnsi" w:hAnsiTheme="minorHAnsi"/>
                <w:sz w:val="22"/>
                <w:szCs w:val="22"/>
              </w:rPr>
              <w:t>8.</w:t>
            </w:r>
          </w:p>
        </w:tc>
        <w:tc>
          <w:tcPr>
            <w:tcW w:w="1831" w:type="dxa"/>
            <w:vAlign w:val="center"/>
          </w:tcPr>
          <w:p w:rsidR="00410B25" w:rsidRPr="004324C8" w:rsidRDefault="00410B25" w:rsidP="00410B25">
            <w:pPr>
              <w:spacing w:line="276" w:lineRule="auto"/>
              <w:rPr>
                <w:rFonts w:asciiTheme="minorHAnsi" w:hAnsiTheme="minorHAnsi"/>
                <w:sz w:val="22"/>
                <w:szCs w:val="22"/>
              </w:rPr>
            </w:pPr>
            <w:r w:rsidRPr="004324C8">
              <w:rPr>
                <w:rFonts w:asciiTheme="minorHAnsi" w:hAnsiTheme="minorHAnsi"/>
                <w:sz w:val="22"/>
                <w:szCs w:val="22"/>
              </w:rPr>
              <w:t>m. Sopot</w:t>
            </w:r>
          </w:p>
        </w:tc>
        <w:tc>
          <w:tcPr>
            <w:tcW w:w="1843" w:type="dxa"/>
            <w:vAlign w:val="center"/>
          </w:tcPr>
          <w:p w:rsidR="00410B25" w:rsidRPr="004324C8" w:rsidRDefault="00410B25" w:rsidP="00410B25">
            <w:pPr>
              <w:spacing w:line="276" w:lineRule="auto"/>
              <w:rPr>
                <w:rFonts w:asciiTheme="minorHAnsi" w:hAnsiTheme="minorHAnsi"/>
                <w:sz w:val="22"/>
                <w:szCs w:val="22"/>
              </w:rPr>
            </w:pPr>
            <w:r w:rsidRPr="004324C8">
              <w:rPr>
                <w:rFonts w:asciiTheme="minorHAnsi" w:hAnsiTheme="minorHAnsi"/>
                <w:sz w:val="22"/>
                <w:szCs w:val="22"/>
              </w:rPr>
              <w:t>pomorskie</w:t>
            </w:r>
          </w:p>
        </w:tc>
        <w:tc>
          <w:tcPr>
            <w:tcW w:w="2406" w:type="dxa"/>
            <w:vAlign w:val="center"/>
          </w:tcPr>
          <w:p w:rsidR="00410B25" w:rsidRPr="004324C8" w:rsidRDefault="00410B25" w:rsidP="00410B25">
            <w:pPr>
              <w:spacing w:line="276" w:lineRule="auto"/>
              <w:jc w:val="center"/>
              <w:rPr>
                <w:rFonts w:asciiTheme="minorHAnsi" w:hAnsiTheme="minorHAnsi"/>
                <w:sz w:val="22"/>
                <w:szCs w:val="22"/>
              </w:rPr>
            </w:pPr>
            <w:r w:rsidRPr="004324C8">
              <w:rPr>
                <w:rFonts w:asciiTheme="minorHAnsi" w:hAnsiTheme="minorHAnsi"/>
                <w:sz w:val="22"/>
                <w:szCs w:val="22"/>
              </w:rPr>
              <w:t>0,5</w:t>
            </w:r>
          </w:p>
        </w:tc>
        <w:tc>
          <w:tcPr>
            <w:tcW w:w="1302" w:type="dxa"/>
            <w:vAlign w:val="center"/>
          </w:tcPr>
          <w:p w:rsidR="00410B25" w:rsidRPr="004324C8" w:rsidRDefault="00410B25" w:rsidP="00410B25">
            <w:pPr>
              <w:spacing w:line="276" w:lineRule="auto"/>
              <w:jc w:val="center"/>
              <w:rPr>
                <w:rFonts w:asciiTheme="minorHAnsi" w:hAnsiTheme="minorHAnsi"/>
                <w:sz w:val="22"/>
                <w:szCs w:val="22"/>
              </w:rPr>
            </w:pPr>
            <w:r w:rsidRPr="004324C8">
              <w:rPr>
                <w:rFonts w:asciiTheme="minorHAnsi" w:hAnsiTheme="minorHAnsi"/>
                <w:sz w:val="22"/>
                <w:szCs w:val="22"/>
              </w:rPr>
              <w:t>2,9</w:t>
            </w:r>
          </w:p>
        </w:tc>
      </w:tr>
      <w:tr w:rsidR="006B0583" w:rsidRPr="000363D5" w:rsidTr="003871C7">
        <w:trPr>
          <w:trHeight w:val="454"/>
        </w:trPr>
        <w:tc>
          <w:tcPr>
            <w:tcW w:w="579" w:type="dxa"/>
            <w:vMerge w:val="restart"/>
            <w:vAlign w:val="center"/>
          </w:tcPr>
          <w:p w:rsidR="006B0583" w:rsidRPr="004324C8" w:rsidRDefault="006B0583" w:rsidP="00410B25">
            <w:pPr>
              <w:spacing w:line="276" w:lineRule="auto"/>
              <w:jc w:val="center"/>
              <w:rPr>
                <w:rFonts w:asciiTheme="minorHAnsi" w:hAnsiTheme="minorHAnsi"/>
                <w:sz w:val="22"/>
                <w:szCs w:val="22"/>
              </w:rPr>
            </w:pPr>
            <w:r w:rsidRPr="004324C8">
              <w:rPr>
                <w:rFonts w:asciiTheme="minorHAnsi" w:hAnsiTheme="minorHAnsi"/>
                <w:sz w:val="22"/>
                <w:szCs w:val="22"/>
              </w:rPr>
              <w:t>9.</w:t>
            </w:r>
          </w:p>
        </w:tc>
        <w:tc>
          <w:tcPr>
            <w:tcW w:w="1831" w:type="dxa"/>
            <w:vAlign w:val="center"/>
          </w:tcPr>
          <w:p w:rsidR="006B0583" w:rsidRPr="004324C8" w:rsidRDefault="006B0583" w:rsidP="00E24EE4">
            <w:pPr>
              <w:spacing w:line="276" w:lineRule="auto"/>
              <w:rPr>
                <w:rFonts w:asciiTheme="minorHAnsi" w:hAnsiTheme="minorHAnsi"/>
                <w:sz w:val="22"/>
                <w:szCs w:val="22"/>
              </w:rPr>
            </w:pPr>
            <w:r w:rsidRPr="004324C8">
              <w:rPr>
                <w:rFonts w:asciiTheme="minorHAnsi" w:hAnsiTheme="minorHAnsi"/>
                <w:sz w:val="22"/>
                <w:szCs w:val="22"/>
              </w:rPr>
              <w:t>Nowotomyski</w:t>
            </w:r>
          </w:p>
        </w:tc>
        <w:tc>
          <w:tcPr>
            <w:tcW w:w="1843" w:type="dxa"/>
            <w:vAlign w:val="center"/>
          </w:tcPr>
          <w:p w:rsidR="006B0583" w:rsidRPr="004324C8" w:rsidRDefault="006B0583" w:rsidP="00E24EE4">
            <w:pPr>
              <w:spacing w:line="276" w:lineRule="auto"/>
              <w:rPr>
                <w:rFonts w:asciiTheme="minorHAnsi" w:hAnsiTheme="minorHAnsi"/>
                <w:sz w:val="22"/>
                <w:szCs w:val="22"/>
              </w:rPr>
            </w:pPr>
            <w:r w:rsidRPr="004324C8">
              <w:rPr>
                <w:rFonts w:asciiTheme="minorHAnsi" w:hAnsiTheme="minorHAnsi"/>
                <w:sz w:val="22"/>
                <w:szCs w:val="22"/>
              </w:rPr>
              <w:t>wielkopolskie</w:t>
            </w:r>
          </w:p>
        </w:tc>
        <w:tc>
          <w:tcPr>
            <w:tcW w:w="2406" w:type="dxa"/>
            <w:vAlign w:val="center"/>
          </w:tcPr>
          <w:p w:rsidR="006B0583" w:rsidRPr="004324C8" w:rsidRDefault="006B0583" w:rsidP="00E24EE4">
            <w:pPr>
              <w:spacing w:line="276" w:lineRule="auto"/>
              <w:jc w:val="center"/>
              <w:rPr>
                <w:rFonts w:asciiTheme="minorHAnsi" w:hAnsiTheme="minorHAnsi"/>
                <w:sz w:val="22"/>
                <w:szCs w:val="22"/>
              </w:rPr>
            </w:pPr>
            <w:r w:rsidRPr="004324C8">
              <w:rPr>
                <w:rFonts w:asciiTheme="minorHAnsi" w:hAnsiTheme="minorHAnsi"/>
                <w:sz w:val="22"/>
                <w:szCs w:val="22"/>
              </w:rPr>
              <w:t>1,0</w:t>
            </w:r>
          </w:p>
        </w:tc>
        <w:tc>
          <w:tcPr>
            <w:tcW w:w="1302" w:type="dxa"/>
            <w:vAlign w:val="center"/>
          </w:tcPr>
          <w:p w:rsidR="006B0583" w:rsidRPr="004324C8" w:rsidRDefault="006B0583" w:rsidP="00E24EE4">
            <w:pPr>
              <w:spacing w:line="276" w:lineRule="auto"/>
              <w:jc w:val="center"/>
              <w:rPr>
                <w:rFonts w:asciiTheme="minorHAnsi" w:hAnsiTheme="minorHAnsi"/>
                <w:sz w:val="22"/>
                <w:szCs w:val="22"/>
              </w:rPr>
            </w:pPr>
            <w:r w:rsidRPr="004324C8">
              <w:rPr>
                <w:rFonts w:asciiTheme="minorHAnsi" w:hAnsiTheme="minorHAnsi"/>
                <w:sz w:val="22"/>
                <w:szCs w:val="22"/>
              </w:rPr>
              <w:t>3,1</w:t>
            </w:r>
          </w:p>
        </w:tc>
      </w:tr>
      <w:tr w:rsidR="006B0583" w:rsidRPr="000363D5" w:rsidTr="003871C7">
        <w:trPr>
          <w:trHeight w:val="454"/>
        </w:trPr>
        <w:tc>
          <w:tcPr>
            <w:tcW w:w="579" w:type="dxa"/>
            <w:vMerge/>
            <w:vAlign w:val="center"/>
          </w:tcPr>
          <w:p w:rsidR="006B0583" w:rsidRPr="004324C8" w:rsidRDefault="006B0583" w:rsidP="006B0583">
            <w:pPr>
              <w:spacing w:line="276" w:lineRule="auto"/>
              <w:rPr>
                <w:rFonts w:asciiTheme="minorHAnsi" w:hAnsiTheme="minorHAnsi"/>
                <w:sz w:val="22"/>
                <w:szCs w:val="22"/>
              </w:rPr>
            </w:pPr>
          </w:p>
        </w:tc>
        <w:tc>
          <w:tcPr>
            <w:tcW w:w="1831" w:type="dxa"/>
            <w:vAlign w:val="center"/>
          </w:tcPr>
          <w:p w:rsidR="006B0583" w:rsidRPr="004324C8" w:rsidRDefault="006B0583" w:rsidP="00E24EE4">
            <w:pPr>
              <w:spacing w:line="276" w:lineRule="auto"/>
              <w:rPr>
                <w:rFonts w:asciiTheme="minorHAnsi" w:hAnsiTheme="minorHAnsi"/>
                <w:sz w:val="22"/>
                <w:szCs w:val="22"/>
              </w:rPr>
            </w:pPr>
            <w:r w:rsidRPr="004324C8">
              <w:rPr>
                <w:rFonts w:asciiTheme="minorHAnsi" w:hAnsiTheme="minorHAnsi"/>
                <w:sz w:val="22"/>
                <w:szCs w:val="22"/>
              </w:rPr>
              <w:t>m. Bielsko-Biała</w:t>
            </w:r>
          </w:p>
        </w:tc>
        <w:tc>
          <w:tcPr>
            <w:tcW w:w="1843" w:type="dxa"/>
            <w:vAlign w:val="center"/>
          </w:tcPr>
          <w:p w:rsidR="006B0583" w:rsidRPr="004324C8" w:rsidRDefault="006B0583" w:rsidP="00E24EE4">
            <w:pPr>
              <w:spacing w:line="276" w:lineRule="auto"/>
              <w:rPr>
                <w:rFonts w:asciiTheme="minorHAnsi" w:hAnsiTheme="minorHAnsi"/>
                <w:sz w:val="22"/>
                <w:szCs w:val="22"/>
              </w:rPr>
            </w:pPr>
            <w:r w:rsidRPr="004324C8">
              <w:rPr>
                <w:rFonts w:asciiTheme="minorHAnsi" w:hAnsiTheme="minorHAnsi"/>
                <w:sz w:val="22"/>
                <w:szCs w:val="22"/>
              </w:rPr>
              <w:t>śląskie</w:t>
            </w:r>
          </w:p>
        </w:tc>
        <w:tc>
          <w:tcPr>
            <w:tcW w:w="2406" w:type="dxa"/>
            <w:vAlign w:val="center"/>
          </w:tcPr>
          <w:p w:rsidR="006B0583" w:rsidRPr="004324C8" w:rsidRDefault="006B0583" w:rsidP="00E24EE4">
            <w:pPr>
              <w:spacing w:line="276" w:lineRule="auto"/>
              <w:jc w:val="center"/>
              <w:rPr>
                <w:rFonts w:asciiTheme="minorHAnsi" w:hAnsiTheme="minorHAnsi"/>
                <w:sz w:val="22"/>
                <w:szCs w:val="22"/>
              </w:rPr>
            </w:pPr>
            <w:r w:rsidRPr="004324C8">
              <w:rPr>
                <w:rFonts w:asciiTheme="minorHAnsi" w:hAnsiTheme="minorHAnsi"/>
                <w:sz w:val="22"/>
                <w:szCs w:val="22"/>
              </w:rPr>
              <w:t>3,2</w:t>
            </w:r>
          </w:p>
        </w:tc>
        <w:tc>
          <w:tcPr>
            <w:tcW w:w="1302" w:type="dxa"/>
            <w:vAlign w:val="center"/>
          </w:tcPr>
          <w:p w:rsidR="006B0583" w:rsidRPr="004324C8" w:rsidRDefault="006B0583" w:rsidP="00E24EE4">
            <w:pPr>
              <w:spacing w:line="276" w:lineRule="auto"/>
              <w:jc w:val="center"/>
              <w:rPr>
                <w:rFonts w:asciiTheme="minorHAnsi" w:hAnsiTheme="minorHAnsi"/>
                <w:sz w:val="22"/>
                <w:szCs w:val="22"/>
              </w:rPr>
            </w:pPr>
            <w:r w:rsidRPr="004324C8">
              <w:rPr>
                <w:rFonts w:asciiTheme="minorHAnsi" w:hAnsiTheme="minorHAnsi"/>
                <w:sz w:val="22"/>
                <w:szCs w:val="22"/>
              </w:rPr>
              <w:t>3,1</w:t>
            </w:r>
          </w:p>
        </w:tc>
      </w:tr>
      <w:tr w:rsidR="006B0583" w:rsidRPr="000363D5" w:rsidTr="003871C7">
        <w:trPr>
          <w:trHeight w:val="454"/>
        </w:trPr>
        <w:tc>
          <w:tcPr>
            <w:tcW w:w="579" w:type="dxa"/>
            <w:vMerge w:val="restart"/>
            <w:vAlign w:val="center"/>
          </w:tcPr>
          <w:p w:rsidR="006B0583" w:rsidRPr="004324C8" w:rsidRDefault="006B0583" w:rsidP="006B0583">
            <w:pPr>
              <w:spacing w:line="276" w:lineRule="auto"/>
              <w:jc w:val="center"/>
              <w:rPr>
                <w:rFonts w:asciiTheme="minorHAnsi" w:hAnsiTheme="minorHAnsi"/>
                <w:sz w:val="22"/>
                <w:szCs w:val="22"/>
              </w:rPr>
            </w:pPr>
            <w:r w:rsidRPr="004324C8">
              <w:rPr>
                <w:rFonts w:asciiTheme="minorHAnsi" w:hAnsiTheme="minorHAnsi"/>
                <w:sz w:val="22"/>
                <w:szCs w:val="22"/>
              </w:rPr>
              <w:t>11.</w:t>
            </w:r>
          </w:p>
        </w:tc>
        <w:tc>
          <w:tcPr>
            <w:tcW w:w="1831" w:type="dxa"/>
            <w:vAlign w:val="center"/>
          </w:tcPr>
          <w:p w:rsidR="006B0583" w:rsidRPr="004324C8" w:rsidRDefault="006B0583" w:rsidP="00E24EE4">
            <w:pPr>
              <w:spacing w:line="276" w:lineRule="auto"/>
              <w:rPr>
                <w:rFonts w:asciiTheme="minorHAnsi" w:hAnsiTheme="minorHAnsi"/>
                <w:sz w:val="22"/>
                <w:szCs w:val="22"/>
              </w:rPr>
            </w:pPr>
            <w:r w:rsidRPr="004324C8">
              <w:rPr>
                <w:rFonts w:asciiTheme="minorHAnsi" w:hAnsiTheme="minorHAnsi"/>
                <w:sz w:val="22"/>
                <w:szCs w:val="22"/>
              </w:rPr>
              <w:t>Grójecki</w:t>
            </w:r>
          </w:p>
        </w:tc>
        <w:tc>
          <w:tcPr>
            <w:tcW w:w="1843" w:type="dxa"/>
            <w:vAlign w:val="center"/>
          </w:tcPr>
          <w:p w:rsidR="006B0583" w:rsidRPr="004324C8" w:rsidRDefault="006B0583" w:rsidP="00E24EE4">
            <w:pPr>
              <w:spacing w:line="276" w:lineRule="auto"/>
              <w:rPr>
                <w:rFonts w:asciiTheme="minorHAnsi" w:hAnsiTheme="minorHAnsi"/>
                <w:sz w:val="22"/>
                <w:szCs w:val="22"/>
              </w:rPr>
            </w:pPr>
            <w:r w:rsidRPr="004324C8">
              <w:rPr>
                <w:rFonts w:asciiTheme="minorHAnsi" w:hAnsiTheme="minorHAnsi"/>
                <w:sz w:val="22"/>
                <w:szCs w:val="22"/>
              </w:rPr>
              <w:t>mazowieckie</w:t>
            </w:r>
          </w:p>
        </w:tc>
        <w:tc>
          <w:tcPr>
            <w:tcW w:w="2406" w:type="dxa"/>
            <w:vAlign w:val="center"/>
          </w:tcPr>
          <w:p w:rsidR="006B0583" w:rsidRPr="004324C8" w:rsidRDefault="006B0583" w:rsidP="00E24EE4">
            <w:pPr>
              <w:spacing w:line="276" w:lineRule="auto"/>
              <w:jc w:val="center"/>
              <w:rPr>
                <w:rFonts w:asciiTheme="minorHAnsi" w:hAnsiTheme="minorHAnsi"/>
                <w:sz w:val="22"/>
                <w:szCs w:val="22"/>
              </w:rPr>
            </w:pPr>
            <w:r w:rsidRPr="004324C8">
              <w:rPr>
                <w:rFonts w:asciiTheme="minorHAnsi" w:hAnsiTheme="minorHAnsi"/>
                <w:sz w:val="22"/>
                <w:szCs w:val="22"/>
              </w:rPr>
              <w:t>1,5</w:t>
            </w:r>
          </w:p>
        </w:tc>
        <w:tc>
          <w:tcPr>
            <w:tcW w:w="1302" w:type="dxa"/>
            <w:vAlign w:val="center"/>
          </w:tcPr>
          <w:p w:rsidR="006B0583" w:rsidRPr="004324C8" w:rsidRDefault="006B0583" w:rsidP="00E24EE4">
            <w:pPr>
              <w:spacing w:line="276" w:lineRule="auto"/>
              <w:jc w:val="center"/>
              <w:rPr>
                <w:rFonts w:asciiTheme="minorHAnsi" w:hAnsiTheme="minorHAnsi"/>
                <w:sz w:val="22"/>
                <w:szCs w:val="22"/>
              </w:rPr>
            </w:pPr>
            <w:r w:rsidRPr="004324C8">
              <w:rPr>
                <w:rFonts w:asciiTheme="minorHAnsi" w:hAnsiTheme="minorHAnsi"/>
                <w:sz w:val="22"/>
                <w:szCs w:val="22"/>
              </w:rPr>
              <w:t>3,4</w:t>
            </w:r>
          </w:p>
        </w:tc>
      </w:tr>
      <w:tr w:rsidR="006B0583" w:rsidRPr="000363D5" w:rsidTr="003871C7">
        <w:trPr>
          <w:trHeight w:val="454"/>
        </w:trPr>
        <w:tc>
          <w:tcPr>
            <w:tcW w:w="579" w:type="dxa"/>
            <w:vMerge/>
            <w:vAlign w:val="center"/>
          </w:tcPr>
          <w:p w:rsidR="006B0583" w:rsidRPr="004324C8" w:rsidRDefault="006B0583" w:rsidP="00410B25">
            <w:pPr>
              <w:spacing w:line="276" w:lineRule="auto"/>
              <w:jc w:val="center"/>
              <w:rPr>
                <w:rFonts w:asciiTheme="minorHAnsi" w:hAnsiTheme="minorHAnsi"/>
                <w:sz w:val="22"/>
                <w:szCs w:val="22"/>
              </w:rPr>
            </w:pPr>
          </w:p>
        </w:tc>
        <w:tc>
          <w:tcPr>
            <w:tcW w:w="1831" w:type="dxa"/>
            <w:vAlign w:val="center"/>
          </w:tcPr>
          <w:p w:rsidR="006B0583" w:rsidRPr="004324C8" w:rsidRDefault="006B0583" w:rsidP="00E24EE4">
            <w:pPr>
              <w:spacing w:line="276" w:lineRule="auto"/>
              <w:rPr>
                <w:rFonts w:asciiTheme="minorHAnsi" w:hAnsiTheme="minorHAnsi"/>
                <w:sz w:val="22"/>
                <w:szCs w:val="22"/>
              </w:rPr>
            </w:pPr>
            <w:r w:rsidRPr="004324C8">
              <w:rPr>
                <w:rFonts w:asciiTheme="minorHAnsi" w:hAnsiTheme="minorHAnsi"/>
                <w:sz w:val="22"/>
                <w:szCs w:val="22"/>
              </w:rPr>
              <w:t>m. Tychy</w:t>
            </w:r>
          </w:p>
        </w:tc>
        <w:tc>
          <w:tcPr>
            <w:tcW w:w="1843" w:type="dxa"/>
            <w:vAlign w:val="center"/>
          </w:tcPr>
          <w:p w:rsidR="006B0583" w:rsidRPr="004324C8" w:rsidRDefault="006B0583" w:rsidP="00E24EE4">
            <w:pPr>
              <w:spacing w:line="276" w:lineRule="auto"/>
              <w:rPr>
                <w:rFonts w:asciiTheme="minorHAnsi" w:hAnsiTheme="minorHAnsi"/>
                <w:sz w:val="22"/>
                <w:szCs w:val="22"/>
              </w:rPr>
            </w:pPr>
            <w:r w:rsidRPr="004324C8">
              <w:rPr>
                <w:rFonts w:asciiTheme="minorHAnsi" w:hAnsiTheme="minorHAnsi"/>
                <w:sz w:val="22"/>
                <w:szCs w:val="22"/>
              </w:rPr>
              <w:t>śląskie</w:t>
            </w:r>
          </w:p>
        </w:tc>
        <w:tc>
          <w:tcPr>
            <w:tcW w:w="2406" w:type="dxa"/>
            <w:vAlign w:val="center"/>
          </w:tcPr>
          <w:p w:rsidR="006B0583" w:rsidRPr="004324C8" w:rsidRDefault="006B0583" w:rsidP="00E24EE4">
            <w:pPr>
              <w:spacing w:line="276" w:lineRule="auto"/>
              <w:jc w:val="center"/>
              <w:rPr>
                <w:rFonts w:asciiTheme="minorHAnsi" w:hAnsiTheme="minorHAnsi"/>
                <w:sz w:val="22"/>
                <w:szCs w:val="22"/>
              </w:rPr>
            </w:pPr>
            <w:r w:rsidRPr="004324C8">
              <w:rPr>
                <w:rFonts w:asciiTheme="minorHAnsi" w:hAnsiTheme="minorHAnsi"/>
                <w:sz w:val="22"/>
                <w:szCs w:val="22"/>
              </w:rPr>
              <w:t>2,2</w:t>
            </w:r>
          </w:p>
        </w:tc>
        <w:tc>
          <w:tcPr>
            <w:tcW w:w="1302" w:type="dxa"/>
            <w:vAlign w:val="center"/>
          </w:tcPr>
          <w:p w:rsidR="006B0583" w:rsidRPr="004324C8" w:rsidRDefault="006B0583" w:rsidP="00E24EE4">
            <w:pPr>
              <w:spacing w:line="276" w:lineRule="auto"/>
              <w:jc w:val="center"/>
              <w:rPr>
                <w:rFonts w:asciiTheme="minorHAnsi" w:hAnsiTheme="minorHAnsi"/>
                <w:sz w:val="22"/>
                <w:szCs w:val="22"/>
              </w:rPr>
            </w:pPr>
            <w:r w:rsidRPr="004324C8">
              <w:rPr>
                <w:rFonts w:asciiTheme="minorHAnsi" w:hAnsiTheme="minorHAnsi"/>
                <w:sz w:val="22"/>
                <w:szCs w:val="22"/>
              </w:rPr>
              <w:t>3,4</w:t>
            </w:r>
          </w:p>
        </w:tc>
      </w:tr>
      <w:tr w:rsidR="00410B25" w:rsidRPr="000363D5" w:rsidTr="003871C7">
        <w:trPr>
          <w:trHeight w:val="454"/>
        </w:trPr>
        <w:tc>
          <w:tcPr>
            <w:tcW w:w="579" w:type="dxa"/>
            <w:vAlign w:val="center"/>
          </w:tcPr>
          <w:p w:rsidR="00410B25" w:rsidRPr="004324C8" w:rsidRDefault="00410B25" w:rsidP="006B0583">
            <w:pPr>
              <w:spacing w:line="276" w:lineRule="auto"/>
              <w:jc w:val="center"/>
              <w:rPr>
                <w:rFonts w:asciiTheme="minorHAnsi" w:hAnsiTheme="minorHAnsi"/>
                <w:sz w:val="22"/>
                <w:szCs w:val="22"/>
              </w:rPr>
            </w:pPr>
            <w:r w:rsidRPr="004324C8">
              <w:rPr>
                <w:rFonts w:asciiTheme="minorHAnsi" w:hAnsiTheme="minorHAnsi"/>
                <w:sz w:val="22"/>
                <w:szCs w:val="22"/>
              </w:rPr>
              <w:t>1</w:t>
            </w:r>
            <w:r w:rsidR="006B0583" w:rsidRPr="004324C8">
              <w:rPr>
                <w:rFonts w:asciiTheme="minorHAnsi" w:hAnsiTheme="minorHAnsi"/>
                <w:sz w:val="22"/>
                <w:szCs w:val="22"/>
              </w:rPr>
              <w:t>3</w:t>
            </w:r>
            <w:r w:rsidRPr="004324C8">
              <w:rPr>
                <w:rFonts w:asciiTheme="minorHAnsi" w:hAnsiTheme="minorHAnsi"/>
                <w:sz w:val="22"/>
                <w:szCs w:val="22"/>
              </w:rPr>
              <w:t>.</w:t>
            </w:r>
          </w:p>
        </w:tc>
        <w:tc>
          <w:tcPr>
            <w:tcW w:w="1831" w:type="dxa"/>
            <w:vAlign w:val="center"/>
          </w:tcPr>
          <w:p w:rsidR="00410B25" w:rsidRPr="004324C8" w:rsidRDefault="00410B25" w:rsidP="00E24EE4">
            <w:pPr>
              <w:spacing w:line="276" w:lineRule="auto"/>
              <w:rPr>
                <w:rFonts w:asciiTheme="minorHAnsi" w:hAnsiTheme="minorHAnsi"/>
                <w:sz w:val="22"/>
                <w:szCs w:val="22"/>
              </w:rPr>
            </w:pPr>
            <w:r w:rsidRPr="004324C8">
              <w:rPr>
                <w:rFonts w:asciiTheme="minorHAnsi" w:hAnsiTheme="minorHAnsi"/>
                <w:sz w:val="22"/>
                <w:szCs w:val="22"/>
              </w:rPr>
              <w:t>Bieruńsko-lędziński</w:t>
            </w:r>
          </w:p>
        </w:tc>
        <w:tc>
          <w:tcPr>
            <w:tcW w:w="1843" w:type="dxa"/>
            <w:vAlign w:val="center"/>
          </w:tcPr>
          <w:p w:rsidR="00410B25" w:rsidRPr="004324C8" w:rsidRDefault="00410B25" w:rsidP="00E24EE4">
            <w:pPr>
              <w:spacing w:line="276" w:lineRule="auto"/>
              <w:rPr>
                <w:rFonts w:asciiTheme="minorHAnsi" w:hAnsiTheme="minorHAnsi"/>
                <w:sz w:val="22"/>
                <w:szCs w:val="22"/>
              </w:rPr>
            </w:pPr>
            <w:r w:rsidRPr="004324C8">
              <w:rPr>
                <w:rFonts w:asciiTheme="minorHAnsi" w:hAnsiTheme="minorHAnsi"/>
                <w:sz w:val="22"/>
                <w:szCs w:val="22"/>
              </w:rPr>
              <w:t>śląskie</w:t>
            </w:r>
          </w:p>
        </w:tc>
        <w:tc>
          <w:tcPr>
            <w:tcW w:w="2406" w:type="dxa"/>
            <w:vAlign w:val="center"/>
          </w:tcPr>
          <w:p w:rsidR="00410B25" w:rsidRPr="004324C8" w:rsidRDefault="00410B25" w:rsidP="00E24EE4">
            <w:pPr>
              <w:spacing w:line="276" w:lineRule="auto"/>
              <w:jc w:val="center"/>
              <w:rPr>
                <w:rFonts w:asciiTheme="minorHAnsi" w:hAnsiTheme="minorHAnsi"/>
                <w:sz w:val="22"/>
                <w:szCs w:val="22"/>
              </w:rPr>
            </w:pPr>
            <w:r w:rsidRPr="004324C8">
              <w:rPr>
                <w:rFonts w:asciiTheme="minorHAnsi" w:hAnsiTheme="minorHAnsi"/>
                <w:sz w:val="22"/>
                <w:szCs w:val="22"/>
              </w:rPr>
              <w:t>0,9</w:t>
            </w:r>
          </w:p>
        </w:tc>
        <w:tc>
          <w:tcPr>
            <w:tcW w:w="1302" w:type="dxa"/>
            <w:vAlign w:val="center"/>
          </w:tcPr>
          <w:p w:rsidR="00410B25" w:rsidRPr="004324C8" w:rsidRDefault="00410B25" w:rsidP="00E24EE4">
            <w:pPr>
              <w:spacing w:line="276" w:lineRule="auto"/>
              <w:jc w:val="center"/>
              <w:rPr>
                <w:rFonts w:asciiTheme="minorHAnsi" w:hAnsiTheme="minorHAnsi"/>
                <w:sz w:val="22"/>
                <w:szCs w:val="22"/>
              </w:rPr>
            </w:pPr>
            <w:r w:rsidRPr="004324C8">
              <w:rPr>
                <w:rFonts w:asciiTheme="minorHAnsi" w:hAnsiTheme="minorHAnsi"/>
                <w:sz w:val="22"/>
                <w:szCs w:val="22"/>
              </w:rPr>
              <w:t>3,5</w:t>
            </w:r>
          </w:p>
        </w:tc>
      </w:tr>
      <w:tr w:rsidR="006B0583" w:rsidRPr="000363D5" w:rsidTr="003871C7">
        <w:trPr>
          <w:trHeight w:val="454"/>
        </w:trPr>
        <w:tc>
          <w:tcPr>
            <w:tcW w:w="579" w:type="dxa"/>
            <w:vMerge w:val="restart"/>
            <w:vAlign w:val="center"/>
          </w:tcPr>
          <w:p w:rsidR="006B0583" w:rsidRPr="004324C8" w:rsidRDefault="006B0583" w:rsidP="00410B25">
            <w:pPr>
              <w:spacing w:line="276" w:lineRule="auto"/>
              <w:rPr>
                <w:rFonts w:asciiTheme="minorHAnsi" w:hAnsiTheme="minorHAnsi"/>
                <w:sz w:val="22"/>
                <w:szCs w:val="22"/>
              </w:rPr>
            </w:pPr>
            <w:r w:rsidRPr="004324C8">
              <w:rPr>
                <w:rFonts w:asciiTheme="minorHAnsi" w:hAnsiTheme="minorHAnsi"/>
                <w:sz w:val="22"/>
                <w:szCs w:val="22"/>
              </w:rPr>
              <w:t>14.</w:t>
            </w:r>
          </w:p>
        </w:tc>
        <w:tc>
          <w:tcPr>
            <w:tcW w:w="1831" w:type="dxa"/>
            <w:vAlign w:val="center"/>
          </w:tcPr>
          <w:p w:rsidR="006B0583" w:rsidRPr="004324C8" w:rsidRDefault="006B0583" w:rsidP="00410B25">
            <w:pPr>
              <w:spacing w:line="276" w:lineRule="auto"/>
              <w:rPr>
                <w:rFonts w:asciiTheme="minorHAnsi" w:hAnsiTheme="minorHAnsi"/>
                <w:sz w:val="22"/>
                <w:szCs w:val="22"/>
              </w:rPr>
            </w:pPr>
            <w:r w:rsidRPr="004324C8">
              <w:rPr>
                <w:rFonts w:asciiTheme="minorHAnsi" w:hAnsiTheme="minorHAnsi"/>
                <w:sz w:val="22"/>
                <w:szCs w:val="22"/>
              </w:rPr>
              <w:t>m. Gdańsk</w:t>
            </w:r>
          </w:p>
        </w:tc>
        <w:tc>
          <w:tcPr>
            <w:tcW w:w="1843" w:type="dxa"/>
            <w:vAlign w:val="center"/>
          </w:tcPr>
          <w:p w:rsidR="006B0583" w:rsidRPr="004324C8" w:rsidRDefault="006B0583" w:rsidP="00410B25">
            <w:pPr>
              <w:spacing w:line="276" w:lineRule="auto"/>
              <w:rPr>
                <w:rFonts w:asciiTheme="minorHAnsi" w:hAnsiTheme="minorHAnsi"/>
                <w:sz w:val="22"/>
                <w:szCs w:val="22"/>
              </w:rPr>
            </w:pPr>
            <w:r w:rsidRPr="004324C8">
              <w:rPr>
                <w:rFonts w:asciiTheme="minorHAnsi" w:hAnsiTheme="minorHAnsi"/>
                <w:sz w:val="22"/>
                <w:szCs w:val="22"/>
              </w:rPr>
              <w:t>pomorskie</w:t>
            </w:r>
          </w:p>
        </w:tc>
        <w:tc>
          <w:tcPr>
            <w:tcW w:w="2406" w:type="dxa"/>
            <w:vAlign w:val="center"/>
          </w:tcPr>
          <w:p w:rsidR="006B0583" w:rsidRPr="004324C8" w:rsidRDefault="006B0583" w:rsidP="00410B25">
            <w:pPr>
              <w:spacing w:line="276" w:lineRule="auto"/>
              <w:jc w:val="center"/>
              <w:rPr>
                <w:rFonts w:asciiTheme="minorHAnsi" w:hAnsiTheme="minorHAnsi"/>
                <w:sz w:val="22"/>
                <w:szCs w:val="22"/>
              </w:rPr>
            </w:pPr>
            <w:r w:rsidRPr="004324C8">
              <w:rPr>
                <w:rFonts w:asciiTheme="minorHAnsi" w:hAnsiTheme="minorHAnsi"/>
                <w:sz w:val="22"/>
                <w:szCs w:val="22"/>
              </w:rPr>
              <w:t>8,0</w:t>
            </w:r>
          </w:p>
        </w:tc>
        <w:tc>
          <w:tcPr>
            <w:tcW w:w="1302" w:type="dxa"/>
            <w:vAlign w:val="center"/>
          </w:tcPr>
          <w:p w:rsidR="006B0583" w:rsidRPr="004324C8" w:rsidRDefault="006B0583" w:rsidP="00410B25">
            <w:pPr>
              <w:spacing w:line="276" w:lineRule="auto"/>
              <w:jc w:val="center"/>
              <w:rPr>
                <w:rFonts w:asciiTheme="minorHAnsi" w:hAnsiTheme="minorHAnsi"/>
                <w:sz w:val="22"/>
                <w:szCs w:val="22"/>
              </w:rPr>
            </w:pPr>
            <w:r w:rsidRPr="004324C8">
              <w:rPr>
                <w:rFonts w:asciiTheme="minorHAnsi" w:hAnsiTheme="minorHAnsi"/>
                <w:sz w:val="22"/>
                <w:szCs w:val="22"/>
              </w:rPr>
              <w:t>3,6</w:t>
            </w:r>
          </w:p>
        </w:tc>
      </w:tr>
      <w:tr w:rsidR="006B0583" w:rsidRPr="000363D5" w:rsidTr="003871C7">
        <w:trPr>
          <w:trHeight w:val="454"/>
        </w:trPr>
        <w:tc>
          <w:tcPr>
            <w:tcW w:w="579" w:type="dxa"/>
            <w:vMerge/>
            <w:vAlign w:val="center"/>
          </w:tcPr>
          <w:p w:rsidR="006B0583" w:rsidRPr="004324C8" w:rsidRDefault="006B0583" w:rsidP="00410B25">
            <w:pPr>
              <w:spacing w:line="276" w:lineRule="auto"/>
              <w:jc w:val="center"/>
              <w:rPr>
                <w:rFonts w:asciiTheme="minorHAnsi" w:hAnsiTheme="minorHAnsi"/>
                <w:sz w:val="22"/>
                <w:szCs w:val="22"/>
              </w:rPr>
            </w:pPr>
          </w:p>
        </w:tc>
        <w:tc>
          <w:tcPr>
            <w:tcW w:w="1831" w:type="dxa"/>
            <w:vAlign w:val="center"/>
          </w:tcPr>
          <w:p w:rsidR="006B0583" w:rsidRPr="004324C8" w:rsidRDefault="006B0583" w:rsidP="00410B25">
            <w:pPr>
              <w:spacing w:line="276" w:lineRule="auto"/>
              <w:rPr>
                <w:rFonts w:asciiTheme="minorHAnsi" w:hAnsiTheme="minorHAnsi"/>
                <w:sz w:val="22"/>
                <w:szCs w:val="22"/>
              </w:rPr>
            </w:pPr>
            <w:r w:rsidRPr="004324C8">
              <w:rPr>
                <w:rFonts w:asciiTheme="minorHAnsi" w:hAnsiTheme="minorHAnsi"/>
                <w:sz w:val="22"/>
                <w:szCs w:val="22"/>
              </w:rPr>
              <w:t>m. Kraków</w:t>
            </w:r>
          </w:p>
        </w:tc>
        <w:tc>
          <w:tcPr>
            <w:tcW w:w="1843" w:type="dxa"/>
            <w:vAlign w:val="center"/>
          </w:tcPr>
          <w:p w:rsidR="006B0583" w:rsidRPr="004324C8" w:rsidRDefault="006B0583" w:rsidP="00410B25">
            <w:pPr>
              <w:spacing w:line="276" w:lineRule="auto"/>
              <w:rPr>
                <w:rFonts w:asciiTheme="minorHAnsi" w:hAnsiTheme="minorHAnsi"/>
                <w:sz w:val="22"/>
                <w:szCs w:val="22"/>
              </w:rPr>
            </w:pPr>
            <w:r w:rsidRPr="004324C8">
              <w:rPr>
                <w:rFonts w:asciiTheme="minorHAnsi" w:hAnsiTheme="minorHAnsi"/>
                <w:sz w:val="22"/>
                <w:szCs w:val="22"/>
              </w:rPr>
              <w:t>małopolskie</w:t>
            </w:r>
          </w:p>
        </w:tc>
        <w:tc>
          <w:tcPr>
            <w:tcW w:w="2406" w:type="dxa"/>
            <w:vAlign w:val="center"/>
          </w:tcPr>
          <w:p w:rsidR="006B0583" w:rsidRPr="004324C8" w:rsidRDefault="006B0583" w:rsidP="00410B25">
            <w:pPr>
              <w:spacing w:line="276" w:lineRule="auto"/>
              <w:jc w:val="center"/>
              <w:rPr>
                <w:rFonts w:asciiTheme="minorHAnsi" w:hAnsiTheme="minorHAnsi"/>
                <w:sz w:val="22"/>
                <w:szCs w:val="22"/>
              </w:rPr>
            </w:pPr>
            <w:r w:rsidRPr="004324C8">
              <w:rPr>
                <w:rFonts w:asciiTheme="minorHAnsi" w:hAnsiTheme="minorHAnsi"/>
                <w:sz w:val="22"/>
                <w:szCs w:val="22"/>
              </w:rPr>
              <w:t>16,2</w:t>
            </w:r>
          </w:p>
        </w:tc>
        <w:tc>
          <w:tcPr>
            <w:tcW w:w="1302" w:type="dxa"/>
            <w:vAlign w:val="center"/>
          </w:tcPr>
          <w:p w:rsidR="006B0583" w:rsidRPr="004324C8" w:rsidRDefault="006B0583" w:rsidP="00410B25">
            <w:pPr>
              <w:spacing w:line="276" w:lineRule="auto"/>
              <w:jc w:val="center"/>
              <w:rPr>
                <w:rFonts w:asciiTheme="minorHAnsi" w:hAnsiTheme="minorHAnsi"/>
                <w:sz w:val="22"/>
                <w:szCs w:val="22"/>
              </w:rPr>
            </w:pPr>
            <w:r w:rsidRPr="004324C8">
              <w:rPr>
                <w:rFonts w:asciiTheme="minorHAnsi" w:hAnsiTheme="minorHAnsi"/>
                <w:sz w:val="22"/>
                <w:szCs w:val="22"/>
              </w:rPr>
              <w:t>3,6</w:t>
            </w:r>
          </w:p>
        </w:tc>
      </w:tr>
    </w:tbl>
    <w:p w:rsidR="00160904" w:rsidRDefault="00160904" w:rsidP="00DF395A">
      <w:pPr>
        <w:spacing w:line="360" w:lineRule="auto"/>
        <w:ind w:left="708"/>
        <w:jc w:val="both"/>
        <w:rPr>
          <w:rFonts w:asciiTheme="minorHAnsi" w:hAnsiTheme="minorHAnsi"/>
          <w:i/>
        </w:rPr>
      </w:pPr>
      <w:r w:rsidRPr="000363D5">
        <w:rPr>
          <w:rFonts w:asciiTheme="minorHAnsi" w:hAnsiTheme="minorHAnsi"/>
        </w:rPr>
        <w:t xml:space="preserve">* Źródło : </w:t>
      </w:r>
      <w:r w:rsidRPr="000363D5">
        <w:rPr>
          <w:rFonts w:asciiTheme="minorHAnsi" w:hAnsiTheme="minorHAnsi"/>
          <w:i/>
        </w:rPr>
        <w:t xml:space="preserve">Ministerstwo </w:t>
      </w:r>
      <w:r w:rsidR="00D5582A">
        <w:rPr>
          <w:rFonts w:asciiTheme="minorHAnsi" w:hAnsiTheme="minorHAnsi"/>
          <w:i/>
        </w:rPr>
        <w:t xml:space="preserve">Rodziny, </w:t>
      </w:r>
      <w:r w:rsidRPr="000363D5">
        <w:rPr>
          <w:rFonts w:asciiTheme="minorHAnsi" w:hAnsiTheme="minorHAnsi"/>
          <w:i/>
        </w:rPr>
        <w:t>Pracy i Polityki Społecznej</w:t>
      </w:r>
    </w:p>
    <w:p w:rsidR="00171D58" w:rsidRDefault="00171D58" w:rsidP="00160904">
      <w:pPr>
        <w:spacing w:line="360" w:lineRule="auto"/>
        <w:jc w:val="both"/>
        <w:rPr>
          <w:rFonts w:asciiTheme="minorHAnsi" w:hAnsiTheme="minorHAnsi"/>
          <w:i/>
        </w:rPr>
      </w:pPr>
    </w:p>
    <w:p w:rsidR="0042482B" w:rsidRDefault="001C470F" w:rsidP="007752B7">
      <w:pPr>
        <w:pStyle w:val="Akapitzlist"/>
        <w:numPr>
          <w:ilvl w:val="0"/>
          <w:numId w:val="4"/>
        </w:numPr>
        <w:tabs>
          <w:tab w:val="left" w:pos="709"/>
        </w:tabs>
        <w:spacing w:after="0" w:line="240" w:lineRule="auto"/>
        <w:jc w:val="both"/>
        <w:rPr>
          <w:rFonts w:asciiTheme="minorHAnsi" w:hAnsiTheme="minorHAnsi"/>
          <w:sz w:val="24"/>
          <w:szCs w:val="24"/>
        </w:rPr>
      </w:pPr>
      <w:r>
        <w:rPr>
          <w:rFonts w:asciiTheme="minorHAnsi" w:hAnsiTheme="minorHAnsi"/>
          <w:sz w:val="24"/>
          <w:szCs w:val="24"/>
        </w:rPr>
        <w:t xml:space="preserve">powiaty w </w:t>
      </w:r>
      <w:r w:rsidR="0042482B" w:rsidRPr="000363D5">
        <w:rPr>
          <w:rFonts w:asciiTheme="minorHAnsi" w:hAnsiTheme="minorHAnsi"/>
          <w:sz w:val="24"/>
          <w:szCs w:val="24"/>
        </w:rPr>
        <w:t>województw</w:t>
      </w:r>
      <w:r>
        <w:rPr>
          <w:rFonts w:asciiTheme="minorHAnsi" w:hAnsiTheme="minorHAnsi"/>
          <w:sz w:val="24"/>
          <w:szCs w:val="24"/>
        </w:rPr>
        <w:t>ie</w:t>
      </w:r>
      <w:r w:rsidR="0042482B" w:rsidRPr="000363D5">
        <w:rPr>
          <w:rFonts w:asciiTheme="minorHAnsi" w:hAnsiTheme="minorHAnsi"/>
          <w:sz w:val="24"/>
          <w:szCs w:val="24"/>
        </w:rPr>
        <w:t xml:space="preserve"> warmińsko-mazurski</w:t>
      </w:r>
      <w:r>
        <w:rPr>
          <w:rFonts w:asciiTheme="minorHAnsi" w:hAnsiTheme="minorHAnsi"/>
          <w:sz w:val="24"/>
          <w:szCs w:val="24"/>
        </w:rPr>
        <w:t xml:space="preserve">m </w:t>
      </w:r>
      <w:r w:rsidR="007C1F2D" w:rsidRPr="000363D5">
        <w:rPr>
          <w:rFonts w:asciiTheme="minorHAnsi" w:hAnsiTheme="minorHAnsi"/>
          <w:sz w:val="24"/>
          <w:szCs w:val="24"/>
        </w:rPr>
        <w:t>wg stanu na 31.12.201</w:t>
      </w:r>
      <w:r w:rsidR="00171D58">
        <w:rPr>
          <w:rFonts w:asciiTheme="minorHAnsi" w:hAnsiTheme="minorHAnsi"/>
          <w:sz w:val="24"/>
          <w:szCs w:val="24"/>
        </w:rPr>
        <w:t>6</w:t>
      </w:r>
      <w:r>
        <w:rPr>
          <w:rFonts w:asciiTheme="minorHAnsi" w:hAnsiTheme="minorHAnsi"/>
          <w:sz w:val="24"/>
          <w:szCs w:val="24"/>
        </w:rPr>
        <w:t xml:space="preserve"> r.</w:t>
      </w:r>
    </w:p>
    <w:p w:rsidR="00F0438A" w:rsidRPr="00F0438A" w:rsidRDefault="00F0438A" w:rsidP="00F0438A">
      <w:pPr>
        <w:tabs>
          <w:tab w:val="left" w:pos="709"/>
        </w:tabs>
        <w:ind w:left="360"/>
        <w:jc w:val="both"/>
        <w:rPr>
          <w:rFonts w:asciiTheme="minorHAnsi" w:hAnsiTheme="minorHAnsi"/>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835"/>
        <w:gridCol w:w="2551"/>
        <w:gridCol w:w="2410"/>
      </w:tblGrid>
      <w:tr w:rsidR="0042482B" w:rsidRPr="000363D5" w:rsidTr="003871C7">
        <w:trPr>
          <w:trHeight w:val="454"/>
        </w:trPr>
        <w:tc>
          <w:tcPr>
            <w:tcW w:w="567" w:type="dxa"/>
            <w:vAlign w:val="center"/>
          </w:tcPr>
          <w:p w:rsidR="0042482B" w:rsidRPr="004324C8" w:rsidRDefault="0042482B" w:rsidP="003871C7">
            <w:pPr>
              <w:jc w:val="center"/>
              <w:rPr>
                <w:rFonts w:asciiTheme="minorHAnsi" w:hAnsiTheme="minorHAnsi"/>
                <w:sz w:val="22"/>
                <w:szCs w:val="22"/>
              </w:rPr>
            </w:pPr>
            <w:r w:rsidRPr="004324C8">
              <w:rPr>
                <w:rFonts w:asciiTheme="minorHAnsi" w:hAnsiTheme="minorHAnsi"/>
                <w:sz w:val="22"/>
                <w:szCs w:val="22"/>
              </w:rPr>
              <w:t>Lp.</w:t>
            </w:r>
          </w:p>
        </w:tc>
        <w:tc>
          <w:tcPr>
            <w:tcW w:w="2835" w:type="dxa"/>
            <w:vAlign w:val="center"/>
          </w:tcPr>
          <w:p w:rsidR="0042482B" w:rsidRPr="004324C8" w:rsidRDefault="0042482B" w:rsidP="00DD7198">
            <w:pPr>
              <w:rPr>
                <w:rFonts w:asciiTheme="minorHAnsi" w:hAnsiTheme="minorHAnsi"/>
                <w:sz w:val="22"/>
                <w:szCs w:val="22"/>
              </w:rPr>
            </w:pPr>
            <w:r w:rsidRPr="004324C8">
              <w:rPr>
                <w:rFonts w:asciiTheme="minorHAnsi" w:hAnsiTheme="minorHAnsi"/>
                <w:sz w:val="22"/>
                <w:szCs w:val="22"/>
              </w:rPr>
              <w:t>Powiat</w:t>
            </w:r>
          </w:p>
        </w:tc>
        <w:tc>
          <w:tcPr>
            <w:tcW w:w="2551" w:type="dxa"/>
            <w:vAlign w:val="center"/>
          </w:tcPr>
          <w:p w:rsidR="0042482B" w:rsidRPr="004324C8" w:rsidRDefault="0042482B" w:rsidP="00DD7198">
            <w:pPr>
              <w:jc w:val="center"/>
              <w:rPr>
                <w:rFonts w:asciiTheme="minorHAnsi" w:hAnsiTheme="minorHAnsi"/>
                <w:sz w:val="22"/>
                <w:szCs w:val="22"/>
              </w:rPr>
            </w:pPr>
            <w:r w:rsidRPr="004324C8">
              <w:rPr>
                <w:rFonts w:asciiTheme="minorHAnsi" w:hAnsiTheme="minorHAnsi"/>
                <w:sz w:val="22"/>
                <w:szCs w:val="22"/>
              </w:rPr>
              <w:t xml:space="preserve">Liczba osób bezrobotnych </w:t>
            </w:r>
            <w:r w:rsidRPr="004324C8">
              <w:rPr>
                <w:rFonts w:asciiTheme="minorHAnsi" w:hAnsiTheme="minorHAnsi"/>
                <w:sz w:val="22"/>
                <w:szCs w:val="22"/>
              </w:rPr>
              <w:br/>
              <w:t>( w tys.)</w:t>
            </w:r>
          </w:p>
        </w:tc>
        <w:tc>
          <w:tcPr>
            <w:tcW w:w="2410" w:type="dxa"/>
            <w:vAlign w:val="center"/>
          </w:tcPr>
          <w:p w:rsidR="0042482B" w:rsidRPr="004324C8" w:rsidRDefault="0042482B" w:rsidP="00F417EF">
            <w:pPr>
              <w:jc w:val="center"/>
              <w:rPr>
                <w:rFonts w:asciiTheme="minorHAnsi" w:hAnsiTheme="minorHAnsi"/>
                <w:sz w:val="22"/>
                <w:szCs w:val="22"/>
              </w:rPr>
            </w:pPr>
            <w:r w:rsidRPr="004324C8">
              <w:rPr>
                <w:rFonts w:asciiTheme="minorHAnsi" w:hAnsiTheme="minorHAnsi"/>
                <w:sz w:val="22"/>
                <w:szCs w:val="22"/>
              </w:rPr>
              <w:t xml:space="preserve">Stopa bezrobocia </w:t>
            </w:r>
            <w:r w:rsidRPr="004324C8">
              <w:rPr>
                <w:rFonts w:asciiTheme="minorHAnsi" w:hAnsiTheme="minorHAnsi"/>
                <w:sz w:val="22"/>
                <w:szCs w:val="22"/>
              </w:rPr>
              <w:br/>
            </w:r>
            <w:r w:rsidR="00F417EF" w:rsidRPr="004324C8">
              <w:rPr>
                <w:rFonts w:asciiTheme="minorHAnsi" w:hAnsiTheme="minorHAnsi"/>
                <w:sz w:val="22"/>
                <w:szCs w:val="22"/>
              </w:rPr>
              <w:t>(</w:t>
            </w:r>
            <w:r w:rsidRPr="004324C8">
              <w:rPr>
                <w:rFonts w:asciiTheme="minorHAnsi" w:hAnsiTheme="minorHAnsi"/>
                <w:sz w:val="22"/>
                <w:szCs w:val="22"/>
              </w:rPr>
              <w:t>do aktywnych zawodowo) w %</w:t>
            </w:r>
          </w:p>
        </w:tc>
      </w:tr>
      <w:tr w:rsidR="0042482B" w:rsidRPr="000363D5" w:rsidTr="003871C7">
        <w:trPr>
          <w:trHeight w:val="454"/>
        </w:trPr>
        <w:tc>
          <w:tcPr>
            <w:tcW w:w="3402" w:type="dxa"/>
            <w:gridSpan w:val="2"/>
            <w:vAlign w:val="center"/>
          </w:tcPr>
          <w:p w:rsidR="0042482B" w:rsidRPr="004324C8" w:rsidRDefault="0042482B" w:rsidP="00DD7198">
            <w:pPr>
              <w:rPr>
                <w:rFonts w:asciiTheme="minorHAnsi" w:hAnsiTheme="minorHAnsi"/>
                <w:b/>
                <w:sz w:val="22"/>
                <w:szCs w:val="22"/>
              </w:rPr>
            </w:pPr>
            <w:r w:rsidRPr="004324C8">
              <w:rPr>
                <w:rFonts w:asciiTheme="minorHAnsi" w:hAnsiTheme="minorHAnsi"/>
                <w:b/>
                <w:sz w:val="22"/>
                <w:szCs w:val="22"/>
              </w:rPr>
              <w:t>POLSKA</w:t>
            </w:r>
          </w:p>
        </w:tc>
        <w:tc>
          <w:tcPr>
            <w:tcW w:w="2551" w:type="dxa"/>
            <w:vAlign w:val="center"/>
          </w:tcPr>
          <w:p w:rsidR="0042482B" w:rsidRPr="004324C8" w:rsidRDefault="00341D8F" w:rsidP="006B0583">
            <w:pPr>
              <w:jc w:val="center"/>
              <w:rPr>
                <w:rFonts w:asciiTheme="minorHAnsi" w:hAnsiTheme="minorHAnsi"/>
                <w:b/>
                <w:sz w:val="22"/>
                <w:szCs w:val="22"/>
              </w:rPr>
            </w:pPr>
            <w:r w:rsidRPr="004324C8">
              <w:rPr>
                <w:rFonts w:asciiTheme="minorHAnsi" w:hAnsiTheme="minorHAnsi"/>
                <w:b/>
                <w:sz w:val="22"/>
                <w:szCs w:val="22"/>
              </w:rPr>
              <w:t>1</w:t>
            </w:r>
            <w:r w:rsidR="006B0583" w:rsidRPr="004324C8">
              <w:rPr>
                <w:rFonts w:asciiTheme="minorHAnsi" w:hAnsiTheme="minorHAnsi"/>
                <w:b/>
                <w:sz w:val="22"/>
                <w:szCs w:val="22"/>
              </w:rPr>
              <w:t> 335,2</w:t>
            </w:r>
          </w:p>
        </w:tc>
        <w:tc>
          <w:tcPr>
            <w:tcW w:w="2410" w:type="dxa"/>
            <w:vAlign w:val="center"/>
          </w:tcPr>
          <w:p w:rsidR="0042482B" w:rsidRPr="004324C8" w:rsidRDefault="006B0583" w:rsidP="006B0583">
            <w:pPr>
              <w:jc w:val="center"/>
              <w:rPr>
                <w:rFonts w:asciiTheme="minorHAnsi" w:hAnsiTheme="minorHAnsi"/>
                <w:b/>
                <w:sz w:val="22"/>
                <w:szCs w:val="22"/>
              </w:rPr>
            </w:pPr>
            <w:r w:rsidRPr="004324C8">
              <w:rPr>
                <w:rFonts w:asciiTheme="minorHAnsi" w:hAnsiTheme="minorHAnsi"/>
                <w:b/>
                <w:sz w:val="22"/>
                <w:szCs w:val="22"/>
              </w:rPr>
              <w:t>8,3</w:t>
            </w:r>
          </w:p>
        </w:tc>
      </w:tr>
      <w:tr w:rsidR="0042482B" w:rsidRPr="000363D5" w:rsidTr="003871C7">
        <w:trPr>
          <w:trHeight w:val="454"/>
        </w:trPr>
        <w:tc>
          <w:tcPr>
            <w:tcW w:w="3402" w:type="dxa"/>
            <w:gridSpan w:val="2"/>
            <w:vAlign w:val="center"/>
          </w:tcPr>
          <w:p w:rsidR="0042482B" w:rsidRPr="004324C8" w:rsidRDefault="0042482B" w:rsidP="004E567F">
            <w:pPr>
              <w:rPr>
                <w:rFonts w:asciiTheme="minorHAnsi" w:hAnsiTheme="minorHAnsi"/>
                <w:b/>
                <w:sz w:val="22"/>
                <w:szCs w:val="22"/>
              </w:rPr>
            </w:pPr>
            <w:r w:rsidRPr="004324C8">
              <w:rPr>
                <w:rFonts w:asciiTheme="minorHAnsi" w:hAnsiTheme="minorHAnsi"/>
                <w:b/>
                <w:sz w:val="22"/>
                <w:szCs w:val="22"/>
              </w:rPr>
              <w:t>Województwo warmińsko-mazurskie</w:t>
            </w:r>
          </w:p>
        </w:tc>
        <w:tc>
          <w:tcPr>
            <w:tcW w:w="2551" w:type="dxa"/>
            <w:vAlign w:val="center"/>
          </w:tcPr>
          <w:p w:rsidR="0042482B" w:rsidRPr="004324C8" w:rsidRDefault="006B0583" w:rsidP="006B0583">
            <w:pPr>
              <w:spacing w:line="360" w:lineRule="auto"/>
              <w:jc w:val="center"/>
              <w:rPr>
                <w:rFonts w:asciiTheme="minorHAnsi" w:hAnsiTheme="minorHAnsi"/>
                <w:b/>
                <w:sz w:val="22"/>
                <w:szCs w:val="22"/>
              </w:rPr>
            </w:pPr>
            <w:r w:rsidRPr="004324C8">
              <w:rPr>
                <w:rFonts w:asciiTheme="minorHAnsi" w:hAnsiTheme="minorHAnsi"/>
                <w:b/>
                <w:sz w:val="22"/>
                <w:szCs w:val="22"/>
              </w:rPr>
              <w:t>7</w:t>
            </w:r>
            <w:r w:rsidR="00A51707" w:rsidRPr="004324C8">
              <w:rPr>
                <w:rFonts w:asciiTheme="minorHAnsi" w:hAnsiTheme="minorHAnsi"/>
                <w:b/>
                <w:sz w:val="22"/>
                <w:szCs w:val="22"/>
              </w:rPr>
              <w:t>3</w:t>
            </w:r>
            <w:r w:rsidR="00341D8F" w:rsidRPr="004324C8">
              <w:rPr>
                <w:rFonts w:asciiTheme="minorHAnsi" w:hAnsiTheme="minorHAnsi"/>
                <w:b/>
                <w:sz w:val="22"/>
                <w:szCs w:val="22"/>
              </w:rPr>
              <w:t>,</w:t>
            </w:r>
            <w:r w:rsidRPr="004324C8">
              <w:rPr>
                <w:rFonts w:asciiTheme="minorHAnsi" w:hAnsiTheme="minorHAnsi"/>
                <w:b/>
                <w:sz w:val="22"/>
                <w:szCs w:val="22"/>
              </w:rPr>
              <w:t>1</w:t>
            </w:r>
          </w:p>
        </w:tc>
        <w:tc>
          <w:tcPr>
            <w:tcW w:w="2410" w:type="dxa"/>
            <w:vAlign w:val="center"/>
          </w:tcPr>
          <w:p w:rsidR="0042482B" w:rsidRPr="004324C8" w:rsidRDefault="00341D8F" w:rsidP="006B0583">
            <w:pPr>
              <w:spacing w:line="360" w:lineRule="auto"/>
              <w:jc w:val="center"/>
              <w:rPr>
                <w:rFonts w:asciiTheme="minorHAnsi" w:hAnsiTheme="minorHAnsi"/>
                <w:b/>
                <w:sz w:val="22"/>
                <w:szCs w:val="22"/>
                <w:highlight w:val="yellow"/>
              </w:rPr>
            </w:pPr>
            <w:r w:rsidRPr="004324C8">
              <w:rPr>
                <w:rFonts w:asciiTheme="minorHAnsi" w:hAnsiTheme="minorHAnsi"/>
                <w:b/>
                <w:sz w:val="22"/>
                <w:szCs w:val="22"/>
              </w:rPr>
              <w:t>1</w:t>
            </w:r>
            <w:r w:rsidR="006B0583" w:rsidRPr="004324C8">
              <w:rPr>
                <w:rFonts w:asciiTheme="minorHAnsi" w:hAnsiTheme="minorHAnsi"/>
                <w:b/>
                <w:sz w:val="22"/>
                <w:szCs w:val="22"/>
              </w:rPr>
              <w:t>4,2</w:t>
            </w:r>
          </w:p>
        </w:tc>
      </w:tr>
      <w:tr w:rsidR="0042482B" w:rsidRPr="000363D5" w:rsidTr="003871C7">
        <w:trPr>
          <w:trHeight w:val="454"/>
        </w:trPr>
        <w:tc>
          <w:tcPr>
            <w:tcW w:w="3402" w:type="dxa"/>
            <w:gridSpan w:val="2"/>
            <w:vAlign w:val="center"/>
          </w:tcPr>
          <w:p w:rsidR="0042482B" w:rsidRPr="004324C8" w:rsidRDefault="0042482B" w:rsidP="004E567F">
            <w:pPr>
              <w:spacing w:line="360" w:lineRule="auto"/>
              <w:rPr>
                <w:rFonts w:asciiTheme="minorHAnsi" w:hAnsiTheme="minorHAnsi"/>
                <w:b/>
                <w:i/>
                <w:sz w:val="22"/>
                <w:szCs w:val="22"/>
              </w:rPr>
            </w:pPr>
            <w:r w:rsidRPr="004324C8">
              <w:rPr>
                <w:rFonts w:asciiTheme="minorHAnsi" w:hAnsiTheme="minorHAnsi"/>
                <w:b/>
                <w:i/>
                <w:sz w:val="22"/>
                <w:szCs w:val="22"/>
              </w:rPr>
              <w:t>Podregion elbląski</w:t>
            </w:r>
          </w:p>
        </w:tc>
        <w:tc>
          <w:tcPr>
            <w:tcW w:w="2551" w:type="dxa"/>
            <w:vAlign w:val="center"/>
          </w:tcPr>
          <w:p w:rsidR="0042482B" w:rsidRPr="004324C8" w:rsidRDefault="00A51707" w:rsidP="006B0583">
            <w:pPr>
              <w:spacing w:line="360" w:lineRule="auto"/>
              <w:jc w:val="center"/>
              <w:rPr>
                <w:rFonts w:asciiTheme="minorHAnsi" w:hAnsiTheme="minorHAnsi"/>
                <w:b/>
                <w:sz w:val="22"/>
                <w:szCs w:val="22"/>
              </w:rPr>
            </w:pPr>
            <w:r w:rsidRPr="004324C8">
              <w:rPr>
                <w:rFonts w:asciiTheme="minorHAnsi" w:hAnsiTheme="minorHAnsi"/>
                <w:b/>
                <w:sz w:val="22"/>
                <w:szCs w:val="22"/>
              </w:rPr>
              <w:t>2</w:t>
            </w:r>
            <w:r w:rsidR="006B0583" w:rsidRPr="004324C8">
              <w:rPr>
                <w:rFonts w:asciiTheme="minorHAnsi" w:hAnsiTheme="minorHAnsi"/>
                <w:b/>
                <w:sz w:val="22"/>
                <w:szCs w:val="22"/>
              </w:rPr>
              <w:t>6,2</w:t>
            </w:r>
          </w:p>
        </w:tc>
        <w:tc>
          <w:tcPr>
            <w:tcW w:w="2410" w:type="dxa"/>
            <w:vAlign w:val="center"/>
          </w:tcPr>
          <w:p w:rsidR="0042482B" w:rsidRPr="004324C8" w:rsidRDefault="008C569A" w:rsidP="006B0583">
            <w:pPr>
              <w:spacing w:line="360" w:lineRule="auto"/>
              <w:jc w:val="center"/>
              <w:rPr>
                <w:rFonts w:asciiTheme="minorHAnsi" w:hAnsiTheme="minorHAnsi"/>
                <w:b/>
                <w:sz w:val="22"/>
                <w:szCs w:val="22"/>
              </w:rPr>
            </w:pPr>
            <w:r w:rsidRPr="004324C8">
              <w:rPr>
                <w:rFonts w:asciiTheme="minorHAnsi" w:hAnsiTheme="minorHAnsi"/>
                <w:b/>
                <w:sz w:val="22"/>
                <w:szCs w:val="22"/>
              </w:rPr>
              <w:t>1</w:t>
            </w:r>
            <w:r w:rsidR="006B0583" w:rsidRPr="004324C8">
              <w:rPr>
                <w:rFonts w:asciiTheme="minorHAnsi" w:hAnsiTheme="minorHAnsi"/>
                <w:b/>
                <w:sz w:val="22"/>
                <w:szCs w:val="22"/>
              </w:rPr>
              <w:t>4</w:t>
            </w:r>
            <w:r w:rsidR="00A51707" w:rsidRPr="004324C8">
              <w:rPr>
                <w:rFonts w:asciiTheme="minorHAnsi" w:hAnsiTheme="minorHAnsi"/>
                <w:b/>
                <w:sz w:val="22"/>
                <w:szCs w:val="22"/>
              </w:rPr>
              <w:t>,</w:t>
            </w:r>
            <w:r w:rsidR="006B0583" w:rsidRPr="004324C8">
              <w:rPr>
                <w:rFonts w:asciiTheme="minorHAnsi" w:hAnsiTheme="minorHAnsi"/>
                <w:b/>
                <w:sz w:val="22"/>
                <w:szCs w:val="22"/>
              </w:rPr>
              <w:t>1</w:t>
            </w:r>
          </w:p>
        </w:tc>
      </w:tr>
      <w:tr w:rsidR="0042482B" w:rsidRPr="000363D5" w:rsidTr="003871C7">
        <w:trPr>
          <w:trHeight w:val="454"/>
        </w:trPr>
        <w:tc>
          <w:tcPr>
            <w:tcW w:w="567" w:type="dxa"/>
            <w:vAlign w:val="center"/>
          </w:tcPr>
          <w:p w:rsidR="0042482B" w:rsidRPr="004324C8" w:rsidRDefault="0042482B" w:rsidP="004E567F">
            <w:pPr>
              <w:spacing w:line="360" w:lineRule="auto"/>
              <w:rPr>
                <w:rFonts w:asciiTheme="minorHAnsi" w:hAnsiTheme="minorHAnsi"/>
                <w:sz w:val="22"/>
                <w:szCs w:val="22"/>
              </w:rPr>
            </w:pPr>
            <w:r w:rsidRPr="004324C8">
              <w:rPr>
                <w:rFonts w:asciiTheme="minorHAnsi" w:hAnsiTheme="minorHAnsi"/>
                <w:sz w:val="22"/>
                <w:szCs w:val="22"/>
              </w:rPr>
              <w:t>1.</w:t>
            </w:r>
          </w:p>
        </w:tc>
        <w:tc>
          <w:tcPr>
            <w:tcW w:w="2835" w:type="dxa"/>
            <w:vAlign w:val="center"/>
          </w:tcPr>
          <w:p w:rsidR="0042482B" w:rsidRPr="004324C8" w:rsidRDefault="0042482B" w:rsidP="004E567F">
            <w:pPr>
              <w:spacing w:line="360" w:lineRule="auto"/>
              <w:rPr>
                <w:rFonts w:asciiTheme="minorHAnsi" w:hAnsiTheme="minorHAnsi"/>
                <w:sz w:val="22"/>
                <w:szCs w:val="22"/>
              </w:rPr>
            </w:pPr>
            <w:r w:rsidRPr="004324C8">
              <w:rPr>
                <w:rFonts w:asciiTheme="minorHAnsi" w:hAnsiTheme="minorHAnsi"/>
                <w:sz w:val="22"/>
                <w:szCs w:val="22"/>
              </w:rPr>
              <w:t>Braniewski</w:t>
            </w:r>
          </w:p>
        </w:tc>
        <w:tc>
          <w:tcPr>
            <w:tcW w:w="2551" w:type="dxa"/>
            <w:vAlign w:val="center"/>
          </w:tcPr>
          <w:p w:rsidR="0042482B" w:rsidRPr="004324C8" w:rsidRDefault="00A51707" w:rsidP="006B0583">
            <w:pPr>
              <w:spacing w:line="360" w:lineRule="auto"/>
              <w:jc w:val="center"/>
              <w:rPr>
                <w:rFonts w:asciiTheme="minorHAnsi" w:hAnsiTheme="minorHAnsi"/>
                <w:sz w:val="22"/>
                <w:szCs w:val="22"/>
              </w:rPr>
            </w:pPr>
            <w:r w:rsidRPr="004324C8">
              <w:rPr>
                <w:rFonts w:asciiTheme="minorHAnsi" w:hAnsiTheme="minorHAnsi"/>
                <w:sz w:val="22"/>
                <w:szCs w:val="22"/>
              </w:rPr>
              <w:t>3,</w:t>
            </w:r>
            <w:r w:rsidR="006B0583" w:rsidRPr="004324C8">
              <w:rPr>
                <w:rFonts w:asciiTheme="minorHAnsi" w:hAnsiTheme="minorHAnsi"/>
                <w:sz w:val="22"/>
                <w:szCs w:val="22"/>
              </w:rPr>
              <w:t>5</w:t>
            </w:r>
          </w:p>
        </w:tc>
        <w:tc>
          <w:tcPr>
            <w:tcW w:w="2410" w:type="dxa"/>
            <w:vAlign w:val="center"/>
          </w:tcPr>
          <w:p w:rsidR="0042482B" w:rsidRPr="004324C8" w:rsidRDefault="008C569A" w:rsidP="006B0583">
            <w:pPr>
              <w:spacing w:line="360" w:lineRule="auto"/>
              <w:jc w:val="center"/>
              <w:rPr>
                <w:rFonts w:asciiTheme="minorHAnsi" w:hAnsiTheme="minorHAnsi"/>
                <w:sz w:val="22"/>
                <w:szCs w:val="22"/>
              </w:rPr>
            </w:pPr>
            <w:r w:rsidRPr="004324C8">
              <w:rPr>
                <w:rFonts w:asciiTheme="minorHAnsi" w:hAnsiTheme="minorHAnsi"/>
                <w:sz w:val="22"/>
                <w:szCs w:val="22"/>
              </w:rPr>
              <w:t>2</w:t>
            </w:r>
            <w:r w:rsidR="006B0583" w:rsidRPr="004324C8">
              <w:rPr>
                <w:rFonts w:asciiTheme="minorHAnsi" w:hAnsiTheme="minorHAnsi"/>
                <w:sz w:val="22"/>
                <w:szCs w:val="22"/>
              </w:rPr>
              <w:t>5,2</w:t>
            </w:r>
          </w:p>
        </w:tc>
      </w:tr>
      <w:tr w:rsidR="0042482B" w:rsidRPr="000363D5" w:rsidTr="003871C7">
        <w:trPr>
          <w:trHeight w:val="454"/>
        </w:trPr>
        <w:tc>
          <w:tcPr>
            <w:tcW w:w="567" w:type="dxa"/>
            <w:vAlign w:val="center"/>
          </w:tcPr>
          <w:p w:rsidR="0042482B" w:rsidRPr="004324C8" w:rsidRDefault="0042482B" w:rsidP="004E567F">
            <w:pPr>
              <w:spacing w:line="360" w:lineRule="auto"/>
              <w:rPr>
                <w:rFonts w:asciiTheme="minorHAnsi" w:hAnsiTheme="minorHAnsi"/>
                <w:sz w:val="22"/>
                <w:szCs w:val="22"/>
              </w:rPr>
            </w:pPr>
            <w:r w:rsidRPr="004324C8">
              <w:rPr>
                <w:rFonts w:asciiTheme="minorHAnsi" w:hAnsiTheme="minorHAnsi"/>
                <w:sz w:val="22"/>
                <w:szCs w:val="22"/>
              </w:rPr>
              <w:lastRenderedPageBreak/>
              <w:t>2.</w:t>
            </w:r>
          </w:p>
        </w:tc>
        <w:tc>
          <w:tcPr>
            <w:tcW w:w="2835" w:type="dxa"/>
            <w:vAlign w:val="center"/>
          </w:tcPr>
          <w:p w:rsidR="0042482B" w:rsidRPr="004324C8" w:rsidRDefault="0042482B" w:rsidP="004E567F">
            <w:pPr>
              <w:spacing w:line="360" w:lineRule="auto"/>
              <w:rPr>
                <w:rFonts w:asciiTheme="minorHAnsi" w:hAnsiTheme="minorHAnsi"/>
                <w:sz w:val="22"/>
                <w:szCs w:val="22"/>
              </w:rPr>
            </w:pPr>
            <w:r w:rsidRPr="004324C8">
              <w:rPr>
                <w:rFonts w:asciiTheme="minorHAnsi" w:hAnsiTheme="minorHAnsi"/>
                <w:sz w:val="22"/>
                <w:szCs w:val="22"/>
              </w:rPr>
              <w:t>Działdowski</w:t>
            </w:r>
          </w:p>
        </w:tc>
        <w:tc>
          <w:tcPr>
            <w:tcW w:w="2551" w:type="dxa"/>
            <w:vAlign w:val="center"/>
          </w:tcPr>
          <w:p w:rsidR="0042482B" w:rsidRPr="004324C8" w:rsidRDefault="006B0583" w:rsidP="006B0583">
            <w:pPr>
              <w:spacing w:line="360" w:lineRule="auto"/>
              <w:jc w:val="center"/>
              <w:rPr>
                <w:rFonts w:asciiTheme="minorHAnsi" w:hAnsiTheme="minorHAnsi"/>
                <w:sz w:val="22"/>
                <w:szCs w:val="22"/>
              </w:rPr>
            </w:pPr>
            <w:r w:rsidRPr="004324C8">
              <w:rPr>
                <w:rFonts w:asciiTheme="minorHAnsi" w:hAnsiTheme="minorHAnsi"/>
                <w:sz w:val="22"/>
                <w:szCs w:val="22"/>
              </w:rPr>
              <w:t>4,6</w:t>
            </w:r>
          </w:p>
        </w:tc>
        <w:tc>
          <w:tcPr>
            <w:tcW w:w="2410" w:type="dxa"/>
            <w:vAlign w:val="center"/>
          </w:tcPr>
          <w:p w:rsidR="0042482B" w:rsidRPr="004324C8" w:rsidRDefault="006B0583" w:rsidP="006B0583">
            <w:pPr>
              <w:spacing w:line="360" w:lineRule="auto"/>
              <w:jc w:val="center"/>
              <w:rPr>
                <w:rFonts w:asciiTheme="minorHAnsi" w:hAnsiTheme="minorHAnsi"/>
                <w:sz w:val="22"/>
                <w:szCs w:val="22"/>
              </w:rPr>
            </w:pPr>
            <w:r w:rsidRPr="004324C8">
              <w:rPr>
                <w:rFonts w:asciiTheme="minorHAnsi" w:hAnsiTheme="minorHAnsi"/>
                <w:sz w:val="22"/>
                <w:szCs w:val="22"/>
              </w:rPr>
              <w:t>19,2</w:t>
            </w:r>
          </w:p>
        </w:tc>
      </w:tr>
      <w:tr w:rsidR="0042482B" w:rsidRPr="000363D5" w:rsidTr="003871C7">
        <w:trPr>
          <w:trHeight w:val="454"/>
        </w:trPr>
        <w:tc>
          <w:tcPr>
            <w:tcW w:w="567" w:type="dxa"/>
            <w:vAlign w:val="center"/>
          </w:tcPr>
          <w:p w:rsidR="0042482B" w:rsidRPr="004324C8" w:rsidRDefault="0042482B" w:rsidP="004E567F">
            <w:pPr>
              <w:spacing w:line="360" w:lineRule="auto"/>
              <w:rPr>
                <w:rFonts w:asciiTheme="minorHAnsi" w:hAnsiTheme="minorHAnsi"/>
                <w:sz w:val="22"/>
                <w:szCs w:val="22"/>
              </w:rPr>
            </w:pPr>
            <w:r w:rsidRPr="004324C8">
              <w:rPr>
                <w:rFonts w:asciiTheme="minorHAnsi" w:hAnsiTheme="minorHAnsi"/>
                <w:sz w:val="22"/>
                <w:szCs w:val="22"/>
              </w:rPr>
              <w:t>3.</w:t>
            </w:r>
          </w:p>
        </w:tc>
        <w:tc>
          <w:tcPr>
            <w:tcW w:w="2835" w:type="dxa"/>
            <w:vAlign w:val="center"/>
          </w:tcPr>
          <w:p w:rsidR="0042482B" w:rsidRPr="004324C8" w:rsidRDefault="0042482B" w:rsidP="004E567F">
            <w:pPr>
              <w:spacing w:line="360" w:lineRule="auto"/>
              <w:rPr>
                <w:rFonts w:asciiTheme="minorHAnsi" w:hAnsiTheme="minorHAnsi"/>
                <w:sz w:val="22"/>
                <w:szCs w:val="22"/>
              </w:rPr>
            </w:pPr>
            <w:r w:rsidRPr="004324C8">
              <w:rPr>
                <w:rFonts w:asciiTheme="minorHAnsi" w:hAnsiTheme="minorHAnsi"/>
                <w:sz w:val="22"/>
                <w:szCs w:val="22"/>
              </w:rPr>
              <w:t>Elbląski</w:t>
            </w:r>
          </w:p>
        </w:tc>
        <w:tc>
          <w:tcPr>
            <w:tcW w:w="2551" w:type="dxa"/>
            <w:vAlign w:val="center"/>
          </w:tcPr>
          <w:p w:rsidR="0042482B" w:rsidRPr="004324C8" w:rsidRDefault="00A51707" w:rsidP="006B0583">
            <w:pPr>
              <w:spacing w:line="360" w:lineRule="auto"/>
              <w:jc w:val="center"/>
              <w:rPr>
                <w:rFonts w:asciiTheme="minorHAnsi" w:hAnsiTheme="minorHAnsi"/>
                <w:sz w:val="22"/>
                <w:szCs w:val="22"/>
              </w:rPr>
            </w:pPr>
            <w:r w:rsidRPr="004324C8">
              <w:rPr>
                <w:rFonts w:asciiTheme="minorHAnsi" w:hAnsiTheme="minorHAnsi"/>
                <w:sz w:val="22"/>
                <w:szCs w:val="22"/>
              </w:rPr>
              <w:t>4,</w:t>
            </w:r>
            <w:r w:rsidR="006B0583" w:rsidRPr="004324C8">
              <w:rPr>
                <w:rFonts w:asciiTheme="minorHAnsi" w:hAnsiTheme="minorHAnsi"/>
                <w:sz w:val="22"/>
                <w:szCs w:val="22"/>
              </w:rPr>
              <w:t>1</w:t>
            </w:r>
          </w:p>
        </w:tc>
        <w:tc>
          <w:tcPr>
            <w:tcW w:w="2410" w:type="dxa"/>
            <w:vAlign w:val="center"/>
          </w:tcPr>
          <w:p w:rsidR="0042482B" w:rsidRPr="004324C8" w:rsidRDefault="0042482B" w:rsidP="006B0583">
            <w:pPr>
              <w:spacing w:line="360" w:lineRule="auto"/>
              <w:jc w:val="center"/>
              <w:rPr>
                <w:rFonts w:asciiTheme="minorHAnsi" w:hAnsiTheme="minorHAnsi"/>
                <w:sz w:val="22"/>
                <w:szCs w:val="22"/>
              </w:rPr>
            </w:pPr>
            <w:r w:rsidRPr="004324C8">
              <w:rPr>
                <w:rFonts w:asciiTheme="minorHAnsi" w:hAnsiTheme="minorHAnsi"/>
                <w:sz w:val="22"/>
                <w:szCs w:val="22"/>
              </w:rPr>
              <w:t>2</w:t>
            </w:r>
            <w:r w:rsidR="006B0583" w:rsidRPr="004324C8">
              <w:rPr>
                <w:rFonts w:asciiTheme="minorHAnsi" w:hAnsiTheme="minorHAnsi"/>
                <w:sz w:val="22"/>
                <w:szCs w:val="22"/>
              </w:rPr>
              <w:t>1,</w:t>
            </w:r>
            <w:r w:rsidR="00A51707" w:rsidRPr="004324C8">
              <w:rPr>
                <w:rFonts w:asciiTheme="minorHAnsi" w:hAnsiTheme="minorHAnsi"/>
                <w:sz w:val="22"/>
                <w:szCs w:val="22"/>
              </w:rPr>
              <w:t>0</w:t>
            </w:r>
          </w:p>
        </w:tc>
      </w:tr>
      <w:tr w:rsidR="0042482B" w:rsidRPr="000363D5" w:rsidTr="003871C7">
        <w:trPr>
          <w:trHeight w:val="454"/>
        </w:trPr>
        <w:tc>
          <w:tcPr>
            <w:tcW w:w="567" w:type="dxa"/>
            <w:vAlign w:val="center"/>
          </w:tcPr>
          <w:p w:rsidR="0042482B" w:rsidRPr="004324C8" w:rsidRDefault="0042482B" w:rsidP="004E567F">
            <w:pPr>
              <w:spacing w:line="360" w:lineRule="auto"/>
              <w:rPr>
                <w:rFonts w:asciiTheme="minorHAnsi" w:hAnsiTheme="minorHAnsi"/>
                <w:sz w:val="22"/>
                <w:szCs w:val="22"/>
              </w:rPr>
            </w:pPr>
            <w:r w:rsidRPr="004324C8">
              <w:rPr>
                <w:rFonts w:asciiTheme="minorHAnsi" w:hAnsiTheme="minorHAnsi"/>
                <w:sz w:val="22"/>
                <w:szCs w:val="22"/>
              </w:rPr>
              <w:t>4.</w:t>
            </w:r>
          </w:p>
        </w:tc>
        <w:tc>
          <w:tcPr>
            <w:tcW w:w="2835" w:type="dxa"/>
            <w:vAlign w:val="center"/>
          </w:tcPr>
          <w:p w:rsidR="0042482B" w:rsidRPr="004324C8" w:rsidRDefault="0042482B" w:rsidP="004E567F">
            <w:pPr>
              <w:spacing w:line="360" w:lineRule="auto"/>
              <w:rPr>
                <w:rFonts w:asciiTheme="minorHAnsi" w:hAnsiTheme="minorHAnsi"/>
                <w:sz w:val="22"/>
                <w:szCs w:val="22"/>
              </w:rPr>
            </w:pPr>
            <w:r w:rsidRPr="004324C8">
              <w:rPr>
                <w:rFonts w:asciiTheme="minorHAnsi" w:hAnsiTheme="minorHAnsi"/>
                <w:sz w:val="22"/>
                <w:szCs w:val="22"/>
              </w:rPr>
              <w:t>Iławski</w:t>
            </w:r>
          </w:p>
        </w:tc>
        <w:tc>
          <w:tcPr>
            <w:tcW w:w="2551" w:type="dxa"/>
            <w:vAlign w:val="center"/>
          </w:tcPr>
          <w:p w:rsidR="0042482B" w:rsidRPr="004324C8" w:rsidRDefault="00A51707" w:rsidP="006B0583">
            <w:pPr>
              <w:spacing w:line="360" w:lineRule="auto"/>
              <w:jc w:val="center"/>
              <w:rPr>
                <w:rFonts w:asciiTheme="minorHAnsi" w:hAnsiTheme="minorHAnsi"/>
                <w:sz w:val="22"/>
                <w:szCs w:val="22"/>
              </w:rPr>
            </w:pPr>
            <w:r w:rsidRPr="004324C8">
              <w:rPr>
                <w:rFonts w:asciiTheme="minorHAnsi" w:hAnsiTheme="minorHAnsi"/>
                <w:sz w:val="22"/>
                <w:szCs w:val="22"/>
              </w:rPr>
              <w:t>2,</w:t>
            </w:r>
            <w:r w:rsidR="006B0583" w:rsidRPr="004324C8">
              <w:rPr>
                <w:rFonts w:asciiTheme="minorHAnsi" w:hAnsiTheme="minorHAnsi"/>
                <w:sz w:val="22"/>
                <w:szCs w:val="22"/>
              </w:rPr>
              <w:t>0</w:t>
            </w:r>
          </w:p>
        </w:tc>
        <w:tc>
          <w:tcPr>
            <w:tcW w:w="2410" w:type="dxa"/>
            <w:vAlign w:val="center"/>
          </w:tcPr>
          <w:p w:rsidR="0042482B" w:rsidRPr="004324C8" w:rsidRDefault="006B0583" w:rsidP="006B0583">
            <w:pPr>
              <w:spacing w:line="360" w:lineRule="auto"/>
              <w:jc w:val="center"/>
              <w:rPr>
                <w:rFonts w:asciiTheme="minorHAnsi" w:hAnsiTheme="minorHAnsi"/>
                <w:sz w:val="22"/>
                <w:szCs w:val="22"/>
              </w:rPr>
            </w:pPr>
            <w:r w:rsidRPr="004324C8">
              <w:rPr>
                <w:rFonts w:asciiTheme="minorHAnsi" w:hAnsiTheme="minorHAnsi"/>
                <w:sz w:val="22"/>
                <w:szCs w:val="22"/>
              </w:rPr>
              <w:t>6,0</w:t>
            </w:r>
          </w:p>
        </w:tc>
      </w:tr>
      <w:tr w:rsidR="0042482B" w:rsidRPr="000363D5" w:rsidTr="003871C7">
        <w:trPr>
          <w:trHeight w:val="454"/>
        </w:trPr>
        <w:tc>
          <w:tcPr>
            <w:tcW w:w="567" w:type="dxa"/>
            <w:vAlign w:val="center"/>
          </w:tcPr>
          <w:p w:rsidR="0042482B" w:rsidRPr="004324C8" w:rsidRDefault="0042482B" w:rsidP="004E567F">
            <w:pPr>
              <w:spacing w:line="360" w:lineRule="auto"/>
              <w:rPr>
                <w:rFonts w:asciiTheme="minorHAnsi" w:hAnsiTheme="minorHAnsi"/>
                <w:sz w:val="22"/>
                <w:szCs w:val="22"/>
              </w:rPr>
            </w:pPr>
            <w:r w:rsidRPr="004324C8">
              <w:rPr>
                <w:rFonts w:asciiTheme="minorHAnsi" w:hAnsiTheme="minorHAnsi"/>
                <w:sz w:val="22"/>
                <w:szCs w:val="22"/>
              </w:rPr>
              <w:t>5.</w:t>
            </w:r>
          </w:p>
        </w:tc>
        <w:tc>
          <w:tcPr>
            <w:tcW w:w="2835" w:type="dxa"/>
            <w:vAlign w:val="center"/>
          </w:tcPr>
          <w:p w:rsidR="0042482B" w:rsidRPr="004324C8" w:rsidRDefault="0042482B" w:rsidP="004E567F">
            <w:pPr>
              <w:spacing w:line="360" w:lineRule="auto"/>
              <w:rPr>
                <w:rFonts w:asciiTheme="minorHAnsi" w:hAnsiTheme="minorHAnsi"/>
                <w:sz w:val="22"/>
                <w:szCs w:val="22"/>
              </w:rPr>
            </w:pPr>
            <w:r w:rsidRPr="004324C8">
              <w:rPr>
                <w:rFonts w:asciiTheme="minorHAnsi" w:hAnsiTheme="minorHAnsi"/>
                <w:sz w:val="22"/>
                <w:szCs w:val="22"/>
              </w:rPr>
              <w:t>Nowomiejski</w:t>
            </w:r>
          </w:p>
        </w:tc>
        <w:tc>
          <w:tcPr>
            <w:tcW w:w="2551" w:type="dxa"/>
            <w:vAlign w:val="center"/>
          </w:tcPr>
          <w:p w:rsidR="0042482B" w:rsidRPr="004324C8" w:rsidRDefault="006B0583" w:rsidP="006B0583">
            <w:pPr>
              <w:spacing w:line="360" w:lineRule="auto"/>
              <w:jc w:val="center"/>
              <w:rPr>
                <w:rFonts w:asciiTheme="minorHAnsi" w:hAnsiTheme="minorHAnsi"/>
                <w:sz w:val="22"/>
                <w:szCs w:val="22"/>
              </w:rPr>
            </w:pPr>
            <w:r w:rsidRPr="004324C8">
              <w:rPr>
                <w:rFonts w:asciiTheme="minorHAnsi" w:hAnsiTheme="minorHAnsi"/>
                <w:sz w:val="22"/>
                <w:szCs w:val="22"/>
              </w:rPr>
              <w:t>1,7</w:t>
            </w:r>
          </w:p>
        </w:tc>
        <w:tc>
          <w:tcPr>
            <w:tcW w:w="2410" w:type="dxa"/>
            <w:vAlign w:val="center"/>
          </w:tcPr>
          <w:p w:rsidR="0042482B" w:rsidRPr="004324C8" w:rsidRDefault="00A51707" w:rsidP="006B0583">
            <w:pPr>
              <w:spacing w:line="360" w:lineRule="auto"/>
              <w:jc w:val="center"/>
              <w:rPr>
                <w:rFonts w:asciiTheme="minorHAnsi" w:hAnsiTheme="minorHAnsi"/>
                <w:sz w:val="22"/>
                <w:szCs w:val="22"/>
              </w:rPr>
            </w:pPr>
            <w:r w:rsidRPr="004324C8">
              <w:rPr>
                <w:rFonts w:asciiTheme="minorHAnsi" w:hAnsiTheme="minorHAnsi"/>
                <w:sz w:val="22"/>
                <w:szCs w:val="22"/>
              </w:rPr>
              <w:t>1</w:t>
            </w:r>
            <w:r w:rsidR="006B0583" w:rsidRPr="004324C8">
              <w:rPr>
                <w:rFonts w:asciiTheme="minorHAnsi" w:hAnsiTheme="minorHAnsi"/>
                <w:sz w:val="22"/>
                <w:szCs w:val="22"/>
              </w:rPr>
              <w:t>0,8</w:t>
            </w:r>
          </w:p>
        </w:tc>
      </w:tr>
      <w:tr w:rsidR="0042482B" w:rsidRPr="000363D5" w:rsidTr="003871C7">
        <w:trPr>
          <w:trHeight w:val="454"/>
        </w:trPr>
        <w:tc>
          <w:tcPr>
            <w:tcW w:w="567" w:type="dxa"/>
            <w:vAlign w:val="center"/>
          </w:tcPr>
          <w:p w:rsidR="0042482B" w:rsidRPr="004324C8" w:rsidRDefault="0042482B" w:rsidP="004E567F">
            <w:pPr>
              <w:spacing w:line="360" w:lineRule="auto"/>
              <w:rPr>
                <w:rFonts w:asciiTheme="minorHAnsi" w:hAnsiTheme="minorHAnsi"/>
                <w:sz w:val="22"/>
                <w:szCs w:val="22"/>
              </w:rPr>
            </w:pPr>
            <w:r w:rsidRPr="004324C8">
              <w:rPr>
                <w:rFonts w:asciiTheme="minorHAnsi" w:hAnsiTheme="minorHAnsi"/>
                <w:sz w:val="22"/>
                <w:szCs w:val="22"/>
              </w:rPr>
              <w:t>6.</w:t>
            </w:r>
          </w:p>
        </w:tc>
        <w:tc>
          <w:tcPr>
            <w:tcW w:w="2835" w:type="dxa"/>
            <w:vAlign w:val="center"/>
          </w:tcPr>
          <w:p w:rsidR="0042482B" w:rsidRPr="004324C8" w:rsidRDefault="0042482B" w:rsidP="004E567F">
            <w:pPr>
              <w:spacing w:line="360" w:lineRule="auto"/>
              <w:rPr>
                <w:rFonts w:asciiTheme="minorHAnsi" w:hAnsiTheme="minorHAnsi"/>
                <w:sz w:val="22"/>
                <w:szCs w:val="22"/>
              </w:rPr>
            </w:pPr>
            <w:r w:rsidRPr="004324C8">
              <w:rPr>
                <w:rFonts w:asciiTheme="minorHAnsi" w:hAnsiTheme="minorHAnsi"/>
                <w:sz w:val="22"/>
                <w:szCs w:val="22"/>
              </w:rPr>
              <w:t>Ostródzki</w:t>
            </w:r>
          </w:p>
        </w:tc>
        <w:tc>
          <w:tcPr>
            <w:tcW w:w="2551" w:type="dxa"/>
            <w:vAlign w:val="center"/>
          </w:tcPr>
          <w:p w:rsidR="0042482B" w:rsidRPr="004324C8" w:rsidRDefault="00A51707" w:rsidP="006B0583">
            <w:pPr>
              <w:spacing w:line="360" w:lineRule="auto"/>
              <w:jc w:val="center"/>
              <w:rPr>
                <w:rFonts w:asciiTheme="minorHAnsi" w:hAnsiTheme="minorHAnsi"/>
                <w:sz w:val="22"/>
                <w:szCs w:val="22"/>
              </w:rPr>
            </w:pPr>
            <w:r w:rsidRPr="004324C8">
              <w:rPr>
                <w:rFonts w:asciiTheme="minorHAnsi" w:hAnsiTheme="minorHAnsi"/>
                <w:sz w:val="22"/>
                <w:szCs w:val="22"/>
              </w:rPr>
              <w:t>5,</w:t>
            </w:r>
            <w:r w:rsidR="006B0583" w:rsidRPr="004324C8">
              <w:rPr>
                <w:rFonts w:asciiTheme="minorHAnsi" w:hAnsiTheme="minorHAnsi"/>
                <w:sz w:val="22"/>
                <w:szCs w:val="22"/>
              </w:rPr>
              <w:t>4</w:t>
            </w:r>
          </w:p>
        </w:tc>
        <w:tc>
          <w:tcPr>
            <w:tcW w:w="2410" w:type="dxa"/>
            <w:vAlign w:val="center"/>
          </w:tcPr>
          <w:p w:rsidR="0042482B" w:rsidRPr="004324C8" w:rsidRDefault="00A51707" w:rsidP="006B0583">
            <w:pPr>
              <w:spacing w:line="360" w:lineRule="auto"/>
              <w:jc w:val="center"/>
              <w:rPr>
                <w:rFonts w:asciiTheme="minorHAnsi" w:hAnsiTheme="minorHAnsi"/>
                <w:sz w:val="22"/>
                <w:szCs w:val="22"/>
              </w:rPr>
            </w:pPr>
            <w:r w:rsidRPr="004324C8">
              <w:rPr>
                <w:rFonts w:asciiTheme="minorHAnsi" w:hAnsiTheme="minorHAnsi"/>
                <w:sz w:val="22"/>
                <w:szCs w:val="22"/>
              </w:rPr>
              <w:t>1</w:t>
            </w:r>
            <w:r w:rsidR="006B0583" w:rsidRPr="004324C8">
              <w:rPr>
                <w:rFonts w:asciiTheme="minorHAnsi" w:hAnsiTheme="minorHAnsi"/>
                <w:sz w:val="22"/>
                <w:szCs w:val="22"/>
              </w:rPr>
              <w:t>5,1</w:t>
            </w:r>
          </w:p>
        </w:tc>
      </w:tr>
      <w:tr w:rsidR="0042482B" w:rsidRPr="000363D5" w:rsidTr="003871C7">
        <w:trPr>
          <w:trHeight w:val="454"/>
        </w:trPr>
        <w:tc>
          <w:tcPr>
            <w:tcW w:w="567" w:type="dxa"/>
            <w:vAlign w:val="center"/>
          </w:tcPr>
          <w:p w:rsidR="0042482B" w:rsidRPr="004324C8" w:rsidRDefault="0042482B" w:rsidP="004E567F">
            <w:pPr>
              <w:spacing w:line="360" w:lineRule="auto"/>
              <w:rPr>
                <w:rFonts w:asciiTheme="minorHAnsi" w:hAnsiTheme="minorHAnsi"/>
                <w:sz w:val="22"/>
                <w:szCs w:val="22"/>
              </w:rPr>
            </w:pPr>
            <w:r w:rsidRPr="004324C8">
              <w:rPr>
                <w:rFonts w:asciiTheme="minorHAnsi" w:hAnsiTheme="minorHAnsi"/>
                <w:sz w:val="22"/>
                <w:szCs w:val="22"/>
              </w:rPr>
              <w:t>7.</w:t>
            </w:r>
          </w:p>
        </w:tc>
        <w:tc>
          <w:tcPr>
            <w:tcW w:w="2835" w:type="dxa"/>
            <w:vAlign w:val="center"/>
          </w:tcPr>
          <w:p w:rsidR="0042482B" w:rsidRPr="004324C8" w:rsidRDefault="0042482B" w:rsidP="004E567F">
            <w:pPr>
              <w:spacing w:line="360" w:lineRule="auto"/>
              <w:rPr>
                <w:rFonts w:asciiTheme="minorHAnsi" w:hAnsiTheme="minorHAnsi"/>
                <w:sz w:val="22"/>
                <w:szCs w:val="22"/>
              </w:rPr>
            </w:pPr>
            <w:r w:rsidRPr="004324C8">
              <w:rPr>
                <w:rFonts w:asciiTheme="minorHAnsi" w:hAnsiTheme="minorHAnsi"/>
                <w:sz w:val="22"/>
                <w:szCs w:val="22"/>
              </w:rPr>
              <w:t>m. Elbląg</w:t>
            </w:r>
          </w:p>
        </w:tc>
        <w:tc>
          <w:tcPr>
            <w:tcW w:w="2551" w:type="dxa"/>
            <w:vAlign w:val="center"/>
          </w:tcPr>
          <w:p w:rsidR="0042482B" w:rsidRPr="004324C8" w:rsidRDefault="006B0583" w:rsidP="006B0583">
            <w:pPr>
              <w:spacing w:line="360" w:lineRule="auto"/>
              <w:jc w:val="center"/>
              <w:rPr>
                <w:rFonts w:asciiTheme="minorHAnsi" w:hAnsiTheme="minorHAnsi"/>
                <w:sz w:val="22"/>
                <w:szCs w:val="22"/>
              </w:rPr>
            </w:pPr>
            <w:r w:rsidRPr="004324C8">
              <w:rPr>
                <w:rFonts w:asciiTheme="minorHAnsi" w:hAnsiTheme="minorHAnsi"/>
                <w:sz w:val="22"/>
                <w:szCs w:val="22"/>
              </w:rPr>
              <w:t>4,8</w:t>
            </w:r>
          </w:p>
        </w:tc>
        <w:tc>
          <w:tcPr>
            <w:tcW w:w="2410" w:type="dxa"/>
            <w:vAlign w:val="center"/>
          </w:tcPr>
          <w:p w:rsidR="0042482B" w:rsidRPr="004324C8" w:rsidRDefault="0042482B" w:rsidP="006B0583">
            <w:pPr>
              <w:spacing w:line="360" w:lineRule="auto"/>
              <w:jc w:val="center"/>
              <w:rPr>
                <w:rFonts w:asciiTheme="minorHAnsi" w:hAnsiTheme="minorHAnsi"/>
                <w:sz w:val="22"/>
                <w:szCs w:val="22"/>
              </w:rPr>
            </w:pPr>
            <w:r w:rsidRPr="004324C8">
              <w:rPr>
                <w:rFonts w:asciiTheme="minorHAnsi" w:hAnsiTheme="minorHAnsi"/>
                <w:sz w:val="22"/>
                <w:szCs w:val="22"/>
              </w:rPr>
              <w:t>1</w:t>
            </w:r>
            <w:r w:rsidR="006B0583" w:rsidRPr="004324C8">
              <w:rPr>
                <w:rFonts w:asciiTheme="minorHAnsi" w:hAnsiTheme="minorHAnsi"/>
                <w:sz w:val="22"/>
                <w:szCs w:val="22"/>
              </w:rPr>
              <w:t>1,4</w:t>
            </w:r>
          </w:p>
        </w:tc>
      </w:tr>
      <w:tr w:rsidR="0042482B" w:rsidRPr="000363D5" w:rsidTr="003871C7">
        <w:trPr>
          <w:trHeight w:val="454"/>
        </w:trPr>
        <w:tc>
          <w:tcPr>
            <w:tcW w:w="3402" w:type="dxa"/>
            <w:gridSpan w:val="2"/>
            <w:vAlign w:val="center"/>
          </w:tcPr>
          <w:p w:rsidR="0042482B" w:rsidRPr="004324C8" w:rsidRDefault="0042482B" w:rsidP="004E567F">
            <w:pPr>
              <w:spacing w:line="360" w:lineRule="auto"/>
              <w:rPr>
                <w:rFonts w:asciiTheme="minorHAnsi" w:hAnsiTheme="minorHAnsi"/>
                <w:b/>
                <w:i/>
                <w:sz w:val="22"/>
                <w:szCs w:val="22"/>
              </w:rPr>
            </w:pPr>
            <w:r w:rsidRPr="004324C8">
              <w:rPr>
                <w:rFonts w:asciiTheme="minorHAnsi" w:hAnsiTheme="minorHAnsi"/>
                <w:b/>
                <w:i/>
                <w:sz w:val="22"/>
                <w:szCs w:val="22"/>
              </w:rPr>
              <w:t>Podregion ełcki</w:t>
            </w:r>
          </w:p>
        </w:tc>
        <w:tc>
          <w:tcPr>
            <w:tcW w:w="2551" w:type="dxa"/>
            <w:vAlign w:val="center"/>
          </w:tcPr>
          <w:p w:rsidR="0042482B" w:rsidRPr="004324C8" w:rsidRDefault="00A51707" w:rsidP="006B0583">
            <w:pPr>
              <w:spacing w:line="360" w:lineRule="auto"/>
              <w:jc w:val="center"/>
              <w:rPr>
                <w:rFonts w:asciiTheme="minorHAnsi" w:hAnsiTheme="minorHAnsi"/>
                <w:b/>
                <w:sz w:val="22"/>
                <w:szCs w:val="22"/>
              </w:rPr>
            </w:pPr>
            <w:r w:rsidRPr="004324C8">
              <w:rPr>
                <w:rFonts w:asciiTheme="minorHAnsi" w:hAnsiTheme="minorHAnsi"/>
                <w:b/>
                <w:sz w:val="22"/>
                <w:szCs w:val="22"/>
              </w:rPr>
              <w:t>1</w:t>
            </w:r>
            <w:r w:rsidR="006B0583" w:rsidRPr="004324C8">
              <w:rPr>
                <w:rFonts w:asciiTheme="minorHAnsi" w:hAnsiTheme="minorHAnsi"/>
                <w:b/>
                <w:sz w:val="22"/>
                <w:szCs w:val="22"/>
              </w:rPr>
              <w:t>6,7</w:t>
            </w:r>
          </w:p>
        </w:tc>
        <w:tc>
          <w:tcPr>
            <w:tcW w:w="2410" w:type="dxa"/>
            <w:vAlign w:val="center"/>
          </w:tcPr>
          <w:p w:rsidR="0042482B" w:rsidRPr="004324C8" w:rsidRDefault="006B0583" w:rsidP="006B0583">
            <w:pPr>
              <w:spacing w:line="360" w:lineRule="auto"/>
              <w:jc w:val="center"/>
              <w:rPr>
                <w:rFonts w:asciiTheme="minorHAnsi" w:hAnsiTheme="minorHAnsi"/>
                <w:b/>
                <w:sz w:val="22"/>
                <w:szCs w:val="22"/>
              </w:rPr>
            </w:pPr>
            <w:r w:rsidRPr="004324C8">
              <w:rPr>
                <w:rFonts w:asciiTheme="minorHAnsi" w:hAnsiTheme="minorHAnsi"/>
                <w:b/>
                <w:sz w:val="22"/>
                <w:szCs w:val="22"/>
              </w:rPr>
              <w:t>17,7</w:t>
            </w:r>
          </w:p>
        </w:tc>
      </w:tr>
      <w:tr w:rsidR="0042482B" w:rsidRPr="000363D5" w:rsidTr="003871C7">
        <w:trPr>
          <w:trHeight w:val="454"/>
        </w:trPr>
        <w:tc>
          <w:tcPr>
            <w:tcW w:w="567" w:type="dxa"/>
            <w:vAlign w:val="center"/>
          </w:tcPr>
          <w:p w:rsidR="0042482B" w:rsidRPr="004324C8" w:rsidRDefault="0042482B" w:rsidP="004E567F">
            <w:pPr>
              <w:spacing w:line="360" w:lineRule="auto"/>
              <w:rPr>
                <w:rFonts w:asciiTheme="minorHAnsi" w:hAnsiTheme="minorHAnsi"/>
                <w:sz w:val="22"/>
                <w:szCs w:val="22"/>
              </w:rPr>
            </w:pPr>
            <w:r w:rsidRPr="004324C8">
              <w:rPr>
                <w:rFonts w:asciiTheme="minorHAnsi" w:hAnsiTheme="minorHAnsi"/>
                <w:sz w:val="22"/>
                <w:szCs w:val="22"/>
              </w:rPr>
              <w:t>8.</w:t>
            </w:r>
          </w:p>
        </w:tc>
        <w:tc>
          <w:tcPr>
            <w:tcW w:w="2835" w:type="dxa"/>
            <w:vAlign w:val="center"/>
          </w:tcPr>
          <w:p w:rsidR="0042482B" w:rsidRPr="004324C8" w:rsidRDefault="0042482B" w:rsidP="004E567F">
            <w:pPr>
              <w:spacing w:line="360" w:lineRule="auto"/>
              <w:rPr>
                <w:rFonts w:asciiTheme="minorHAnsi" w:hAnsiTheme="minorHAnsi"/>
                <w:sz w:val="22"/>
                <w:szCs w:val="22"/>
              </w:rPr>
            </w:pPr>
            <w:r w:rsidRPr="004324C8">
              <w:rPr>
                <w:rFonts w:asciiTheme="minorHAnsi" w:hAnsiTheme="minorHAnsi"/>
                <w:sz w:val="22"/>
                <w:szCs w:val="22"/>
              </w:rPr>
              <w:t>Ełcki</w:t>
            </w:r>
          </w:p>
        </w:tc>
        <w:tc>
          <w:tcPr>
            <w:tcW w:w="2551" w:type="dxa"/>
            <w:vAlign w:val="center"/>
          </w:tcPr>
          <w:p w:rsidR="0042482B" w:rsidRPr="004324C8" w:rsidRDefault="00A51707" w:rsidP="006B0583">
            <w:pPr>
              <w:spacing w:line="360" w:lineRule="auto"/>
              <w:jc w:val="center"/>
              <w:rPr>
                <w:rFonts w:asciiTheme="minorHAnsi" w:hAnsiTheme="minorHAnsi"/>
                <w:sz w:val="22"/>
                <w:szCs w:val="22"/>
              </w:rPr>
            </w:pPr>
            <w:r w:rsidRPr="004324C8">
              <w:rPr>
                <w:rFonts w:asciiTheme="minorHAnsi" w:hAnsiTheme="minorHAnsi"/>
                <w:sz w:val="22"/>
                <w:szCs w:val="22"/>
              </w:rPr>
              <w:t>5,</w:t>
            </w:r>
            <w:r w:rsidR="006B0583" w:rsidRPr="004324C8">
              <w:rPr>
                <w:rFonts w:asciiTheme="minorHAnsi" w:hAnsiTheme="minorHAnsi"/>
                <w:sz w:val="22"/>
                <w:szCs w:val="22"/>
              </w:rPr>
              <w:t>3</w:t>
            </w:r>
          </w:p>
        </w:tc>
        <w:tc>
          <w:tcPr>
            <w:tcW w:w="2410" w:type="dxa"/>
            <w:vAlign w:val="center"/>
          </w:tcPr>
          <w:p w:rsidR="0042482B" w:rsidRPr="004324C8" w:rsidRDefault="00A51707" w:rsidP="006B0583">
            <w:pPr>
              <w:spacing w:line="360" w:lineRule="auto"/>
              <w:jc w:val="center"/>
              <w:rPr>
                <w:rFonts w:asciiTheme="minorHAnsi" w:hAnsiTheme="minorHAnsi"/>
                <w:sz w:val="22"/>
                <w:szCs w:val="22"/>
              </w:rPr>
            </w:pPr>
            <w:r w:rsidRPr="004324C8">
              <w:rPr>
                <w:rFonts w:asciiTheme="minorHAnsi" w:hAnsiTheme="minorHAnsi"/>
                <w:sz w:val="22"/>
                <w:szCs w:val="22"/>
              </w:rPr>
              <w:t>1</w:t>
            </w:r>
            <w:r w:rsidR="006B0583" w:rsidRPr="004324C8">
              <w:rPr>
                <w:rFonts w:asciiTheme="minorHAnsi" w:hAnsiTheme="minorHAnsi"/>
                <w:sz w:val="22"/>
                <w:szCs w:val="22"/>
              </w:rPr>
              <w:t>7,4</w:t>
            </w:r>
          </w:p>
        </w:tc>
      </w:tr>
      <w:tr w:rsidR="0042482B" w:rsidRPr="000363D5" w:rsidTr="003871C7">
        <w:trPr>
          <w:trHeight w:val="454"/>
        </w:trPr>
        <w:tc>
          <w:tcPr>
            <w:tcW w:w="567" w:type="dxa"/>
            <w:vAlign w:val="center"/>
          </w:tcPr>
          <w:p w:rsidR="0042482B" w:rsidRPr="004324C8" w:rsidRDefault="0042482B" w:rsidP="004E567F">
            <w:pPr>
              <w:spacing w:line="360" w:lineRule="auto"/>
              <w:rPr>
                <w:rFonts w:asciiTheme="minorHAnsi" w:hAnsiTheme="minorHAnsi"/>
                <w:sz w:val="22"/>
                <w:szCs w:val="22"/>
              </w:rPr>
            </w:pPr>
            <w:r w:rsidRPr="004324C8">
              <w:rPr>
                <w:rFonts w:asciiTheme="minorHAnsi" w:hAnsiTheme="minorHAnsi"/>
                <w:sz w:val="22"/>
                <w:szCs w:val="22"/>
              </w:rPr>
              <w:t>9.</w:t>
            </w:r>
          </w:p>
        </w:tc>
        <w:tc>
          <w:tcPr>
            <w:tcW w:w="2835" w:type="dxa"/>
            <w:vAlign w:val="center"/>
          </w:tcPr>
          <w:p w:rsidR="0042482B" w:rsidRPr="004324C8" w:rsidRDefault="0042482B" w:rsidP="004E567F">
            <w:pPr>
              <w:spacing w:line="360" w:lineRule="auto"/>
              <w:rPr>
                <w:rFonts w:asciiTheme="minorHAnsi" w:hAnsiTheme="minorHAnsi"/>
                <w:sz w:val="22"/>
                <w:szCs w:val="22"/>
              </w:rPr>
            </w:pPr>
            <w:r w:rsidRPr="004324C8">
              <w:rPr>
                <w:rFonts w:asciiTheme="minorHAnsi" w:hAnsiTheme="minorHAnsi"/>
                <w:sz w:val="22"/>
                <w:szCs w:val="22"/>
              </w:rPr>
              <w:t>Giżycki</w:t>
            </w:r>
          </w:p>
        </w:tc>
        <w:tc>
          <w:tcPr>
            <w:tcW w:w="2551" w:type="dxa"/>
            <w:vAlign w:val="center"/>
          </w:tcPr>
          <w:p w:rsidR="0042482B" w:rsidRPr="004324C8" w:rsidRDefault="00A51707" w:rsidP="006B0583">
            <w:pPr>
              <w:spacing w:line="360" w:lineRule="auto"/>
              <w:jc w:val="center"/>
              <w:rPr>
                <w:rFonts w:asciiTheme="minorHAnsi" w:hAnsiTheme="minorHAnsi"/>
                <w:sz w:val="22"/>
                <w:szCs w:val="22"/>
              </w:rPr>
            </w:pPr>
            <w:r w:rsidRPr="004324C8">
              <w:rPr>
                <w:rFonts w:asciiTheme="minorHAnsi" w:hAnsiTheme="minorHAnsi"/>
                <w:sz w:val="22"/>
                <w:szCs w:val="22"/>
              </w:rPr>
              <w:t>2,</w:t>
            </w:r>
            <w:r w:rsidR="006B0583" w:rsidRPr="004324C8">
              <w:rPr>
                <w:rFonts w:asciiTheme="minorHAnsi" w:hAnsiTheme="minorHAnsi"/>
                <w:sz w:val="22"/>
                <w:szCs w:val="22"/>
              </w:rPr>
              <w:t>5</w:t>
            </w:r>
          </w:p>
        </w:tc>
        <w:tc>
          <w:tcPr>
            <w:tcW w:w="2410" w:type="dxa"/>
            <w:vAlign w:val="center"/>
          </w:tcPr>
          <w:p w:rsidR="0042482B" w:rsidRPr="004324C8" w:rsidRDefault="0042482B" w:rsidP="006B0583">
            <w:pPr>
              <w:spacing w:line="360" w:lineRule="auto"/>
              <w:jc w:val="center"/>
              <w:rPr>
                <w:rFonts w:asciiTheme="minorHAnsi" w:hAnsiTheme="minorHAnsi"/>
                <w:sz w:val="22"/>
                <w:szCs w:val="22"/>
              </w:rPr>
            </w:pPr>
            <w:r w:rsidRPr="004324C8">
              <w:rPr>
                <w:rFonts w:asciiTheme="minorHAnsi" w:hAnsiTheme="minorHAnsi"/>
                <w:sz w:val="22"/>
                <w:szCs w:val="22"/>
              </w:rPr>
              <w:t>1</w:t>
            </w:r>
            <w:r w:rsidR="006B0583" w:rsidRPr="004324C8">
              <w:rPr>
                <w:rFonts w:asciiTheme="minorHAnsi" w:hAnsiTheme="minorHAnsi"/>
                <w:sz w:val="22"/>
                <w:szCs w:val="22"/>
              </w:rPr>
              <w:t>4,2</w:t>
            </w:r>
          </w:p>
        </w:tc>
      </w:tr>
      <w:tr w:rsidR="0042482B" w:rsidRPr="000363D5" w:rsidTr="003871C7">
        <w:trPr>
          <w:trHeight w:val="454"/>
        </w:trPr>
        <w:tc>
          <w:tcPr>
            <w:tcW w:w="567" w:type="dxa"/>
            <w:vAlign w:val="center"/>
          </w:tcPr>
          <w:p w:rsidR="0042482B" w:rsidRPr="004324C8" w:rsidRDefault="0042482B" w:rsidP="004E567F">
            <w:pPr>
              <w:spacing w:line="360" w:lineRule="auto"/>
              <w:rPr>
                <w:rFonts w:asciiTheme="minorHAnsi" w:hAnsiTheme="minorHAnsi"/>
                <w:sz w:val="22"/>
                <w:szCs w:val="22"/>
              </w:rPr>
            </w:pPr>
            <w:r w:rsidRPr="004324C8">
              <w:rPr>
                <w:rFonts w:asciiTheme="minorHAnsi" w:hAnsiTheme="minorHAnsi"/>
                <w:sz w:val="22"/>
                <w:szCs w:val="22"/>
              </w:rPr>
              <w:t>10.</w:t>
            </w:r>
          </w:p>
        </w:tc>
        <w:tc>
          <w:tcPr>
            <w:tcW w:w="2835" w:type="dxa"/>
            <w:vAlign w:val="center"/>
          </w:tcPr>
          <w:p w:rsidR="0042482B" w:rsidRPr="004324C8" w:rsidRDefault="0042482B" w:rsidP="004E567F">
            <w:pPr>
              <w:spacing w:line="360" w:lineRule="auto"/>
              <w:rPr>
                <w:rFonts w:asciiTheme="minorHAnsi" w:hAnsiTheme="minorHAnsi"/>
                <w:sz w:val="22"/>
                <w:szCs w:val="22"/>
              </w:rPr>
            </w:pPr>
            <w:r w:rsidRPr="004324C8">
              <w:rPr>
                <w:rFonts w:asciiTheme="minorHAnsi" w:hAnsiTheme="minorHAnsi"/>
                <w:sz w:val="22"/>
                <w:szCs w:val="22"/>
              </w:rPr>
              <w:t>Olecki</w:t>
            </w:r>
          </w:p>
        </w:tc>
        <w:tc>
          <w:tcPr>
            <w:tcW w:w="2551" w:type="dxa"/>
            <w:vAlign w:val="center"/>
          </w:tcPr>
          <w:p w:rsidR="0042482B" w:rsidRPr="004324C8" w:rsidRDefault="008C569A" w:rsidP="006B0583">
            <w:pPr>
              <w:spacing w:line="360" w:lineRule="auto"/>
              <w:jc w:val="center"/>
              <w:rPr>
                <w:rFonts w:asciiTheme="minorHAnsi" w:hAnsiTheme="minorHAnsi"/>
                <w:sz w:val="22"/>
                <w:szCs w:val="22"/>
              </w:rPr>
            </w:pPr>
            <w:r w:rsidRPr="004324C8">
              <w:rPr>
                <w:rFonts w:asciiTheme="minorHAnsi" w:hAnsiTheme="minorHAnsi"/>
                <w:sz w:val="22"/>
                <w:szCs w:val="22"/>
              </w:rPr>
              <w:t>2,</w:t>
            </w:r>
            <w:r w:rsidR="006B0583" w:rsidRPr="004324C8">
              <w:rPr>
                <w:rFonts w:asciiTheme="minorHAnsi" w:hAnsiTheme="minorHAnsi"/>
                <w:sz w:val="22"/>
                <w:szCs w:val="22"/>
              </w:rPr>
              <w:t>2</w:t>
            </w:r>
          </w:p>
        </w:tc>
        <w:tc>
          <w:tcPr>
            <w:tcW w:w="2410" w:type="dxa"/>
            <w:vAlign w:val="center"/>
          </w:tcPr>
          <w:p w:rsidR="0042482B" w:rsidRPr="004324C8" w:rsidRDefault="00A51707" w:rsidP="006B0583">
            <w:pPr>
              <w:spacing w:line="360" w:lineRule="auto"/>
              <w:jc w:val="center"/>
              <w:rPr>
                <w:rFonts w:asciiTheme="minorHAnsi" w:hAnsiTheme="minorHAnsi"/>
                <w:sz w:val="22"/>
                <w:szCs w:val="22"/>
              </w:rPr>
            </w:pPr>
            <w:r w:rsidRPr="004324C8">
              <w:rPr>
                <w:rFonts w:asciiTheme="minorHAnsi" w:hAnsiTheme="minorHAnsi"/>
                <w:sz w:val="22"/>
                <w:szCs w:val="22"/>
              </w:rPr>
              <w:t>1</w:t>
            </w:r>
            <w:r w:rsidR="006B0583" w:rsidRPr="004324C8">
              <w:rPr>
                <w:rFonts w:asciiTheme="minorHAnsi" w:hAnsiTheme="minorHAnsi"/>
                <w:sz w:val="22"/>
                <w:szCs w:val="22"/>
              </w:rPr>
              <w:t>6,5</w:t>
            </w:r>
          </w:p>
        </w:tc>
      </w:tr>
      <w:tr w:rsidR="0042482B" w:rsidRPr="000363D5" w:rsidTr="003871C7">
        <w:trPr>
          <w:trHeight w:val="454"/>
        </w:trPr>
        <w:tc>
          <w:tcPr>
            <w:tcW w:w="567" w:type="dxa"/>
            <w:vAlign w:val="center"/>
          </w:tcPr>
          <w:p w:rsidR="0042482B" w:rsidRPr="004324C8" w:rsidRDefault="0042482B" w:rsidP="004E567F">
            <w:pPr>
              <w:spacing w:line="360" w:lineRule="auto"/>
              <w:rPr>
                <w:rFonts w:asciiTheme="minorHAnsi" w:hAnsiTheme="minorHAnsi"/>
                <w:sz w:val="22"/>
                <w:szCs w:val="22"/>
              </w:rPr>
            </w:pPr>
            <w:r w:rsidRPr="004324C8">
              <w:rPr>
                <w:rFonts w:asciiTheme="minorHAnsi" w:hAnsiTheme="minorHAnsi"/>
                <w:sz w:val="22"/>
                <w:szCs w:val="22"/>
              </w:rPr>
              <w:t>11.</w:t>
            </w:r>
          </w:p>
        </w:tc>
        <w:tc>
          <w:tcPr>
            <w:tcW w:w="2835" w:type="dxa"/>
            <w:vAlign w:val="center"/>
          </w:tcPr>
          <w:p w:rsidR="0042482B" w:rsidRPr="004324C8" w:rsidRDefault="0042482B" w:rsidP="004E567F">
            <w:pPr>
              <w:spacing w:line="360" w:lineRule="auto"/>
              <w:rPr>
                <w:rFonts w:asciiTheme="minorHAnsi" w:hAnsiTheme="minorHAnsi"/>
                <w:sz w:val="22"/>
                <w:szCs w:val="22"/>
              </w:rPr>
            </w:pPr>
            <w:r w:rsidRPr="004324C8">
              <w:rPr>
                <w:rFonts w:asciiTheme="minorHAnsi" w:hAnsiTheme="minorHAnsi"/>
                <w:sz w:val="22"/>
                <w:szCs w:val="22"/>
              </w:rPr>
              <w:t>Piski</w:t>
            </w:r>
          </w:p>
        </w:tc>
        <w:tc>
          <w:tcPr>
            <w:tcW w:w="2551" w:type="dxa"/>
            <w:vAlign w:val="center"/>
          </w:tcPr>
          <w:p w:rsidR="0042482B" w:rsidRPr="004324C8" w:rsidRDefault="006B0583" w:rsidP="006B0583">
            <w:pPr>
              <w:spacing w:line="360" w:lineRule="auto"/>
              <w:jc w:val="center"/>
              <w:rPr>
                <w:rFonts w:asciiTheme="minorHAnsi" w:hAnsiTheme="minorHAnsi"/>
                <w:sz w:val="22"/>
                <w:szCs w:val="22"/>
              </w:rPr>
            </w:pPr>
            <w:r w:rsidRPr="004324C8">
              <w:rPr>
                <w:rFonts w:asciiTheme="minorHAnsi" w:hAnsiTheme="minorHAnsi"/>
                <w:sz w:val="22"/>
                <w:szCs w:val="22"/>
              </w:rPr>
              <w:t>3,4</w:t>
            </w:r>
          </w:p>
        </w:tc>
        <w:tc>
          <w:tcPr>
            <w:tcW w:w="2410" w:type="dxa"/>
            <w:vAlign w:val="center"/>
          </w:tcPr>
          <w:p w:rsidR="0042482B" w:rsidRPr="004324C8" w:rsidRDefault="008C569A" w:rsidP="006B0583">
            <w:pPr>
              <w:spacing w:line="360" w:lineRule="auto"/>
              <w:jc w:val="center"/>
              <w:rPr>
                <w:rFonts w:asciiTheme="minorHAnsi" w:hAnsiTheme="minorHAnsi"/>
                <w:sz w:val="22"/>
                <w:szCs w:val="22"/>
              </w:rPr>
            </w:pPr>
            <w:r w:rsidRPr="004324C8">
              <w:rPr>
                <w:rFonts w:asciiTheme="minorHAnsi" w:hAnsiTheme="minorHAnsi"/>
                <w:sz w:val="22"/>
                <w:szCs w:val="22"/>
              </w:rPr>
              <w:t>2</w:t>
            </w:r>
            <w:r w:rsidR="006B0583" w:rsidRPr="004324C8">
              <w:rPr>
                <w:rFonts w:asciiTheme="minorHAnsi" w:hAnsiTheme="minorHAnsi"/>
                <w:sz w:val="22"/>
                <w:szCs w:val="22"/>
              </w:rPr>
              <w:t>1,2</w:t>
            </w:r>
          </w:p>
        </w:tc>
      </w:tr>
      <w:tr w:rsidR="0042482B" w:rsidRPr="000363D5" w:rsidTr="003871C7">
        <w:trPr>
          <w:trHeight w:val="454"/>
        </w:trPr>
        <w:tc>
          <w:tcPr>
            <w:tcW w:w="567" w:type="dxa"/>
            <w:vAlign w:val="center"/>
          </w:tcPr>
          <w:p w:rsidR="0042482B" w:rsidRPr="004324C8" w:rsidRDefault="0042482B" w:rsidP="004E567F">
            <w:pPr>
              <w:spacing w:line="360" w:lineRule="auto"/>
              <w:rPr>
                <w:rFonts w:asciiTheme="minorHAnsi" w:hAnsiTheme="minorHAnsi"/>
                <w:sz w:val="22"/>
                <w:szCs w:val="22"/>
              </w:rPr>
            </w:pPr>
            <w:r w:rsidRPr="004324C8">
              <w:rPr>
                <w:rFonts w:asciiTheme="minorHAnsi" w:hAnsiTheme="minorHAnsi"/>
                <w:sz w:val="22"/>
                <w:szCs w:val="22"/>
              </w:rPr>
              <w:t>12.</w:t>
            </w:r>
          </w:p>
        </w:tc>
        <w:tc>
          <w:tcPr>
            <w:tcW w:w="2835" w:type="dxa"/>
            <w:vAlign w:val="center"/>
          </w:tcPr>
          <w:p w:rsidR="0042482B" w:rsidRPr="004324C8" w:rsidRDefault="0042482B" w:rsidP="004E567F">
            <w:pPr>
              <w:spacing w:line="360" w:lineRule="auto"/>
              <w:rPr>
                <w:rFonts w:asciiTheme="minorHAnsi" w:hAnsiTheme="minorHAnsi"/>
                <w:sz w:val="22"/>
                <w:szCs w:val="22"/>
              </w:rPr>
            </w:pPr>
            <w:r w:rsidRPr="004324C8">
              <w:rPr>
                <w:rFonts w:asciiTheme="minorHAnsi" w:hAnsiTheme="minorHAnsi"/>
                <w:sz w:val="22"/>
                <w:szCs w:val="22"/>
              </w:rPr>
              <w:t>Gołdapski</w:t>
            </w:r>
          </w:p>
        </w:tc>
        <w:tc>
          <w:tcPr>
            <w:tcW w:w="2551" w:type="dxa"/>
            <w:vAlign w:val="center"/>
          </w:tcPr>
          <w:p w:rsidR="0042482B" w:rsidRPr="004324C8" w:rsidRDefault="00A51707" w:rsidP="006B0583">
            <w:pPr>
              <w:spacing w:line="360" w:lineRule="auto"/>
              <w:jc w:val="center"/>
              <w:rPr>
                <w:rFonts w:asciiTheme="minorHAnsi" w:hAnsiTheme="minorHAnsi"/>
                <w:sz w:val="22"/>
                <w:szCs w:val="22"/>
              </w:rPr>
            </w:pPr>
            <w:r w:rsidRPr="004324C8">
              <w:rPr>
                <w:rFonts w:asciiTheme="minorHAnsi" w:hAnsiTheme="minorHAnsi"/>
                <w:sz w:val="22"/>
                <w:szCs w:val="22"/>
              </w:rPr>
              <w:t>1,</w:t>
            </w:r>
            <w:r w:rsidR="006B0583" w:rsidRPr="004324C8">
              <w:rPr>
                <w:rFonts w:asciiTheme="minorHAnsi" w:hAnsiTheme="minorHAnsi"/>
                <w:sz w:val="22"/>
                <w:szCs w:val="22"/>
              </w:rPr>
              <w:t>6</w:t>
            </w:r>
          </w:p>
        </w:tc>
        <w:tc>
          <w:tcPr>
            <w:tcW w:w="2410" w:type="dxa"/>
            <w:vAlign w:val="center"/>
          </w:tcPr>
          <w:p w:rsidR="0042482B" w:rsidRPr="004324C8" w:rsidRDefault="00A51707" w:rsidP="006B0583">
            <w:pPr>
              <w:spacing w:line="360" w:lineRule="auto"/>
              <w:jc w:val="center"/>
              <w:rPr>
                <w:rFonts w:asciiTheme="minorHAnsi" w:hAnsiTheme="minorHAnsi"/>
                <w:sz w:val="22"/>
                <w:szCs w:val="22"/>
              </w:rPr>
            </w:pPr>
            <w:r w:rsidRPr="004324C8">
              <w:rPr>
                <w:rFonts w:asciiTheme="minorHAnsi" w:hAnsiTheme="minorHAnsi"/>
                <w:sz w:val="22"/>
                <w:szCs w:val="22"/>
              </w:rPr>
              <w:t>1</w:t>
            </w:r>
            <w:r w:rsidR="006B0583" w:rsidRPr="004324C8">
              <w:rPr>
                <w:rFonts w:asciiTheme="minorHAnsi" w:hAnsiTheme="minorHAnsi"/>
                <w:sz w:val="22"/>
                <w:szCs w:val="22"/>
              </w:rPr>
              <w:t>7,2</w:t>
            </w:r>
          </w:p>
        </w:tc>
      </w:tr>
      <w:tr w:rsidR="0042482B" w:rsidRPr="000363D5" w:rsidTr="003871C7">
        <w:trPr>
          <w:trHeight w:val="454"/>
        </w:trPr>
        <w:tc>
          <w:tcPr>
            <w:tcW w:w="567" w:type="dxa"/>
            <w:vAlign w:val="center"/>
          </w:tcPr>
          <w:p w:rsidR="0042482B" w:rsidRPr="004324C8" w:rsidRDefault="0042482B" w:rsidP="004E567F">
            <w:pPr>
              <w:spacing w:line="360" w:lineRule="auto"/>
              <w:rPr>
                <w:rFonts w:asciiTheme="minorHAnsi" w:hAnsiTheme="minorHAnsi"/>
                <w:sz w:val="22"/>
                <w:szCs w:val="22"/>
              </w:rPr>
            </w:pPr>
            <w:r w:rsidRPr="004324C8">
              <w:rPr>
                <w:rFonts w:asciiTheme="minorHAnsi" w:hAnsiTheme="minorHAnsi"/>
                <w:sz w:val="22"/>
                <w:szCs w:val="22"/>
              </w:rPr>
              <w:t>13.</w:t>
            </w:r>
          </w:p>
        </w:tc>
        <w:tc>
          <w:tcPr>
            <w:tcW w:w="2835" w:type="dxa"/>
            <w:vAlign w:val="center"/>
          </w:tcPr>
          <w:p w:rsidR="0042482B" w:rsidRPr="004324C8" w:rsidRDefault="0042482B" w:rsidP="004E567F">
            <w:pPr>
              <w:spacing w:line="360" w:lineRule="auto"/>
              <w:rPr>
                <w:rFonts w:asciiTheme="minorHAnsi" w:hAnsiTheme="minorHAnsi"/>
                <w:sz w:val="22"/>
                <w:szCs w:val="22"/>
              </w:rPr>
            </w:pPr>
            <w:r w:rsidRPr="004324C8">
              <w:rPr>
                <w:rFonts w:asciiTheme="minorHAnsi" w:hAnsiTheme="minorHAnsi"/>
                <w:sz w:val="22"/>
                <w:szCs w:val="22"/>
              </w:rPr>
              <w:t>Węgorzewski</w:t>
            </w:r>
          </w:p>
        </w:tc>
        <w:tc>
          <w:tcPr>
            <w:tcW w:w="2551" w:type="dxa"/>
            <w:vAlign w:val="center"/>
          </w:tcPr>
          <w:p w:rsidR="0042482B" w:rsidRPr="004324C8" w:rsidRDefault="00A51707" w:rsidP="006B0583">
            <w:pPr>
              <w:spacing w:line="360" w:lineRule="auto"/>
              <w:jc w:val="center"/>
              <w:rPr>
                <w:rFonts w:asciiTheme="minorHAnsi" w:hAnsiTheme="minorHAnsi"/>
                <w:sz w:val="22"/>
                <w:szCs w:val="22"/>
              </w:rPr>
            </w:pPr>
            <w:r w:rsidRPr="004324C8">
              <w:rPr>
                <w:rFonts w:asciiTheme="minorHAnsi" w:hAnsiTheme="minorHAnsi"/>
                <w:sz w:val="22"/>
                <w:szCs w:val="22"/>
              </w:rPr>
              <w:t>1,</w:t>
            </w:r>
            <w:r w:rsidR="006B0583" w:rsidRPr="004324C8">
              <w:rPr>
                <w:rFonts w:asciiTheme="minorHAnsi" w:hAnsiTheme="minorHAnsi"/>
                <w:sz w:val="22"/>
                <w:szCs w:val="22"/>
              </w:rPr>
              <w:t>7</w:t>
            </w:r>
          </w:p>
        </w:tc>
        <w:tc>
          <w:tcPr>
            <w:tcW w:w="2410" w:type="dxa"/>
            <w:vAlign w:val="center"/>
          </w:tcPr>
          <w:p w:rsidR="0042482B" w:rsidRPr="004324C8" w:rsidRDefault="008C569A" w:rsidP="006B0583">
            <w:pPr>
              <w:spacing w:line="360" w:lineRule="auto"/>
              <w:jc w:val="center"/>
              <w:rPr>
                <w:rFonts w:asciiTheme="minorHAnsi" w:hAnsiTheme="minorHAnsi"/>
                <w:sz w:val="22"/>
                <w:szCs w:val="22"/>
              </w:rPr>
            </w:pPr>
            <w:r w:rsidRPr="004324C8">
              <w:rPr>
                <w:rFonts w:asciiTheme="minorHAnsi" w:hAnsiTheme="minorHAnsi"/>
                <w:sz w:val="22"/>
                <w:szCs w:val="22"/>
              </w:rPr>
              <w:t>2</w:t>
            </w:r>
            <w:r w:rsidR="006B0583" w:rsidRPr="004324C8">
              <w:rPr>
                <w:rFonts w:asciiTheme="minorHAnsi" w:hAnsiTheme="minorHAnsi"/>
                <w:sz w:val="22"/>
                <w:szCs w:val="22"/>
              </w:rPr>
              <w:t>2,9</w:t>
            </w:r>
          </w:p>
        </w:tc>
      </w:tr>
      <w:tr w:rsidR="0042482B" w:rsidRPr="000363D5" w:rsidTr="003871C7">
        <w:trPr>
          <w:trHeight w:val="454"/>
        </w:trPr>
        <w:tc>
          <w:tcPr>
            <w:tcW w:w="3402" w:type="dxa"/>
            <w:gridSpan w:val="2"/>
            <w:vAlign w:val="center"/>
          </w:tcPr>
          <w:p w:rsidR="0042482B" w:rsidRPr="004324C8" w:rsidRDefault="0042482B" w:rsidP="004E567F">
            <w:pPr>
              <w:spacing w:line="360" w:lineRule="auto"/>
              <w:rPr>
                <w:rFonts w:asciiTheme="minorHAnsi" w:hAnsiTheme="minorHAnsi"/>
                <w:b/>
                <w:i/>
                <w:sz w:val="22"/>
                <w:szCs w:val="22"/>
              </w:rPr>
            </w:pPr>
            <w:r w:rsidRPr="004324C8">
              <w:rPr>
                <w:rFonts w:asciiTheme="minorHAnsi" w:hAnsiTheme="minorHAnsi"/>
                <w:b/>
                <w:i/>
                <w:sz w:val="22"/>
                <w:szCs w:val="22"/>
              </w:rPr>
              <w:t>Podregion olsztyński</w:t>
            </w:r>
          </w:p>
        </w:tc>
        <w:tc>
          <w:tcPr>
            <w:tcW w:w="2551" w:type="dxa"/>
            <w:vAlign w:val="center"/>
          </w:tcPr>
          <w:p w:rsidR="0042482B" w:rsidRPr="004324C8" w:rsidRDefault="00A51707" w:rsidP="006B0583">
            <w:pPr>
              <w:spacing w:line="360" w:lineRule="auto"/>
              <w:jc w:val="center"/>
              <w:rPr>
                <w:rFonts w:asciiTheme="minorHAnsi" w:hAnsiTheme="minorHAnsi"/>
                <w:b/>
                <w:i/>
                <w:sz w:val="22"/>
                <w:szCs w:val="22"/>
              </w:rPr>
            </w:pPr>
            <w:r w:rsidRPr="004324C8">
              <w:rPr>
                <w:rFonts w:asciiTheme="minorHAnsi" w:hAnsiTheme="minorHAnsi"/>
                <w:b/>
                <w:i/>
                <w:sz w:val="22"/>
                <w:szCs w:val="22"/>
              </w:rPr>
              <w:t>3</w:t>
            </w:r>
            <w:r w:rsidR="006B0583" w:rsidRPr="004324C8">
              <w:rPr>
                <w:rFonts w:asciiTheme="minorHAnsi" w:hAnsiTheme="minorHAnsi"/>
                <w:b/>
                <w:i/>
                <w:sz w:val="22"/>
                <w:szCs w:val="22"/>
              </w:rPr>
              <w:t>0</w:t>
            </w:r>
            <w:r w:rsidRPr="004324C8">
              <w:rPr>
                <w:rFonts w:asciiTheme="minorHAnsi" w:hAnsiTheme="minorHAnsi"/>
                <w:b/>
                <w:i/>
                <w:sz w:val="22"/>
                <w:szCs w:val="22"/>
              </w:rPr>
              <w:t>,</w:t>
            </w:r>
            <w:r w:rsidR="006B0583" w:rsidRPr="004324C8">
              <w:rPr>
                <w:rFonts w:asciiTheme="minorHAnsi" w:hAnsiTheme="minorHAnsi"/>
                <w:b/>
                <w:i/>
                <w:sz w:val="22"/>
                <w:szCs w:val="22"/>
              </w:rPr>
              <w:t>1</w:t>
            </w:r>
          </w:p>
        </w:tc>
        <w:tc>
          <w:tcPr>
            <w:tcW w:w="2410" w:type="dxa"/>
            <w:vAlign w:val="center"/>
          </w:tcPr>
          <w:p w:rsidR="0042482B" w:rsidRPr="004324C8" w:rsidRDefault="0042482B" w:rsidP="006B0583">
            <w:pPr>
              <w:spacing w:line="360" w:lineRule="auto"/>
              <w:jc w:val="center"/>
              <w:rPr>
                <w:rFonts w:asciiTheme="minorHAnsi" w:hAnsiTheme="minorHAnsi"/>
                <w:b/>
                <w:i/>
                <w:sz w:val="22"/>
                <w:szCs w:val="22"/>
              </w:rPr>
            </w:pPr>
            <w:r w:rsidRPr="004324C8">
              <w:rPr>
                <w:rFonts w:asciiTheme="minorHAnsi" w:hAnsiTheme="minorHAnsi"/>
                <w:b/>
                <w:i/>
                <w:sz w:val="22"/>
                <w:szCs w:val="22"/>
              </w:rPr>
              <w:t>1</w:t>
            </w:r>
            <w:r w:rsidR="006B0583" w:rsidRPr="004324C8">
              <w:rPr>
                <w:rFonts w:asciiTheme="minorHAnsi" w:hAnsiTheme="minorHAnsi"/>
                <w:b/>
                <w:i/>
                <w:sz w:val="22"/>
                <w:szCs w:val="22"/>
              </w:rPr>
              <w:t>2,9</w:t>
            </w:r>
          </w:p>
        </w:tc>
      </w:tr>
      <w:tr w:rsidR="0042482B" w:rsidRPr="000363D5" w:rsidTr="003871C7">
        <w:trPr>
          <w:trHeight w:val="454"/>
        </w:trPr>
        <w:tc>
          <w:tcPr>
            <w:tcW w:w="567" w:type="dxa"/>
            <w:vAlign w:val="center"/>
          </w:tcPr>
          <w:p w:rsidR="0042482B" w:rsidRPr="004324C8" w:rsidRDefault="0042482B" w:rsidP="004E567F">
            <w:pPr>
              <w:spacing w:line="360" w:lineRule="auto"/>
              <w:rPr>
                <w:rFonts w:asciiTheme="minorHAnsi" w:hAnsiTheme="minorHAnsi"/>
                <w:sz w:val="22"/>
                <w:szCs w:val="22"/>
              </w:rPr>
            </w:pPr>
            <w:r w:rsidRPr="004324C8">
              <w:rPr>
                <w:rFonts w:asciiTheme="minorHAnsi" w:hAnsiTheme="minorHAnsi"/>
                <w:sz w:val="22"/>
                <w:szCs w:val="22"/>
              </w:rPr>
              <w:t>14.</w:t>
            </w:r>
          </w:p>
        </w:tc>
        <w:tc>
          <w:tcPr>
            <w:tcW w:w="2835" w:type="dxa"/>
            <w:vAlign w:val="center"/>
          </w:tcPr>
          <w:p w:rsidR="0042482B" w:rsidRPr="00BC064F" w:rsidRDefault="0042482B" w:rsidP="004E567F">
            <w:pPr>
              <w:spacing w:line="360" w:lineRule="auto"/>
              <w:rPr>
                <w:rFonts w:asciiTheme="minorHAnsi" w:hAnsiTheme="minorHAnsi"/>
                <w:color w:val="00B050"/>
                <w:sz w:val="22"/>
                <w:szCs w:val="22"/>
              </w:rPr>
            </w:pPr>
            <w:r w:rsidRPr="00BC064F">
              <w:rPr>
                <w:rFonts w:asciiTheme="minorHAnsi" w:hAnsiTheme="minorHAnsi"/>
                <w:color w:val="00B050"/>
                <w:sz w:val="22"/>
                <w:szCs w:val="22"/>
              </w:rPr>
              <w:t>Bartoszycki</w:t>
            </w:r>
          </w:p>
        </w:tc>
        <w:tc>
          <w:tcPr>
            <w:tcW w:w="2551" w:type="dxa"/>
            <w:vAlign w:val="center"/>
          </w:tcPr>
          <w:p w:rsidR="0042482B" w:rsidRPr="004324C8" w:rsidRDefault="00A51707" w:rsidP="006B0583">
            <w:pPr>
              <w:spacing w:line="360" w:lineRule="auto"/>
              <w:jc w:val="center"/>
              <w:rPr>
                <w:rFonts w:asciiTheme="minorHAnsi" w:hAnsiTheme="minorHAnsi"/>
                <w:sz w:val="22"/>
                <w:szCs w:val="22"/>
              </w:rPr>
            </w:pPr>
            <w:r w:rsidRPr="004324C8">
              <w:rPr>
                <w:rFonts w:asciiTheme="minorHAnsi" w:hAnsiTheme="minorHAnsi"/>
                <w:sz w:val="22"/>
                <w:szCs w:val="22"/>
              </w:rPr>
              <w:t>5,</w:t>
            </w:r>
            <w:r w:rsidR="006B0583" w:rsidRPr="004324C8">
              <w:rPr>
                <w:rFonts w:asciiTheme="minorHAnsi" w:hAnsiTheme="minorHAnsi"/>
                <w:sz w:val="22"/>
                <w:szCs w:val="22"/>
              </w:rPr>
              <w:t>0</w:t>
            </w:r>
          </w:p>
        </w:tc>
        <w:tc>
          <w:tcPr>
            <w:tcW w:w="2410" w:type="dxa"/>
            <w:vAlign w:val="center"/>
          </w:tcPr>
          <w:p w:rsidR="0042482B" w:rsidRPr="004324C8" w:rsidRDefault="008C569A" w:rsidP="006B0583">
            <w:pPr>
              <w:spacing w:line="360" w:lineRule="auto"/>
              <w:jc w:val="center"/>
              <w:rPr>
                <w:rFonts w:asciiTheme="minorHAnsi" w:hAnsiTheme="minorHAnsi"/>
                <w:sz w:val="22"/>
                <w:szCs w:val="22"/>
              </w:rPr>
            </w:pPr>
            <w:r w:rsidRPr="004324C8">
              <w:rPr>
                <w:rFonts w:asciiTheme="minorHAnsi" w:hAnsiTheme="minorHAnsi"/>
                <w:sz w:val="22"/>
                <w:szCs w:val="22"/>
              </w:rPr>
              <w:t>2</w:t>
            </w:r>
            <w:r w:rsidR="006B0583" w:rsidRPr="004324C8">
              <w:rPr>
                <w:rFonts w:asciiTheme="minorHAnsi" w:hAnsiTheme="minorHAnsi"/>
                <w:sz w:val="22"/>
                <w:szCs w:val="22"/>
              </w:rPr>
              <w:t>3,7</w:t>
            </w:r>
          </w:p>
        </w:tc>
      </w:tr>
      <w:tr w:rsidR="0042482B" w:rsidRPr="000363D5" w:rsidTr="003871C7">
        <w:trPr>
          <w:trHeight w:val="454"/>
        </w:trPr>
        <w:tc>
          <w:tcPr>
            <w:tcW w:w="567" w:type="dxa"/>
            <w:vAlign w:val="center"/>
          </w:tcPr>
          <w:p w:rsidR="0042482B" w:rsidRPr="004324C8" w:rsidRDefault="0042482B" w:rsidP="004E567F">
            <w:pPr>
              <w:spacing w:line="360" w:lineRule="auto"/>
              <w:rPr>
                <w:rFonts w:asciiTheme="minorHAnsi" w:hAnsiTheme="minorHAnsi"/>
                <w:sz w:val="22"/>
                <w:szCs w:val="22"/>
              </w:rPr>
            </w:pPr>
            <w:r w:rsidRPr="004324C8">
              <w:rPr>
                <w:rFonts w:asciiTheme="minorHAnsi" w:hAnsiTheme="minorHAnsi"/>
                <w:sz w:val="22"/>
                <w:szCs w:val="22"/>
              </w:rPr>
              <w:t>15.</w:t>
            </w:r>
          </w:p>
        </w:tc>
        <w:tc>
          <w:tcPr>
            <w:tcW w:w="2835" w:type="dxa"/>
            <w:vAlign w:val="center"/>
          </w:tcPr>
          <w:p w:rsidR="0042482B" w:rsidRPr="004324C8" w:rsidRDefault="0042482B" w:rsidP="004E567F">
            <w:pPr>
              <w:spacing w:line="360" w:lineRule="auto"/>
              <w:rPr>
                <w:rFonts w:asciiTheme="minorHAnsi" w:hAnsiTheme="minorHAnsi"/>
                <w:sz w:val="22"/>
                <w:szCs w:val="22"/>
              </w:rPr>
            </w:pPr>
            <w:r w:rsidRPr="004324C8">
              <w:rPr>
                <w:rFonts w:asciiTheme="minorHAnsi" w:hAnsiTheme="minorHAnsi"/>
                <w:sz w:val="22"/>
                <w:szCs w:val="22"/>
              </w:rPr>
              <w:t>Kętrzyński</w:t>
            </w:r>
          </w:p>
        </w:tc>
        <w:tc>
          <w:tcPr>
            <w:tcW w:w="2551" w:type="dxa"/>
            <w:vAlign w:val="center"/>
          </w:tcPr>
          <w:p w:rsidR="0042482B" w:rsidRPr="004324C8" w:rsidRDefault="006B0583" w:rsidP="006B0583">
            <w:pPr>
              <w:spacing w:line="360" w:lineRule="auto"/>
              <w:jc w:val="center"/>
              <w:rPr>
                <w:rFonts w:asciiTheme="minorHAnsi" w:hAnsiTheme="minorHAnsi"/>
                <w:sz w:val="22"/>
                <w:szCs w:val="22"/>
              </w:rPr>
            </w:pPr>
            <w:r w:rsidRPr="004324C8">
              <w:rPr>
                <w:rFonts w:asciiTheme="minorHAnsi" w:hAnsiTheme="minorHAnsi"/>
                <w:sz w:val="22"/>
                <w:szCs w:val="22"/>
              </w:rPr>
              <w:t>4,6</w:t>
            </w:r>
          </w:p>
        </w:tc>
        <w:tc>
          <w:tcPr>
            <w:tcW w:w="2410" w:type="dxa"/>
            <w:vAlign w:val="center"/>
          </w:tcPr>
          <w:p w:rsidR="0042482B" w:rsidRPr="004324C8" w:rsidRDefault="008C569A" w:rsidP="006B0583">
            <w:pPr>
              <w:spacing w:line="360" w:lineRule="auto"/>
              <w:jc w:val="center"/>
              <w:rPr>
                <w:rFonts w:asciiTheme="minorHAnsi" w:hAnsiTheme="minorHAnsi"/>
                <w:sz w:val="22"/>
                <w:szCs w:val="22"/>
              </w:rPr>
            </w:pPr>
            <w:r w:rsidRPr="004324C8">
              <w:rPr>
                <w:rFonts w:asciiTheme="minorHAnsi" w:hAnsiTheme="minorHAnsi"/>
                <w:sz w:val="22"/>
                <w:szCs w:val="22"/>
              </w:rPr>
              <w:t>2</w:t>
            </w:r>
            <w:r w:rsidR="006B0583" w:rsidRPr="004324C8">
              <w:rPr>
                <w:rFonts w:asciiTheme="minorHAnsi" w:hAnsiTheme="minorHAnsi"/>
                <w:sz w:val="22"/>
                <w:szCs w:val="22"/>
              </w:rPr>
              <w:t>3,7</w:t>
            </w:r>
          </w:p>
        </w:tc>
      </w:tr>
      <w:tr w:rsidR="0042482B" w:rsidRPr="000363D5" w:rsidTr="003871C7">
        <w:trPr>
          <w:trHeight w:val="454"/>
        </w:trPr>
        <w:tc>
          <w:tcPr>
            <w:tcW w:w="567" w:type="dxa"/>
            <w:vAlign w:val="center"/>
          </w:tcPr>
          <w:p w:rsidR="0042482B" w:rsidRPr="004324C8" w:rsidRDefault="0042482B" w:rsidP="004E567F">
            <w:pPr>
              <w:spacing w:line="360" w:lineRule="auto"/>
              <w:rPr>
                <w:rFonts w:asciiTheme="minorHAnsi" w:hAnsiTheme="minorHAnsi"/>
                <w:sz w:val="22"/>
                <w:szCs w:val="22"/>
              </w:rPr>
            </w:pPr>
            <w:r w:rsidRPr="004324C8">
              <w:rPr>
                <w:rFonts w:asciiTheme="minorHAnsi" w:hAnsiTheme="minorHAnsi"/>
                <w:sz w:val="22"/>
                <w:szCs w:val="22"/>
              </w:rPr>
              <w:t>16.</w:t>
            </w:r>
          </w:p>
        </w:tc>
        <w:tc>
          <w:tcPr>
            <w:tcW w:w="2835" w:type="dxa"/>
            <w:vAlign w:val="center"/>
          </w:tcPr>
          <w:p w:rsidR="0042482B" w:rsidRPr="004324C8" w:rsidRDefault="0042482B" w:rsidP="004E567F">
            <w:pPr>
              <w:spacing w:line="360" w:lineRule="auto"/>
              <w:rPr>
                <w:rFonts w:asciiTheme="minorHAnsi" w:hAnsiTheme="minorHAnsi"/>
                <w:sz w:val="22"/>
                <w:szCs w:val="22"/>
              </w:rPr>
            </w:pPr>
            <w:r w:rsidRPr="004324C8">
              <w:rPr>
                <w:rFonts w:asciiTheme="minorHAnsi" w:hAnsiTheme="minorHAnsi"/>
                <w:sz w:val="22"/>
                <w:szCs w:val="22"/>
              </w:rPr>
              <w:t>Lidzbarski</w:t>
            </w:r>
          </w:p>
        </w:tc>
        <w:tc>
          <w:tcPr>
            <w:tcW w:w="2551" w:type="dxa"/>
            <w:vAlign w:val="center"/>
          </w:tcPr>
          <w:p w:rsidR="0042482B" w:rsidRPr="004324C8" w:rsidRDefault="006B0583" w:rsidP="006B0583">
            <w:pPr>
              <w:spacing w:line="360" w:lineRule="auto"/>
              <w:jc w:val="center"/>
              <w:rPr>
                <w:rFonts w:asciiTheme="minorHAnsi" w:hAnsiTheme="minorHAnsi"/>
                <w:sz w:val="22"/>
                <w:szCs w:val="22"/>
              </w:rPr>
            </w:pPr>
            <w:r w:rsidRPr="004324C8">
              <w:rPr>
                <w:rFonts w:asciiTheme="minorHAnsi" w:hAnsiTheme="minorHAnsi"/>
                <w:sz w:val="22"/>
                <w:szCs w:val="22"/>
              </w:rPr>
              <w:t>2,8</w:t>
            </w:r>
          </w:p>
        </w:tc>
        <w:tc>
          <w:tcPr>
            <w:tcW w:w="2410" w:type="dxa"/>
            <w:vAlign w:val="center"/>
          </w:tcPr>
          <w:p w:rsidR="0042482B" w:rsidRPr="004324C8" w:rsidRDefault="0042482B" w:rsidP="006B0583">
            <w:pPr>
              <w:spacing w:line="360" w:lineRule="auto"/>
              <w:jc w:val="center"/>
              <w:rPr>
                <w:rFonts w:asciiTheme="minorHAnsi" w:hAnsiTheme="minorHAnsi"/>
                <w:sz w:val="22"/>
                <w:szCs w:val="22"/>
              </w:rPr>
            </w:pPr>
            <w:r w:rsidRPr="004324C8">
              <w:rPr>
                <w:rFonts w:asciiTheme="minorHAnsi" w:hAnsiTheme="minorHAnsi"/>
                <w:sz w:val="22"/>
                <w:szCs w:val="22"/>
              </w:rPr>
              <w:t>2</w:t>
            </w:r>
            <w:r w:rsidR="006B0583" w:rsidRPr="004324C8">
              <w:rPr>
                <w:rFonts w:asciiTheme="minorHAnsi" w:hAnsiTheme="minorHAnsi"/>
                <w:sz w:val="22"/>
                <w:szCs w:val="22"/>
              </w:rPr>
              <w:t>0,0</w:t>
            </w:r>
          </w:p>
        </w:tc>
      </w:tr>
      <w:tr w:rsidR="0042482B" w:rsidRPr="000363D5" w:rsidTr="003871C7">
        <w:trPr>
          <w:trHeight w:val="454"/>
        </w:trPr>
        <w:tc>
          <w:tcPr>
            <w:tcW w:w="567" w:type="dxa"/>
            <w:vAlign w:val="center"/>
          </w:tcPr>
          <w:p w:rsidR="0042482B" w:rsidRPr="004324C8" w:rsidRDefault="0042482B" w:rsidP="004E567F">
            <w:pPr>
              <w:spacing w:line="360" w:lineRule="auto"/>
              <w:rPr>
                <w:rFonts w:asciiTheme="minorHAnsi" w:hAnsiTheme="minorHAnsi"/>
                <w:sz w:val="22"/>
                <w:szCs w:val="22"/>
              </w:rPr>
            </w:pPr>
            <w:r w:rsidRPr="004324C8">
              <w:rPr>
                <w:rFonts w:asciiTheme="minorHAnsi" w:hAnsiTheme="minorHAnsi"/>
                <w:sz w:val="22"/>
                <w:szCs w:val="22"/>
              </w:rPr>
              <w:t>17.</w:t>
            </w:r>
          </w:p>
        </w:tc>
        <w:tc>
          <w:tcPr>
            <w:tcW w:w="2835" w:type="dxa"/>
            <w:vAlign w:val="center"/>
          </w:tcPr>
          <w:p w:rsidR="0042482B" w:rsidRPr="004324C8" w:rsidRDefault="0042482B" w:rsidP="004E567F">
            <w:pPr>
              <w:spacing w:line="360" w:lineRule="auto"/>
              <w:rPr>
                <w:rFonts w:asciiTheme="minorHAnsi" w:hAnsiTheme="minorHAnsi"/>
                <w:sz w:val="22"/>
                <w:szCs w:val="22"/>
              </w:rPr>
            </w:pPr>
            <w:r w:rsidRPr="004324C8">
              <w:rPr>
                <w:rFonts w:asciiTheme="minorHAnsi" w:hAnsiTheme="minorHAnsi"/>
                <w:sz w:val="22"/>
                <w:szCs w:val="22"/>
              </w:rPr>
              <w:t>Mrągowski</w:t>
            </w:r>
          </w:p>
        </w:tc>
        <w:tc>
          <w:tcPr>
            <w:tcW w:w="2551" w:type="dxa"/>
            <w:vAlign w:val="center"/>
          </w:tcPr>
          <w:p w:rsidR="0042482B" w:rsidRPr="004324C8" w:rsidRDefault="006B0583" w:rsidP="006B0583">
            <w:pPr>
              <w:spacing w:line="360" w:lineRule="auto"/>
              <w:jc w:val="center"/>
              <w:rPr>
                <w:rFonts w:asciiTheme="minorHAnsi" w:hAnsiTheme="minorHAnsi"/>
                <w:sz w:val="22"/>
                <w:szCs w:val="22"/>
              </w:rPr>
            </w:pPr>
            <w:r w:rsidRPr="004324C8">
              <w:rPr>
                <w:rFonts w:asciiTheme="minorHAnsi" w:hAnsiTheme="minorHAnsi"/>
                <w:sz w:val="22"/>
                <w:szCs w:val="22"/>
              </w:rPr>
              <w:t>2,8</w:t>
            </w:r>
          </w:p>
        </w:tc>
        <w:tc>
          <w:tcPr>
            <w:tcW w:w="2410" w:type="dxa"/>
            <w:vAlign w:val="center"/>
          </w:tcPr>
          <w:p w:rsidR="0042482B" w:rsidRPr="004324C8" w:rsidRDefault="008C569A" w:rsidP="006B0583">
            <w:pPr>
              <w:spacing w:line="360" w:lineRule="auto"/>
              <w:jc w:val="center"/>
              <w:rPr>
                <w:rFonts w:asciiTheme="minorHAnsi" w:hAnsiTheme="minorHAnsi"/>
                <w:sz w:val="22"/>
                <w:szCs w:val="22"/>
              </w:rPr>
            </w:pPr>
            <w:r w:rsidRPr="004324C8">
              <w:rPr>
                <w:rFonts w:asciiTheme="minorHAnsi" w:hAnsiTheme="minorHAnsi"/>
                <w:sz w:val="22"/>
                <w:szCs w:val="22"/>
              </w:rPr>
              <w:t>1</w:t>
            </w:r>
            <w:r w:rsidR="006B0583" w:rsidRPr="004324C8">
              <w:rPr>
                <w:rFonts w:asciiTheme="minorHAnsi" w:hAnsiTheme="minorHAnsi"/>
                <w:sz w:val="22"/>
                <w:szCs w:val="22"/>
              </w:rPr>
              <w:t>5,4</w:t>
            </w:r>
          </w:p>
        </w:tc>
      </w:tr>
      <w:tr w:rsidR="0042482B" w:rsidRPr="000363D5" w:rsidTr="003871C7">
        <w:trPr>
          <w:trHeight w:val="454"/>
        </w:trPr>
        <w:tc>
          <w:tcPr>
            <w:tcW w:w="567" w:type="dxa"/>
            <w:vAlign w:val="center"/>
          </w:tcPr>
          <w:p w:rsidR="0042482B" w:rsidRPr="004324C8" w:rsidRDefault="0042482B" w:rsidP="004E567F">
            <w:pPr>
              <w:spacing w:line="360" w:lineRule="auto"/>
              <w:rPr>
                <w:rFonts w:asciiTheme="minorHAnsi" w:hAnsiTheme="minorHAnsi"/>
                <w:sz w:val="22"/>
                <w:szCs w:val="22"/>
              </w:rPr>
            </w:pPr>
            <w:r w:rsidRPr="004324C8">
              <w:rPr>
                <w:rFonts w:asciiTheme="minorHAnsi" w:hAnsiTheme="minorHAnsi"/>
                <w:sz w:val="22"/>
                <w:szCs w:val="22"/>
              </w:rPr>
              <w:t>18.</w:t>
            </w:r>
          </w:p>
        </w:tc>
        <w:tc>
          <w:tcPr>
            <w:tcW w:w="2835" w:type="dxa"/>
            <w:vAlign w:val="center"/>
          </w:tcPr>
          <w:p w:rsidR="0042482B" w:rsidRPr="004324C8" w:rsidRDefault="0042482B" w:rsidP="004E567F">
            <w:pPr>
              <w:spacing w:line="360" w:lineRule="auto"/>
              <w:rPr>
                <w:rFonts w:asciiTheme="minorHAnsi" w:hAnsiTheme="minorHAnsi"/>
                <w:sz w:val="22"/>
                <w:szCs w:val="22"/>
              </w:rPr>
            </w:pPr>
            <w:r w:rsidRPr="004324C8">
              <w:rPr>
                <w:rFonts w:asciiTheme="minorHAnsi" w:hAnsiTheme="minorHAnsi"/>
                <w:sz w:val="22"/>
                <w:szCs w:val="22"/>
              </w:rPr>
              <w:t>Nidzicki</w:t>
            </w:r>
          </w:p>
        </w:tc>
        <w:tc>
          <w:tcPr>
            <w:tcW w:w="2551" w:type="dxa"/>
            <w:vAlign w:val="center"/>
          </w:tcPr>
          <w:p w:rsidR="0042482B" w:rsidRPr="004324C8" w:rsidRDefault="008C569A" w:rsidP="006B0583">
            <w:pPr>
              <w:spacing w:line="360" w:lineRule="auto"/>
              <w:jc w:val="center"/>
              <w:rPr>
                <w:rFonts w:asciiTheme="minorHAnsi" w:hAnsiTheme="minorHAnsi"/>
                <w:sz w:val="22"/>
                <w:szCs w:val="22"/>
              </w:rPr>
            </w:pPr>
            <w:r w:rsidRPr="004324C8">
              <w:rPr>
                <w:rFonts w:asciiTheme="minorHAnsi" w:hAnsiTheme="minorHAnsi"/>
                <w:sz w:val="22"/>
                <w:szCs w:val="22"/>
              </w:rPr>
              <w:t>1,</w:t>
            </w:r>
            <w:r w:rsidR="006B0583" w:rsidRPr="004324C8">
              <w:rPr>
                <w:rFonts w:asciiTheme="minorHAnsi" w:hAnsiTheme="minorHAnsi"/>
                <w:sz w:val="22"/>
                <w:szCs w:val="22"/>
              </w:rPr>
              <w:t>3</w:t>
            </w:r>
          </w:p>
        </w:tc>
        <w:tc>
          <w:tcPr>
            <w:tcW w:w="2410" w:type="dxa"/>
            <w:vAlign w:val="center"/>
          </w:tcPr>
          <w:p w:rsidR="0042482B" w:rsidRPr="004324C8" w:rsidRDefault="008C569A" w:rsidP="006B0583">
            <w:pPr>
              <w:spacing w:line="360" w:lineRule="auto"/>
              <w:jc w:val="center"/>
              <w:rPr>
                <w:rFonts w:asciiTheme="minorHAnsi" w:hAnsiTheme="minorHAnsi"/>
                <w:sz w:val="22"/>
                <w:szCs w:val="22"/>
              </w:rPr>
            </w:pPr>
            <w:r w:rsidRPr="004324C8">
              <w:rPr>
                <w:rFonts w:asciiTheme="minorHAnsi" w:hAnsiTheme="minorHAnsi"/>
                <w:sz w:val="22"/>
                <w:szCs w:val="22"/>
              </w:rPr>
              <w:t>1</w:t>
            </w:r>
            <w:r w:rsidR="006B0583" w:rsidRPr="004324C8">
              <w:rPr>
                <w:rFonts w:asciiTheme="minorHAnsi" w:hAnsiTheme="minorHAnsi"/>
                <w:sz w:val="22"/>
                <w:szCs w:val="22"/>
              </w:rPr>
              <w:t>1,8</w:t>
            </w:r>
          </w:p>
        </w:tc>
      </w:tr>
      <w:tr w:rsidR="0042482B" w:rsidRPr="000363D5" w:rsidTr="003871C7">
        <w:trPr>
          <w:trHeight w:val="454"/>
        </w:trPr>
        <w:tc>
          <w:tcPr>
            <w:tcW w:w="567" w:type="dxa"/>
            <w:vAlign w:val="center"/>
          </w:tcPr>
          <w:p w:rsidR="0042482B" w:rsidRPr="004324C8" w:rsidRDefault="0042482B" w:rsidP="004E567F">
            <w:pPr>
              <w:spacing w:line="360" w:lineRule="auto"/>
              <w:rPr>
                <w:rFonts w:asciiTheme="minorHAnsi" w:hAnsiTheme="minorHAnsi"/>
                <w:sz w:val="22"/>
                <w:szCs w:val="22"/>
              </w:rPr>
            </w:pPr>
            <w:r w:rsidRPr="004324C8">
              <w:rPr>
                <w:rFonts w:asciiTheme="minorHAnsi" w:hAnsiTheme="minorHAnsi"/>
                <w:sz w:val="22"/>
                <w:szCs w:val="22"/>
              </w:rPr>
              <w:t>19.</w:t>
            </w:r>
          </w:p>
        </w:tc>
        <w:tc>
          <w:tcPr>
            <w:tcW w:w="2835" w:type="dxa"/>
            <w:vAlign w:val="center"/>
          </w:tcPr>
          <w:p w:rsidR="0042482B" w:rsidRPr="004324C8" w:rsidRDefault="0042482B" w:rsidP="004E567F">
            <w:pPr>
              <w:spacing w:line="360" w:lineRule="auto"/>
              <w:rPr>
                <w:rFonts w:asciiTheme="minorHAnsi" w:hAnsiTheme="minorHAnsi"/>
                <w:sz w:val="22"/>
                <w:szCs w:val="22"/>
              </w:rPr>
            </w:pPr>
            <w:r w:rsidRPr="004324C8">
              <w:rPr>
                <w:rFonts w:asciiTheme="minorHAnsi" w:hAnsiTheme="minorHAnsi"/>
                <w:sz w:val="22"/>
                <w:szCs w:val="22"/>
              </w:rPr>
              <w:t>Olsztyński</w:t>
            </w:r>
          </w:p>
        </w:tc>
        <w:tc>
          <w:tcPr>
            <w:tcW w:w="2551" w:type="dxa"/>
            <w:vAlign w:val="center"/>
          </w:tcPr>
          <w:p w:rsidR="0042482B" w:rsidRPr="004324C8" w:rsidRDefault="006B0583" w:rsidP="006B0583">
            <w:pPr>
              <w:spacing w:line="360" w:lineRule="auto"/>
              <w:jc w:val="center"/>
              <w:rPr>
                <w:rFonts w:asciiTheme="minorHAnsi" w:hAnsiTheme="minorHAnsi"/>
                <w:sz w:val="22"/>
                <w:szCs w:val="22"/>
              </w:rPr>
            </w:pPr>
            <w:r w:rsidRPr="004324C8">
              <w:rPr>
                <w:rFonts w:asciiTheme="minorHAnsi" w:hAnsiTheme="minorHAnsi"/>
                <w:sz w:val="22"/>
                <w:szCs w:val="22"/>
              </w:rPr>
              <w:t>5,9</w:t>
            </w:r>
          </w:p>
        </w:tc>
        <w:tc>
          <w:tcPr>
            <w:tcW w:w="2410" w:type="dxa"/>
            <w:vAlign w:val="center"/>
          </w:tcPr>
          <w:p w:rsidR="0042482B" w:rsidRPr="004324C8" w:rsidRDefault="00A51707" w:rsidP="006B0583">
            <w:pPr>
              <w:spacing w:line="360" w:lineRule="auto"/>
              <w:jc w:val="center"/>
              <w:rPr>
                <w:rFonts w:asciiTheme="minorHAnsi" w:hAnsiTheme="minorHAnsi"/>
                <w:sz w:val="22"/>
                <w:szCs w:val="22"/>
              </w:rPr>
            </w:pPr>
            <w:r w:rsidRPr="004324C8">
              <w:rPr>
                <w:rFonts w:asciiTheme="minorHAnsi" w:hAnsiTheme="minorHAnsi"/>
                <w:sz w:val="22"/>
                <w:szCs w:val="22"/>
              </w:rPr>
              <w:t>1</w:t>
            </w:r>
            <w:r w:rsidR="006B0583" w:rsidRPr="004324C8">
              <w:rPr>
                <w:rFonts w:asciiTheme="minorHAnsi" w:hAnsiTheme="minorHAnsi"/>
                <w:sz w:val="22"/>
                <w:szCs w:val="22"/>
              </w:rPr>
              <w:t>5,6</w:t>
            </w:r>
          </w:p>
        </w:tc>
      </w:tr>
      <w:tr w:rsidR="0042482B" w:rsidRPr="000363D5" w:rsidTr="003871C7">
        <w:trPr>
          <w:trHeight w:val="454"/>
        </w:trPr>
        <w:tc>
          <w:tcPr>
            <w:tcW w:w="567" w:type="dxa"/>
            <w:vAlign w:val="center"/>
          </w:tcPr>
          <w:p w:rsidR="0042482B" w:rsidRPr="004324C8" w:rsidRDefault="0042482B" w:rsidP="004E567F">
            <w:pPr>
              <w:spacing w:line="360" w:lineRule="auto"/>
              <w:rPr>
                <w:rFonts w:asciiTheme="minorHAnsi" w:hAnsiTheme="minorHAnsi"/>
                <w:sz w:val="22"/>
                <w:szCs w:val="22"/>
              </w:rPr>
            </w:pPr>
            <w:r w:rsidRPr="004324C8">
              <w:rPr>
                <w:rFonts w:asciiTheme="minorHAnsi" w:hAnsiTheme="minorHAnsi"/>
                <w:sz w:val="22"/>
                <w:szCs w:val="22"/>
              </w:rPr>
              <w:t>20.</w:t>
            </w:r>
          </w:p>
        </w:tc>
        <w:tc>
          <w:tcPr>
            <w:tcW w:w="2835" w:type="dxa"/>
            <w:vAlign w:val="center"/>
          </w:tcPr>
          <w:p w:rsidR="0042482B" w:rsidRPr="004324C8" w:rsidRDefault="0042482B" w:rsidP="004E567F">
            <w:pPr>
              <w:spacing w:line="360" w:lineRule="auto"/>
              <w:rPr>
                <w:rFonts w:asciiTheme="minorHAnsi" w:hAnsiTheme="minorHAnsi"/>
                <w:sz w:val="22"/>
                <w:szCs w:val="22"/>
              </w:rPr>
            </w:pPr>
            <w:r w:rsidRPr="004324C8">
              <w:rPr>
                <w:rFonts w:asciiTheme="minorHAnsi" w:hAnsiTheme="minorHAnsi"/>
                <w:sz w:val="22"/>
                <w:szCs w:val="22"/>
              </w:rPr>
              <w:t>Szczycieński</w:t>
            </w:r>
          </w:p>
        </w:tc>
        <w:tc>
          <w:tcPr>
            <w:tcW w:w="2551" w:type="dxa"/>
            <w:vAlign w:val="center"/>
          </w:tcPr>
          <w:p w:rsidR="0042482B" w:rsidRPr="004324C8" w:rsidRDefault="006B0583" w:rsidP="006B0583">
            <w:pPr>
              <w:spacing w:line="360" w:lineRule="auto"/>
              <w:jc w:val="center"/>
              <w:rPr>
                <w:rFonts w:asciiTheme="minorHAnsi" w:hAnsiTheme="minorHAnsi"/>
                <w:sz w:val="22"/>
                <w:szCs w:val="22"/>
              </w:rPr>
            </w:pPr>
            <w:r w:rsidRPr="004324C8">
              <w:rPr>
                <w:rFonts w:asciiTheme="minorHAnsi" w:hAnsiTheme="minorHAnsi"/>
                <w:sz w:val="22"/>
                <w:szCs w:val="22"/>
              </w:rPr>
              <w:t>3,3</w:t>
            </w:r>
          </w:p>
        </w:tc>
        <w:tc>
          <w:tcPr>
            <w:tcW w:w="2410" w:type="dxa"/>
            <w:vAlign w:val="center"/>
          </w:tcPr>
          <w:p w:rsidR="0042482B" w:rsidRPr="004324C8" w:rsidRDefault="00A51707" w:rsidP="006B0583">
            <w:pPr>
              <w:spacing w:line="360" w:lineRule="auto"/>
              <w:jc w:val="center"/>
              <w:rPr>
                <w:rFonts w:asciiTheme="minorHAnsi" w:hAnsiTheme="minorHAnsi"/>
                <w:sz w:val="22"/>
                <w:szCs w:val="22"/>
              </w:rPr>
            </w:pPr>
            <w:r w:rsidRPr="004324C8">
              <w:rPr>
                <w:rFonts w:asciiTheme="minorHAnsi" w:hAnsiTheme="minorHAnsi"/>
                <w:sz w:val="22"/>
                <w:szCs w:val="22"/>
              </w:rPr>
              <w:t>1</w:t>
            </w:r>
            <w:r w:rsidR="006B0583" w:rsidRPr="004324C8">
              <w:rPr>
                <w:rFonts w:asciiTheme="minorHAnsi" w:hAnsiTheme="minorHAnsi"/>
                <w:sz w:val="22"/>
                <w:szCs w:val="22"/>
              </w:rPr>
              <w:t>4,2</w:t>
            </w:r>
          </w:p>
        </w:tc>
      </w:tr>
      <w:tr w:rsidR="0042482B" w:rsidRPr="000363D5" w:rsidTr="003871C7">
        <w:trPr>
          <w:trHeight w:val="454"/>
        </w:trPr>
        <w:tc>
          <w:tcPr>
            <w:tcW w:w="567" w:type="dxa"/>
            <w:vAlign w:val="center"/>
          </w:tcPr>
          <w:p w:rsidR="0042482B" w:rsidRPr="004324C8" w:rsidRDefault="0042482B" w:rsidP="004E567F">
            <w:pPr>
              <w:spacing w:line="360" w:lineRule="auto"/>
              <w:rPr>
                <w:rFonts w:asciiTheme="minorHAnsi" w:hAnsiTheme="minorHAnsi"/>
                <w:sz w:val="22"/>
                <w:szCs w:val="22"/>
              </w:rPr>
            </w:pPr>
            <w:r w:rsidRPr="004324C8">
              <w:rPr>
                <w:rFonts w:asciiTheme="minorHAnsi" w:hAnsiTheme="minorHAnsi"/>
                <w:sz w:val="22"/>
                <w:szCs w:val="22"/>
              </w:rPr>
              <w:t>21.</w:t>
            </w:r>
          </w:p>
        </w:tc>
        <w:tc>
          <w:tcPr>
            <w:tcW w:w="2835" w:type="dxa"/>
            <w:vAlign w:val="center"/>
          </w:tcPr>
          <w:p w:rsidR="0042482B" w:rsidRPr="004324C8" w:rsidRDefault="0042482B" w:rsidP="004E567F">
            <w:pPr>
              <w:spacing w:line="360" w:lineRule="auto"/>
              <w:rPr>
                <w:rFonts w:asciiTheme="minorHAnsi" w:hAnsiTheme="minorHAnsi"/>
                <w:sz w:val="22"/>
                <w:szCs w:val="22"/>
              </w:rPr>
            </w:pPr>
            <w:r w:rsidRPr="004324C8">
              <w:rPr>
                <w:rFonts w:asciiTheme="minorHAnsi" w:hAnsiTheme="minorHAnsi"/>
                <w:sz w:val="22"/>
                <w:szCs w:val="22"/>
              </w:rPr>
              <w:t>m. Olsztyn</w:t>
            </w:r>
          </w:p>
        </w:tc>
        <w:tc>
          <w:tcPr>
            <w:tcW w:w="2551" w:type="dxa"/>
            <w:vAlign w:val="center"/>
          </w:tcPr>
          <w:p w:rsidR="0042482B" w:rsidRPr="004324C8" w:rsidRDefault="006B0583" w:rsidP="006B0583">
            <w:pPr>
              <w:spacing w:line="360" w:lineRule="auto"/>
              <w:jc w:val="center"/>
              <w:rPr>
                <w:rFonts w:asciiTheme="minorHAnsi" w:hAnsiTheme="minorHAnsi"/>
                <w:sz w:val="22"/>
                <w:szCs w:val="22"/>
              </w:rPr>
            </w:pPr>
            <w:r w:rsidRPr="004324C8">
              <w:rPr>
                <w:rFonts w:asciiTheme="minorHAnsi" w:hAnsiTheme="minorHAnsi"/>
                <w:sz w:val="22"/>
                <w:szCs w:val="22"/>
              </w:rPr>
              <w:t>4,5</w:t>
            </w:r>
          </w:p>
        </w:tc>
        <w:tc>
          <w:tcPr>
            <w:tcW w:w="2410" w:type="dxa"/>
            <w:vAlign w:val="center"/>
          </w:tcPr>
          <w:p w:rsidR="0042482B" w:rsidRPr="004324C8" w:rsidRDefault="00A51707" w:rsidP="006B0583">
            <w:pPr>
              <w:spacing w:line="360" w:lineRule="auto"/>
              <w:jc w:val="center"/>
              <w:rPr>
                <w:rFonts w:asciiTheme="minorHAnsi" w:hAnsiTheme="minorHAnsi"/>
                <w:sz w:val="22"/>
                <w:szCs w:val="22"/>
              </w:rPr>
            </w:pPr>
            <w:r w:rsidRPr="004324C8">
              <w:rPr>
                <w:rFonts w:asciiTheme="minorHAnsi" w:hAnsiTheme="minorHAnsi"/>
                <w:sz w:val="22"/>
                <w:szCs w:val="22"/>
              </w:rPr>
              <w:t>5</w:t>
            </w:r>
            <w:r w:rsidR="008C569A" w:rsidRPr="004324C8">
              <w:rPr>
                <w:rFonts w:asciiTheme="minorHAnsi" w:hAnsiTheme="minorHAnsi"/>
                <w:sz w:val="22"/>
                <w:szCs w:val="22"/>
              </w:rPr>
              <w:t>,</w:t>
            </w:r>
            <w:r w:rsidR="006B0583" w:rsidRPr="004324C8">
              <w:rPr>
                <w:rFonts w:asciiTheme="minorHAnsi" w:hAnsiTheme="minorHAnsi"/>
                <w:sz w:val="22"/>
                <w:szCs w:val="22"/>
              </w:rPr>
              <w:t>1</w:t>
            </w:r>
          </w:p>
        </w:tc>
      </w:tr>
    </w:tbl>
    <w:p w:rsidR="0042482B" w:rsidRPr="000363D5" w:rsidRDefault="0042482B" w:rsidP="00A12226">
      <w:pPr>
        <w:spacing w:line="360" w:lineRule="auto"/>
        <w:ind w:left="567" w:hanging="141"/>
        <w:jc w:val="both"/>
        <w:rPr>
          <w:rFonts w:asciiTheme="minorHAnsi" w:hAnsiTheme="minorHAnsi"/>
          <w:i/>
        </w:rPr>
      </w:pPr>
      <w:r w:rsidRPr="000363D5">
        <w:rPr>
          <w:rFonts w:asciiTheme="minorHAnsi" w:hAnsiTheme="minorHAnsi"/>
          <w:sz w:val="16"/>
          <w:szCs w:val="16"/>
        </w:rPr>
        <w:t xml:space="preserve">* </w:t>
      </w:r>
      <w:r w:rsidRPr="000363D5">
        <w:rPr>
          <w:rFonts w:asciiTheme="minorHAnsi" w:hAnsiTheme="minorHAnsi"/>
        </w:rPr>
        <w:t xml:space="preserve">Źródło : </w:t>
      </w:r>
      <w:r w:rsidRPr="000363D5">
        <w:rPr>
          <w:rFonts w:asciiTheme="minorHAnsi" w:hAnsiTheme="minorHAnsi"/>
          <w:i/>
        </w:rPr>
        <w:t xml:space="preserve">Ministerstwo </w:t>
      </w:r>
      <w:r w:rsidR="00D5582A">
        <w:rPr>
          <w:rFonts w:asciiTheme="minorHAnsi" w:hAnsiTheme="minorHAnsi"/>
          <w:i/>
        </w:rPr>
        <w:t>Rodziny</w:t>
      </w:r>
      <w:r w:rsidR="00D047BF">
        <w:rPr>
          <w:rFonts w:asciiTheme="minorHAnsi" w:hAnsiTheme="minorHAnsi"/>
          <w:i/>
        </w:rPr>
        <w:t>,</w:t>
      </w:r>
      <w:r w:rsidR="00D5582A">
        <w:rPr>
          <w:rFonts w:asciiTheme="minorHAnsi" w:hAnsiTheme="minorHAnsi"/>
          <w:i/>
        </w:rPr>
        <w:t xml:space="preserve"> </w:t>
      </w:r>
      <w:r w:rsidRPr="000363D5">
        <w:rPr>
          <w:rFonts w:asciiTheme="minorHAnsi" w:hAnsiTheme="minorHAnsi"/>
          <w:i/>
        </w:rPr>
        <w:t>Pracy i Polityki Społecznej</w:t>
      </w:r>
    </w:p>
    <w:p w:rsidR="00A02B48" w:rsidRDefault="00A02B48" w:rsidP="00631224">
      <w:pPr>
        <w:spacing w:line="360" w:lineRule="auto"/>
        <w:ind w:firstLine="708"/>
        <w:jc w:val="both"/>
        <w:rPr>
          <w:rFonts w:asciiTheme="minorHAnsi" w:hAnsiTheme="minorHAnsi"/>
          <w:color w:val="FF0000"/>
          <w:sz w:val="24"/>
          <w:szCs w:val="24"/>
        </w:rPr>
      </w:pPr>
    </w:p>
    <w:p w:rsidR="00825420" w:rsidRPr="00B311E6" w:rsidRDefault="00015286" w:rsidP="00D03047">
      <w:pPr>
        <w:spacing w:line="360" w:lineRule="auto"/>
        <w:jc w:val="both"/>
        <w:rPr>
          <w:rFonts w:asciiTheme="minorHAnsi" w:hAnsiTheme="minorHAnsi"/>
          <w:color w:val="FF0000"/>
          <w:sz w:val="24"/>
          <w:szCs w:val="24"/>
        </w:rPr>
      </w:pPr>
      <w:r>
        <w:rPr>
          <w:rFonts w:asciiTheme="minorHAnsi" w:hAnsiTheme="minorHAnsi"/>
          <w:sz w:val="24"/>
          <w:szCs w:val="24"/>
        </w:rPr>
        <w:t xml:space="preserve">      </w:t>
      </w:r>
      <w:r w:rsidR="0042482B" w:rsidRPr="00332D26">
        <w:rPr>
          <w:rFonts w:asciiTheme="minorHAnsi" w:hAnsiTheme="minorHAnsi"/>
          <w:sz w:val="24"/>
          <w:szCs w:val="24"/>
        </w:rPr>
        <w:t xml:space="preserve">Powiat </w:t>
      </w:r>
      <w:r w:rsidR="009C1F72" w:rsidRPr="00332D26">
        <w:rPr>
          <w:rFonts w:asciiTheme="minorHAnsi" w:hAnsiTheme="minorHAnsi"/>
          <w:sz w:val="24"/>
          <w:szCs w:val="24"/>
        </w:rPr>
        <w:t>b</w:t>
      </w:r>
      <w:r w:rsidR="008C569A" w:rsidRPr="00332D26">
        <w:rPr>
          <w:rFonts w:asciiTheme="minorHAnsi" w:hAnsiTheme="minorHAnsi"/>
          <w:sz w:val="24"/>
          <w:szCs w:val="24"/>
        </w:rPr>
        <w:t xml:space="preserve">artoszycki </w:t>
      </w:r>
      <w:r w:rsidR="0042482B" w:rsidRPr="00332D26">
        <w:rPr>
          <w:rFonts w:asciiTheme="minorHAnsi" w:hAnsiTheme="minorHAnsi"/>
          <w:sz w:val="24"/>
          <w:szCs w:val="24"/>
        </w:rPr>
        <w:t>pod w</w:t>
      </w:r>
      <w:r w:rsidR="001C470F" w:rsidRPr="00332D26">
        <w:rPr>
          <w:rFonts w:asciiTheme="minorHAnsi" w:hAnsiTheme="minorHAnsi"/>
          <w:sz w:val="24"/>
          <w:szCs w:val="24"/>
        </w:rPr>
        <w:t xml:space="preserve">zględem wysokość tego wskaźnika </w:t>
      </w:r>
      <w:r w:rsidR="0042482B" w:rsidRPr="00332D26">
        <w:rPr>
          <w:rFonts w:asciiTheme="minorHAnsi" w:hAnsiTheme="minorHAnsi"/>
          <w:sz w:val="24"/>
          <w:szCs w:val="24"/>
        </w:rPr>
        <w:t>znajd</w:t>
      </w:r>
      <w:r w:rsidR="002E01EC" w:rsidRPr="00332D26">
        <w:rPr>
          <w:rFonts w:asciiTheme="minorHAnsi" w:hAnsiTheme="minorHAnsi"/>
          <w:sz w:val="24"/>
          <w:szCs w:val="24"/>
        </w:rPr>
        <w:t>ował</w:t>
      </w:r>
      <w:r w:rsidR="0042482B" w:rsidRPr="00332D26">
        <w:rPr>
          <w:rFonts w:asciiTheme="minorHAnsi" w:hAnsiTheme="minorHAnsi"/>
          <w:sz w:val="24"/>
          <w:szCs w:val="24"/>
        </w:rPr>
        <w:t xml:space="preserve"> się na </w:t>
      </w:r>
      <w:r w:rsidR="00631224" w:rsidRPr="00332D26">
        <w:rPr>
          <w:rFonts w:asciiTheme="minorHAnsi" w:hAnsiTheme="minorHAnsi"/>
          <w:sz w:val="24"/>
          <w:szCs w:val="24"/>
        </w:rPr>
        <w:br/>
      </w:r>
      <w:r w:rsidR="00A02B48" w:rsidRPr="00332D26">
        <w:rPr>
          <w:rFonts w:asciiTheme="minorHAnsi" w:hAnsiTheme="minorHAnsi"/>
          <w:sz w:val="24"/>
          <w:szCs w:val="24"/>
        </w:rPr>
        <w:t>2</w:t>
      </w:r>
      <w:r w:rsidR="00A51707" w:rsidRPr="00332D26">
        <w:rPr>
          <w:rFonts w:asciiTheme="minorHAnsi" w:hAnsiTheme="minorHAnsi"/>
          <w:sz w:val="24"/>
          <w:szCs w:val="24"/>
        </w:rPr>
        <w:t xml:space="preserve"> miejscu </w:t>
      </w:r>
      <w:r w:rsidR="00980831" w:rsidRPr="00332D26">
        <w:rPr>
          <w:rFonts w:asciiTheme="minorHAnsi" w:hAnsiTheme="minorHAnsi"/>
          <w:sz w:val="24"/>
          <w:szCs w:val="24"/>
        </w:rPr>
        <w:t>w województwie warmińsko-mazurskim,</w:t>
      </w:r>
      <w:r w:rsidR="001C470F" w:rsidRPr="00332D26">
        <w:rPr>
          <w:rFonts w:asciiTheme="minorHAnsi" w:hAnsiTheme="minorHAnsi"/>
          <w:sz w:val="24"/>
          <w:szCs w:val="24"/>
        </w:rPr>
        <w:t xml:space="preserve"> razem</w:t>
      </w:r>
      <w:r w:rsidR="00A51707" w:rsidRPr="00332D26">
        <w:rPr>
          <w:rFonts w:asciiTheme="minorHAnsi" w:hAnsiTheme="minorHAnsi"/>
          <w:sz w:val="24"/>
          <w:szCs w:val="24"/>
        </w:rPr>
        <w:t xml:space="preserve"> </w:t>
      </w:r>
      <w:r w:rsidR="00A02B48" w:rsidRPr="00332D26">
        <w:rPr>
          <w:rFonts w:asciiTheme="minorHAnsi" w:hAnsiTheme="minorHAnsi"/>
          <w:sz w:val="24"/>
          <w:szCs w:val="24"/>
        </w:rPr>
        <w:t>z powiatem kętrzyńskim.</w:t>
      </w:r>
      <w:r w:rsidR="00CD22E2">
        <w:rPr>
          <w:rFonts w:asciiTheme="minorHAnsi" w:hAnsiTheme="minorHAnsi"/>
          <w:sz w:val="24"/>
          <w:szCs w:val="24"/>
        </w:rPr>
        <w:t xml:space="preserve"> </w:t>
      </w:r>
      <w:r w:rsidR="00CD22E2">
        <w:rPr>
          <w:rFonts w:asciiTheme="minorHAnsi" w:hAnsiTheme="minorHAnsi"/>
          <w:sz w:val="24"/>
          <w:szCs w:val="24"/>
        </w:rPr>
        <w:br/>
      </w:r>
      <w:r w:rsidR="0042482B" w:rsidRPr="00332D26">
        <w:rPr>
          <w:rFonts w:asciiTheme="minorHAnsi" w:hAnsiTheme="minorHAnsi"/>
          <w:sz w:val="24"/>
          <w:szCs w:val="24"/>
        </w:rPr>
        <w:t>Wyższy wskaźnik miał</w:t>
      </w:r>
      <w:r w:rsidR="00332D26" w:rsidRPr="00332D26">
        <w:rPr>
          <w:rFonts w:asciiTheme="minorHAnsi" w:hAnsiTheme="minorHAnsi"/>
          <w:sz w:val="24"/>
          <w:szCs w:val="24"/>
        </w:rPr>
        <w:t xml:space="preserve"> </w:t>
      </w:r>
      <w:r w:rsidR="00B01226">
        <w:rPr>
          <w:rFonts w:asciiTheme="minorHAnsi" w:hAnsiTheme="minorHAnsi"/>
          <w:sz w:val="24"/>
          <w:szCs w:val="24"/>
        </w:rPr>
        <w:t xml:space="preserve">tylko </w:t>
      </w:r>
      <w:r w:rsidR="0042482B" w:rsidRPr="00332D26">
        <w:rPr>
          <w:rFonts w:asciiTheme="minorHAnsi" w:hAnsiTheme="minorHAnsi"/>
          <w:sz w:val="24"/>
          <w:szCs w:val="24"/>
        </w:rPr>
        <w:t>powiat</w:t>
      </w:r>
      <w:r w:rsidR="008C569A" w:rsidRPr="00332D26">
        <w:rPr>
          <w:rFonts w:asciiTheme="minorHAnsi" w:hAnsiTheme="minorHAnsi"/>
          <w:sz w:val="24"/>
          <w:szCs w:val="24"/>
        </w:rPr>
        <w:t xml:space="preserve"> </w:t>
      </w:r>
      <w:r w:rsidR="009C1F72" w:rsidRPr="00332D26">
        <w:rPr>
          <w:rFonts w:asciiTheme="minorHAnsi" w:hAnsiTheme="minorHAnsi"/>
          <w:sz w:val="24"/>
          <w:szCs w:val="24"/>
        </w:rPr>
        <w:t>b</w:t>
      </w:r>
      <w:r w:rsidR="0042482B" w:rsidRPr="00332D26">
        <w:rPr>
          <w:rFonts w:asciiTheme="minorHAnsi" w:hAnsiTheme="minorHAnsi"/>
          <w:sz w:val="24"/>
          <w:szCs w:val="24"/>
        </w:rPr>
        <w:t xml:space="preserve">raniewski – </w:t>
      </w:r>
      <w:r w:rsidR="008C569A" w:rsidRPr="00332D26">
        <w:rPr>
          <w:rFonts w:asciiTheme="minorHAnsi" w:hAnsiTheme="minorHAnsi"/>
          <w:sz w:val="24"/>
          <w:szCs w:val="24"/>
        </w:rPr>
        <w:t>2</w:t>
      </w:r>
      <w:r w:rsidR="00332D26" w:rsidRPr="00332D26">
        <w:rPr>
          <w:rFonts w:asciiTheme="minorHAnsi" w:hAnsiTheme="minorHAnsi"/>
          <w:sz w:val="24"/>
          <w:szCs w:val="24"/>
        </w:rPr>
        <w:t>5,2</w:t>
      </w:r>
      <w:r w:rsidR="004C4B5C" w:rsidRPr="00332D26">
        <w:rPr>
          <w:rFonts w:asciiTheme="minorHAnsi" w:hAnsiTheme="minorHAnsi"/>
          <w:sz w:val="24"/>
          <w:szCs w:val="24"/>
        </w:rPr>
        <w:t>%.</w:t>
      </w:r>
      <w:r w:rsidR="00B311E6">
        <w:rPr>
          <w:rFonts w:asciiTheme="minorHAnsi" w:hAnsiTheme="minorHAnsi"/>
          <w:sz w:val="24"/>
          <w:szCs w:val="24"/>
        </w:rPr>
        <w:t xml:space="preserve"> </w:t>
      </w:r>
      <w:r w:rsidR="00B311E6" w:rsidRPr="00A03D85">
        <w:rPr>
          <w:rFonts w:asciiTheme="minorHAnsi" w:hAnsiTheme="minorHAnsi"/>
          <w:sz w:val="24"/>
          <w:szCs w:val="24"/>
        </w:rPr>
        <w:t>Powiaty z najwyższą stopą bezrobocia</w:t>
      </w:r>
      <w:r w:rsidR="00DF395A">
        <w:rPr>
          <w:rFonts w:asciiTheme="minorHAnsi" w:hAnsiTheme="minorHAnsi"/>
          <w:sz w:val="24"/>
          <w:szCs w:val="24"/>
        </w:rPr>
        <w:t xml:space="preserve"> </w:t>
      </w:r>
      <w:r w:rsidR="00CD22E2">
        <w:rPr>
          <w:rFonts w:asciiTheme="minorHAnsi" w:hAnsiTheme="minorHAnsi"/>
          <w:sz w:val="24"/>
          <w:szCs w:val="24"/>
        </w:rPr>
        <w:t xml:space="preserve">w </w:t>
      </w:r>
      <w:r w:rsidR="00D03047">
        <w:rPr>
          <w:rFonts w:asciiTheme="minorHAnsi" w:hAnsiTheme="minorHAnsi"/>
          <w:sz w:val="24"/>
          <w:szCs w:val="24"/>
        </w:rPr>
        <w:t xml:space="preserve">naszym </w:t>
      </w:r>
      <w:r w:rsidR="00CD22E2">
        <w:rPr>
          <w:rFonts w:asciiTheme="minorHAnsi" w:hAnsiTheme="minorHAnsi"/>
          <w:sz w:val="24"/>
          <w:szCs w:val="24"/>
        </w:rPr>
        <w:t xml:space="preserve">województwie </w:t>
      </w:r>
      <w:r w:rsidR="00B311E6" w:rsidRPr="00A03D85">
        <w:rPr>
          <w:rFonts w:asciiTheme="minorHAnsi" w:hAnsiTheme="minorHAnsi"/>
          <w:sz w:val="24"/>
          <w:szCs w:val="24"/>
        </w:rPr>
        <w:t xml:space="preserve">są </w:t>
      </w:r>
      <w:r w:rsidR="00D03047">
        <w:rPr>
          <w:rFonts w:asciiTheme="minorHAnsi" w:hAnsiTheme="minorHAnsi"/>
          <w:sz w:val="24"/>
          <w:szCs w:val="24"/>
        </w:rPr>
        <w:t xml:space="preserve"> powiatami</w:t>
      </w:r>
      <w:r w:rsidR="00B311E6" w:rsidRPr="00A03D85">
        <w:rPr>
          <w:rFonts w:asciiTheme="minorHAnsi" w:hAnsiTheme="minorHAnsi"/>
          <w:sz w:val="24"/>
          <w:szCs w:val="24"/>
        </w:rPr>
        <w:t xml:space="preserve"> przygranicznymi.</w:t>
      </w:r>
    </w:p>
    <w:p w:rsidR="00734888" w:rsidRDefault="00734888" w:rsidP="00631224">
      <w:pPr>
        <w:spacing w:line="360" w:lineRule="auto"/>
        <w:ind w:firstLine="708"/>
        <w:jc w:val="both"/>
        <w:rPr>
          <w:rFonts w:asciiTheme="minorHAnsi" w:hAnsiTheme="minorHAnsi"/>
          <w:color w:val="FF0000"/>
          <w:sz w:val="24"/>
          <w:szCs w:val="24"/>
        </w:rPr>
      </w:pPr>
    </w:p>
    <w:p w:rsidR="003871C7" w:rsidRDefault="003871C7" w:rsidP="00631224">
      <w:pPr>
        <w:spacing w:line="360" w:lineRule="auto"/>
        <w:ind w:firstLine="708"/>
        <w:jc w:val="both"/>
        <w:rPr>
          <w:rFonts w:asciiTheme="minorHAnsi" w:hAnsiTheme="minorHAnsi"/>
          <w:color w:val="FF0000"/>
          <w:sz w:val="24"/>
          <w:szCs w:val="24"/>
        </w:rPr>
      </w:pPr>
    </w:p>
    <w:p w:rsidR="003871C7" w:rsidRPr="006B0583" w:rsidRDefault="003871C7" w:rsidP="00631224">
      <w:pPr>
        <w:spacing w:line="360" w:lineRule="auto"/>
        <w:ind w:firstLine="708"/>
        <w:jc w:val="both"/>
        <w:rPr>
          <w:rFonts w:asciiTheme="minorHAnsi" w:hAnsiTheme="minorHAnsi"/>
          <w:color w:val="FF0000"/>
          <w:sz w:val="24"/>
          <w:szCs w:val="24"/>
        </w:rPr>
      </w:pPr>
    </w:p>
    <w:p w:rsidR="0042482B" w:rsidRPr="0036609E" w:rsidRDefault="007F1C32" w:rsidP="007F1C32">
      <w:pPr>
        <w:spacing w:line="360" w:lineRule="auto"/>
        <w:ind w:left="-11"/>
        <w:rPr>
          <w:rFonts w:asciiTheme="minorHAnsi" w:hAnsiTheme="minorHAnsi"/>
          <w:sz w:val="24"/>
          <w:szCs w:val="24"/>
        </w:rPr>
      </w:pPr>
      <w:r w:rsidRPr="0036609E">
        <w:rPr>
          <w:rFonts w:asciiTheme="minorHAnsi" w:hAnsiTheme="minorHAnsi"/>
          <w:sz w:val="24"/>
          <w:szCs w:val="24"/>
        </w:rPr>
        <w:lastRenderedPageBreak/>
        <w:t xml:space="preserve">2. </w:t>
      </w:r>
      <w:r w:rsidR="0042482B" w:rsidRPr="0036609E">
        <w:rPr>
          <w:rFonts w:asciiTheme="minorHAnsi" w:hAnsiTheme="minorHAnsi"/>
          <w:sz w:val="24"/>
          <w:szCs w:val="24"/>
        </w:rPr>
        <w:t xml:space="preserve">Bezrobocie w liczbach </w:t>
      </w:r>
    </w:p>
    <w:p w:rsidR="00A02B48" w:rsidRPr="007F1C32" w:rsidRDefault="00A02B48" w:rsidP="007F1C32">
      <w:pPr>
        <w:spacing w:line="360" w:lineRule="auto"/>
        <w:ind w:left="-11"/>
        <w:rPr>
          <w:rFonts w:asciiTheme="minorHAnsi" w:hAnsiTheme="minorHAnsi"/>
          <w:b/>
          <w:sz w:val="24"/>
          <w:szCs w:val="24"/>
        </w:rPr>
      </w:pPr>
    </w:p>
    <w:p w:rsidR="00763B20" w:rsidRDefault="00763B20" w:rsidP="007752B7">
      <w:pPr>
        <w:pStyle w:val="Akapitzlist"/>
        <w:numPr>
          <w:ilvl w:val="0"/>
          <w:numId w:val="11"/>
        </w:numPr>
        <w:tabs>
          <w:tab w:val="left" w:pos="709"/>
        </w:tabs>
        <w:jc w:val="both"/>
        <w:rPr>
          <w:rFonts w:asciiTheme="minorHAnsi" w:hAnsiTheme="minorHAnsi"/>
          <w:sz w:val="24"/>
          <w:szCs w:val="24"/>
        </w:rPr>
      </w:pPr>
      <w:r w:rsidRPr="000363D5">
        <w:rPr>
          <w:rFonts w:asciiTheme="minorHAnsi" w:hAnsiTheme="minorHAnsi"/>
          <w:sz w:val="24"/>
          <w:szCs w:val="24"/>
        </w:rPr>
        <w:t>województwo warmińsko</w:t>
      </w:r>
      <w:r w:rsidR="001C470F">
        <w:rPr>
          <w:rFonts w:asciiTheme="minorHAnsi" w:hAnsiTheme="minorHAnsi"/>
          <w:sz w:val="24"/>
          <w:szCs w:val="24"/>
        </w:rPr>
        <w:t>-</w:t>
      </w:r>
      <w:r w:rsidRPr="000363D5">
        <w:rPr>
          <w:rFonts w:asciiTheme="minorHAnsi" w:hAnsiTheme="minorHAnsi"/>
          <w:sz w:val="24"/>
          <w:szCs w:val="24"/>
        </w:rPr>
        <w:t xml:space="preserve"> mazurskie w latach 201</w:t>
      </w:r>
      <w:r w:rsidR="00A769BC">
        <w:rPr>
          <w:rFonts w:asciiTheme="minorHAnsi" w:hAnsiTheme="minorHAnsi"/>
          <w:sz w:val="24"/>
          <w:szCs w:val="24"/>
        </w:rPr>
        <w:t>2</w:t>
      </w:r>
      <w:r w:rsidRPr="000363D5">
        <w:rPr>
          <w:rFonts w:asciiTheme="minorHAnsi" w:hAnsiTheme="minorHAnsi"/>
          <w:sz w:val="24"/>
          <w:szCs w:val="24"/>
        </w:rPr>
        <w:t xml:space="preserve"> – 201</w:t>
      </w:r>
      <w:r w:rsidR="00A769BC">
        <w:rPr>
          <w:rFonts w:asciiTheme="minorHAnsi" w:hAnsiTheme="minorHAnsi"/>
          <w:sz w:val="24"/>
          <w:szCs w:val="24"/>
        </w:rPr>
        <w:t>6</w:t>
      </w:r>
    </w:p>
    <w:p w:rsidR="00E24EE4" w:rsidRDefault="00E24EE4" w:rsidP="00E24EE4">
      <w:pPr>
        <w:pStyle w:val="Akapitzlist"/>
        <w:tabs>
          <w:tab w:val="left" w:pos="709"/>
        </w:tabs>
        <w:ind w:left="1069"/>
        <w:jc w:val="both"/>
        <w:rPr>
          <w:rFonts w:asciiTheme="minorHAnsi" w:hAnsiTheme="minorHAnsi"/>
          <w:sz w:val="24"/>
          <w:szCs w:val="24"/>
        </w:rPr>
      </w:pPr>
    </w:p>
    <w:p w:rsidR="00F812C3" w:rsidRDefault="00F812C3" w:rsidP="00F812C3">
      <w:pPr>
        <w:tabs>
          <w:tab w:val="left" w:pos="709"/>
        </w:tabs>
        <w:jc w:val="center"/>
        <w:rPr>
          <w:rFonts w:asciiTheme="minorHAnsi" w:hAnsiTheme="minorHAnsi"/>
          <w:sz w:val="24"/>
          <w:szCs w:val="24"/>
        </w:rPr>
      </w:pPr>
      <w:r>
        <w:rPr>
          <w:noProof/>
        </w:rPr>
        <w:drawing>
          <wp:inline distT="0" distB="0" distL="0" distR="0" wp14:anchorId="496690D5" wp14:editId="6BFD3987">
            <wp:extent cx="4983480" cy="2857500"/>
            <wp:effectExtent l="0" t="0" r="0" b="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24EE4" w:rsidRDefault="00FD1BDF" w:rsidP="009C1F72">
      <w:pPr>
        <w:pStyle w:val="Akapitzlist"/>
        <w:tabs>
          <w:tab w:val="left" w:pos="709"/>
        </w:tabs>
        <w:spacing w:line="360" w:lineRule="auto"/>
        <w:ind w:left="426"/>
        <w:jc w:val="both"/>
        <w:rPr>
          <w:rFonts w:asciiTheme="minorHAnsi" w:hAnsiTheme="minorHAnsi"/>
          <w:sz w:val="24"/>
          <w:szCs w:val="24"/>
        </w:rPr>
      </w:pPr>
      <w:r w:rsidRPr="000363D5">
        <w:rPr>
          <w:rFonts w:asciiTheme="minorHAnsi" w:hAnsiTheme="minorHAnsi"/>
          <w:sz w:val="24"/>
          <w:szCs w:val="24"/>
        </w:rPr>
        <w:tab/>
      </w:r>
      <w:r w:rsidR="002274F9" w:rsidRPr="00A02B48">
        <w:rPr>
          <w:rFonts w:asciiTheme="minorHAnsi" w:hAnsiTheme="minorHAnsi"/>
          <w:sz w:val="24"/>
          <w:szCs w:val="24"/>
        </w:rPr>
        <w:t xml:space="preserve">  </w:t>
      </w:r>
    </w:p>
    <w:p w:rsidR="003871C7" w:rsidRDefault="003871C7" w:rsidP="000B5099">
      <w:pPr>
        <w:pStyle w:val="Akapitzlist"/>
        <w:tabs>
          <w:tab w:val="left" w:pos="709"/>
        </w:tabs>
        <w:spacing w:line="360" w:lineRule="auto"/>
        <w:ind w:left="426"/>
        <w:jc w:val="both"/>
        <w:rPr>
          <w:rFonts w:asciiTheme="minorHAnsi" w:hAnsiTheme="minorHAnsi"/>
          <w:sz w:val="24"/>
          <w:szCs w:val="24"/>
        </w:rPr>
      </w:pPr>
    </w:p>
    <w:p w:rsidR="003871C7" w:rsidRDefault="003871C7" w:rsidP="000B5099">
      <w:pPr>
        <w:pStyle w:val="Akapitzlist"/>
        <w:tabs>
          <w:tab w:val="left" w:pos="709"/>
        </w:tabs>
        <w:spacing w:line="360" w:lineRule="auto"/>
        <w:ind w:left="426"/>
        <w:jc w:val="both"/>
        <w:rPr>
          <w:rFonts w:asciiTheme="minorHAnsi" w:hAnsiTheme="minorHAnsi"/>
          <w:sz w:val="24"/>
          <w:szCs w:val="24"/>
        </w:rPr>
      </w:pPr>
    </w:p>
    <w:p w:rsidR="00763B20" w:rsidRPr="00A02B48" w:rsidRDefault="000B5099" w:rsidP="00FA68DF">
      <w:pPr>
        <w:pStyle w:val="Akapitzlist"/>
        <w:tabs>
          <w:tab w:val="left" w:pos="709"/>
        </w:tabs>
        <w:spacing w:line="360" w:lineRule="auto"/>
        <w:ind w:left="426"/>
        <w:jc w:val="both"/>
        <w:rPr>
          <w:rFonts w:asciiTheme="minorHAnsi" w:hAnsiTheme="minorHAnsi"/>
          <w:sz w:val="24"/>
          <w:szCs w:val="24"/>
        </w:rPr>
      </w:pPr>
      <w:r>
        <w:rPr>
          <w:rFonts w:asciiTheme="minorHAnsi" w:hAnsiTheme="minorHAnsi"/>
          <w:sz w:val="24"/>
          <w:szCs w:val="24"/>
        </w:rPr>
        <w:tab/>
      </w:r>
      <w:r w:rsidR="00EC00AC">
        <w:rPr>
          <w:rFonts w:asciiTheme="minorHAnsi" w:hAnsiTheme="minorHAnsi"/>
          <w:sz w:val="24"/>
          <w:szCs w:val="24"/>
        </w:rPr>
        <w:t xml:space="preserve">  </w:t>
      </w:r>
      <w:r w:rsidR="00763B20" w:rsidRPr="00A02B48">
        <w:rPr>
          <w:rFonts w:asciiTheme="minorHAnsi" w:hAnsiTheme="minorHAnsi"/>
          <w:sz w:val="24"/>
          <w:szCs w:val="24"/>
        </w:rPr>
        <w:t>Na koniec 201</w:t>
      </w:r>
      <w:r w:rsidR="00A02B48" w:rsidRPr="00A02B48">
        <w:rPr>
          <w:rFonts w:asciiTheme="minorHAnsi" w:hAnsiTheme="minorHAnsi"/>
          <w:sz w:val="24"/>
          <w:szCs w:val="24"/>
        </w:rPr>
        <w:t>6</w:t>
      </w:r>
      <w:r w:rsidR="00763B20" w:rsidRPr="00A02B48">
        <w:rPr>
          <w:rFonts w:asciiTheme="minorHAnsi" w:hAnsiTheme="minorHAnsi"/>
          <w:sz w:val="24"/>
          <w:szCs w:val="24"/>
        </w:rPr>
        <w:t xml:space="preserve"> r. Wojewódzki Urząd Pracy w Olsztynie odnotował </w:t>
      </w:r>
      <w:r w:rsidR="009C1F72" w:rsidRPr="00A02B48">
        <w:rPr>
          <w:rFonts w:asciiTheme="minorHAnsi" w:hAnsiTheme="minorHAnsi"/>
          <w:sz w:val="24"/>
          <w:szCs w:val="24"/>
        </w:rPr>
        <w:t xml:space="preserve">w </w:t>
      </w:r>
      <w:r w:rsidR="00FA68DF">
        <w:rPr>
          <w:rFonts w:asciiTheme="minorHAnsi" w:hAnsiTheme="minorHAnsi"/>
          <w:sz w:val="24"/>
          <w:szCs w:val="24"/>
        </w:rPr>
        <w:t>regionie</w:t>
      </w:r>
      <w:r w:rsidR="009C1F72" w:rsidRPr="00A02B48">
        <w:rPr>
          <w:rFonts w:asciiTheme="minorHAnsi" w:hAnsiTheme="minorHAnsi"/>
          <w:sz w:val="24"/>
          <w:szCs w:val="24"/>
        </w:rPr>
        <w:t xml:space="preserve"> </w:t>
      </w:r>
      <w:r w:rsidR="001C470F" w:rsidRPr="00A02B48">
        <w:rPr>
          <w:rFonts w:asciiTheme="minorHAnsi" w:hAnsiTheme="minorHAnsi"/>
          <w:sz w:val="24"/>
          <w:szCs w:val="24"/>
        </w:rPr>
        <w:t xml:space="preserve">łącznie </w:t>
      </w:r>
      <w:r w:rsidR="00A02B48" w:rsidRPr="00A02B48">
        <w:rPr>
          <w:rFonts w:asciiTheme="minorHAnsi" w:hAnsiTheme="minorHAnsi"/>
          <w:b/>
          <w:sz w:val="24"/>
          <w:szCs w:val="24"/>
        </w:rPr>
        <w:t>73 057</w:t>
      </w:r>
      <w:r w:rsidR="001C470F" w:rsidRPr="00A02B48">
        <w:rPr>
          <w:rFonts w:asciiTheme="minorHAnsi" w:hAnsiTheme="minorHAnsi"/>
          <w:sz w:val="24"/>
          <w:szCs w:val="24"/>
        </w:rPr>
        <w:t xml:space="preserve"> </w:t>
      </w:r>
      <w:r w:rsidR="00763B20" w:rsidRPr="00A02B48">
        <w:rPr>
          <w:rFonts w:asciiTheme="minorHAnsi" w:hAnsiTheme="minorHAnsi"/>
          <w:sz w:val="24"/>
          <w:szCs w:val="24"/>
        </w:rPr>
        <w:t xml:space="preserve">osób bezrobotnych. </w:t>
      </w:r>
      <w:r w:rsidR="009C1F72" w:rsidRPr="00A02B48">
        <w:rPr>
          <w:rFonts w:asciiTheme="minorHAnsi" w:hAnsiTheme="minorHAnsi"/>
          <w:sz w:val="24"/>
          <w:szCs w:val="24"/>
        </w:rPr>
        <w:t xml:space="preserve">Był </w:t>
      </w:r>
      <w:r w:rsidR="00763B20" w:rsidRPr="00A02B48">
        <w:rPr>
          <w:rFonts w:asciiTheme="minorHAnsi" w:hAnsiTheme="minorHAnsi"/>
          <w:sz w:val="24"/>
          <w:szCs w:val="24"/>
        </w:rPr>
        <w:t>to kolejny rok, w którym odnotowano spadek</w:t>
      </w:r>
      <w:r w:rsidR="009C1F72" w:rsidRPr="00A02B48">
        <w:rPr>
          <w:rFonts w:asciiTheme="minorHAnsi" w:hAnsiTheme="minorHAnsi"/>
          <w:sz w:val="24"/>
          <w:szCs w:val="24"/>
        </w:rPr>
        <w:t xml:space="preserve"> bezrobocia rejestrowanego</w:t>
      </w:r>
      <w:r w:rsidR="001C470F" w:rsidRPr="00A02B48">
        <w:rPr>
          <w:rFonts w:asciiTheme="minorHAnsi" w:hAnsiTheme="minorHAnsi"/>
          <w:sz w:val="24"/>
          <w:szCs w:val="24"/>
        </w:rPr>
        <w:t xml:space="preserve"> - </w:t>
      </w:r>
      <w:r w:rsidR="009C1F72" w:rsidRPr="00A02B48">
        <w:rPr>
          <w:rFonts w:asciiTheme="minorHAnsi" w:hAnsiTheme="minorHAnsi"/>
          <w:sz w:val="24"/>
          <w:szCs w:val="24"/>
        </w:rPr>
        <w:t xml:space="preserve">w porównaniu do roku minionego </w:t>
      </w:r>
      <w:r w:rsidR="001C470F" w:rsidRPr="00A02B48">
        <w:rPr>
          <w:rFonts w:asciiTheme="minorHAnsi" w:hAnsiTheme="minorHAnsi"/>
          <w:sz w:val="24"/>
          <w:szCs w:val="24"/>
        </w:rPr>
        <w:t>nastąpiło zmniejszenie stanu</w:t>
      </w:r>
      <w:r w:rsidR="009C1F72" w:rsidRPr="00A02B48">
        <w:rPr>
          <w:rFonts w:asciiTheme="minorHAnsi" w:hAnsiTheme="minorHAnsi"/>
          <w:sz w:val="24"/>
          <w:szCs w:val="24"/>
        </w:rPr>
        <w:t xml:space="preserve"> </w:t>
      </w:r>
      <w:r w:rsidR="001C470F" w:rsidRPr="00A02B48">
        <w:rPr>
          <w:rFonts w:asciiTheme="minorHAnsi" w:hAnsiTheme="minorHAnsi"/>
          <w:sz w:val="24"/>
          <w:szCs w:val="24"/>
        </w:rPr>
        <w:t>o</w:t>
      </w:r>
      <w:r w:rsidR="00763B20" w:rsidRPr="00A02B48">
        <w:rPr>
          <w:rFonts w:asciiTheme="minorHAnsi" w:hAnsiTheme="minorHAnsi"/>
          <w:sz w:val="24"/>
          <w:szCs w:val="24"/>
        </w:rPr>
        <w:t xml:space="preserve"> 1</w:t>
      </w:r>
      <w:r w:rsidR="00A02B48" w:rsidRPr="00A02B48">
        <w:rPr>
          <w:rFonts w:asciiTheme="minorHAnsi" w:hAnsiTheme="minorHAnsi"/>
          <w:sz w:val="24"/>
          <w:szCs w:val="24"/>
        </w:rPr>
        <w:t>2</w:t>
      </w:r>
      <w:r w:rsidR="00763B20" w:rsidRPr="00A02B48">
        <w:rPr>
          <w:rFonts w:asciiTheme="minorHAnsi" w:hAnsiTheme="minorHAnsi"/>
          <w:sz w:val="24"/>
          <w:szCs w:val="24"/>
        </w:rPr>
        <w:t>.</w:t>
      </w:r>
      <w:r w:rsidR="00A02B48" w:rsidRPr="00A02B48">
        <w:rPr>
          <w:rFonts w:asciiTheme="minorHAnsi" w:hAnsiTheme="minorHAnsi"/>
          <w:sz w:val="24"/>
          <w:szCs w:val="24"/>
        </w:rPr>
        <w:t>453</w:t>
      </w:r>
      <w:r w:rsidR="00763B20" w:rsidRPr="00A02B48">
        <w:rPr>
          <w:rFonts w:asciiTheme="minorHAnsi" w:hAnsiTheme="minorHAnsi"/>
          <w:sz w:val="24"/>
          <w:szCs w:val="24"/>
        </w:rPr>
        <w:t xml:space="preserve"> os</w:t>
      </w:r>
      <w:r w:rsidR="00B311E6">
        <w:rPr>
          <w:rFonts w:asciiTheme="minorHAnsi" w:hAnsiTheme="minorHAnsi"/>
          <w:sz w:val="24"/>
          <w:szCs w:val="24"/>
        </w:rPr>
        <w:t>oby</w:t>
      </w:r>
      <w:r w:rsidR="00FA68DF">
        <w:rPr>
          <w:rFonts w:asciiTheme="minorHAnsi" w:hAnsiTheme="minorHAnsi"/>
          <w:sz w:val="24"/>
          <w:szCs w:val="24"/>
        </w:rPr>
        <w:t>. W</w:t>
      </w:r>
      <w:r w:rsidR="00B311E6">
        <w:rPr>
          <w:rFonts w:asciiTheme="minorHAnsi" w:hAnsiTheme="minorHAnsi"/>
          <w:sz w:val="24"/>
          <w:szCs w:val="24"/>
        </w:rPr>
        <w:t xml:space="preserve"> zestawieniu z rokiem 2013 (najwyższe bezrobocie</w:t>
      </w:r>
      <w:r>
        <w:rPr>
          <w:rFonts w:asciiTheme="minorHAnsi" w:hAnsiTheme="minorHAnsi"/>
          <w:sz w:val="24"/>
          <w:szCs w:val="24"/>
        </w:rPr>
        <w:t xml:space="preserve"> </w:t>
      </w:r>
      <w:r w:rsidR="00EC00AC">
        <w:rPr>
          <w:rFonts w:asciiTheme="minorHAnsi" w:hAnsiTheme="minorHAnsi"/>
          <w:sz w:val="24"/>
          <w:szCs w:val="24"/>
        </w:rPr>
        <w:br/>
      </w:r>
      <w:r w:rsidR="00B311E6">
        <w:rPr>
          <w:rFonts w:asciiTheme="minorHAnsi" w:hAnsiTheme="minorHAnsi"/>
          <w:sz w:val="24"/>
          <w:szCs w:val="24"/>
        </w:rPr>
        <w:t>w omawianym okresie) był to spadek o 42.816 osób</w:t>
      </w:r>
      <w:r w:rsidR="001C470F" w:rsidRPr="00A02B48">
        <w:rPr>
          <w:rFonts w:asciiTheme="minorHAnsi" w:hAnsiTheme="minorHAnsi"/>
          <w:sz w:val="24"/>
          <w:szCs w:val="24"/>
        </w:rPr>
        <w:t>.</w:t>
      </w:r>
    </w:p>
    <w:p w:rsidR="009B3DAA" w:rsidRDefault="009B3DAA" w:rsidP="00980831">
      <w:pPr>
        <w:pStyle w:val="Akapitzlist"/>
        <w:tabs>
          <w:tab w:val="left" w:pos="709"/>
        </w:tabs>
        <w:spacing w:line="360" w:lineRule="auto"/>
        <w:ind w:left="426"/>
        <w:jc w:val="both"/>
        <w:rPr>
          <w:rFonts w:asciiTheme="minorHAnsi" w:hAnsiTheme="minorHAnsi"/>
          <w:sz w:val="24"/>
          <w:szCs w:val="24"/>
        </w:rPr>
      </w:pPr>
    </w:p>
    <w:p w:rsidR="00692DA1" w:rsidRDefault="005817A1" w:rsidP="000B5099">
      <w:pPr>
        <w:pStyle w:val="Akapitzlist"/>
        <w:numPr>
          <w:ilvl w:val="0"/>
          <w:numId w:val="11"/>
        </w:numPr>
        <w:tabs>
          <w:tab w:val="left" w:pos="709"/>
        </w:tabs>
        <w:spacing w:line="360" w:lineRule="auto"/>
        <w:ind w:left="786"/>
        <w:jc w:val="both"/>
        <w:rPr>
          <w:rFonts w:asciiTheme="minorHAnsi" w:hAnsiTheme="minorHAnsi"/>
          <w:sz w:val="24"/>
          <w:szCs w:val="24"/>
        </w:rPr>
      </w:pPr>
      <w:r w:rsidRPr="005817A1">
        <w:rPr>
          <w:rFonts w:asciiTheme="minorHAnsi" w:hAnsiTheme="minorHAnsi"/>
          <w:sz w:val="24"/>
          <w:szCs w:val="24"/>
        </w:rPr>
        <w:t xml:space="preserve">liczba bezrobotnych w </w:t>
      </w:r>
      <w:r w:rsidR="009C1F72" w:rsidRPr="005817A1">
        <w:rPr>
          <w:rFonts w:asciiTheme="minorHAnsi" w:hAnsiTheme="minorHAnsi"/>
          <w:sz w:val="24"/>
          <w:szCs w:val="24"/>
        </w:rPr>
        <w:t>poszczególn</w:t>
      </w:r>
      <w:r w:rsidRPr="005817A1">
        <w:rPr>
          <w:rFonts w:asciiTheme="minorHAnsi" w:hAnsiTheme="minorHAnsi"/>
          <w:sz w:val="24"/>
          <w:szCs w:val="24"/>
        </w:rPr>
        <w:t>ych</w:t>
      </w:r>
      <w:r w:rsidR="009C1F72" w:rsidRPr="005817A1">
        <w:rPr>
          <w:rFonts w:asciiTheme="minorHAnsi" w:hAnsiTheme="minorHAnsi"/>
          <w:sz w:val="24"/>
          <w:szCs w:val="24"/>
        </w:rPr>
        <w:t xml:space="preserve"> powiat</w:t>
      </w:r>
      <w:r w:rsidRPr="005817A1">
        <w:rPr>
          <w:rFonts w:asciiTheme="minorHAnsi" w:hAnsiTheme="minorHAnsi"/>
          <w:sz w:val="24"/>
          <w:szCs w:val="24"/>
        </w:rPr>
        <w:t>ach</w:t>
      </w:r>
      <w:r w:rsidR="009C1F72" w:rsidRPr="005817A1">
        <w:rPr>
          <w:rFonts w:asciiTheme="minorHAnsi" w:hAnsiTheme="minorHAnsi"/>
          <w:sz w:val="24"/>
          <w:szCs w:val="24"/>
        </w:rPr>
        <w:t xml:space="preserve"> województw</w:t>
      </w:r>
      <w:r w:rsidRPr="005817A1">
        <w:rPr>
          <w:rFonts w:asciiTheme="minorHAnsi" w:hAnsiTheme="minorHAnsi"/>
          <w:sz w:val="24"/>
          <w:szCs w:val="24"/>
        </w:rPr>
        <w:t>a</w:t>
      </w:r>
      <w:r w:rsidR="0042482B" w:rsidRPr="005817A1">
        <w:rPr>
          <w:rFonts w:asciiTheme="minorHAnsi" w:hAnsiTheme="minorHAnsi"/>
          <w:sz w:val="24"/>
          <w:szCs w:val="24"/>
        </w:rPr>
        <w:t xml:space="preserve"> warmińsko-mazursk</w:t>
      </w:r>
      <w:r w:rsidRPr="005817A1">
        <w:rPr>
          <w:rFonts w:asciiTheme="minorHAnsi" w:hAnsiTheme="minorHAnsi"/>
          <w:sz w:val="24"/>
          <w:szCs w:val="24"/>
        </w:rPr>
        <w:t>iego</w:t>
      </w:r>
      <w:r w:rsidR="009A032D" w:rsidRPr="005817A1">
        <w:rPr>
          <w:rFonts w:asciiTheme="minorHAnsi" w:hAnsiTheme="minorHAnsi"/>
          <w:sz w:val="24"/>
          <w:szCs w:val="24"/>
        </w:rPr>
        <w:t xml:space="preserve"> </w:t>
      </w:r>
      <w:r w:rsidR="001C470F" w:rsidRPr="005817A1">
        <w:rPr>
          <w:rFonts w:asciiTheme="minorHAnsi" w:hAnsiTheme="minorHAnsi"/>
          <w:sz w:val="24"/>
          <w:szCs w:val="24"/>
        </w:rPr>
        <w:t xml:space="preserve">na koniec </w:t>
      </w:r>
      <w:r w:rsidR="009A032D" w:rsidRPr="005817A1">
        <w:rPr>
          <w:rFonts w:asciiTheme="minorHAnsi" w:hAnsiTheme="minorHAnsi"/>
          <w:sz w:val="24"/>
          <w:szCs w:val="24"/>
        </w:rPr>
        <w:t>201</w:t>
      </w:r>
      <w:r w:rsidR="00E33A00">
        <w:rPr>
          <w:rFonts w:asciiTheme="minorHAnsi" w:hAnsiTheme="minorHAnsi"/>
          <w:sz w:val="24"/>
          <w:szCs w:val="24"/>
        </w:rPr>
        <w:t>6</w:t>
      </w:r>
      <w:r w:rsidR="009A032D" w:rsidRPr="005817A1">
        <w:rPr>
          <w:rFonts w:asciiTheme="minorHAnsi" w:hAnsiTheme="minorHAnsi"/>
          <w:sz w:val="24"/>
          <w:szCs w:val="24"/>
        </w:rPr>
        <w:t xml:space="preserve"> r.</w:t>
      </w:r>
    </w:p>
    <w:p w:rsidR="003D3E27" w:rsidRPr="003D3E27" w:rsidRDefault="003D3E27" w:rsidP="003D3E27">
      <w:pPr>
        <w:spacing w:line="360" w:lineRule="auto"/>
        <w:ind w:left="426"/>
        <w:rPr>
          <w:rFonts w:asciiTheme="minorHAnsi" w:hAnsiTheme="minorHAnsi"/>
          <w:sz w:val="24"/>
          <w:szCs w:val="24"/>
        </w:rPr>
      </w:pPr>
      <w:r w:rsidRPr="003D3E27">
        <w:rPr>
          <w:rFonts w:asciiTheme="minorHAnsi" w:hAnsiTheme="minorHAnsi"/>
          <w:sz w:val="24"/>
          <w:szCs w:val="24"/>
        </w:rPr>
        <w:t>Bezrobocie spada zarówno w kraju jak i w województwie, jednak odsetek osób bez pracy w naszym regionie jest ciągle największy.</w:t>
      </w:r>
    </w:p>
    <w:p w:rsidR="00F64574" w:rsidRPr="00F64574" w:rsidRDefault="00F64574" w:rsidP="003D3E27">
      <w:pPr>
        <w:spacing w:line="360" w:lineRule="auto"/>
        <w:ind w:left="709"/>
        <w:rPr>
          <w:rFonts w:asciiTheme="minorHAnsi" w:hAnsiTheme="minorHAnsi"/>
          <w:sz w:val="24"/>
          <w:szCs w:val="24"/>
        </w:rPr>
      </w:pPr>
    </w:p>
    <w:p w:rsidR="00F64574" w:rsidRPr="00F64574" w:rsidRDefault="00F64574" w:rsidP="00F64574">
      <w:pPr>
        <w:tabs>
          <w:tab w:val="left" w:pos="408"/>
        </w:tabs>
        <w:spacing w:line="360" w:lineRule="auto"/>
        <w:ind w:left="709"/>
        <w:jc w:val="both"/>
        <w:rPr>
          <w:rFonts w:asciiTheme="minorHAnsi" w:hAnsiTheme="minorHAnsi"/>
          <w:sz w:val="24"/>
          <w:szCs w:val="24"/>
        </w:rPr>
      </w:pPr>
    </w:p>
    <w:p w:rsidR="00332D26" w:rsidRDefault="00332D26" w:rsidP="00332D26">
      <w:pPr>
        <w:pStyle w:val="Akapitzlist"/>
        <w:tabs>
          <w:tab w:val="left" w:pos="709"/>
        </w:tabs>
        <w:ind w:left="786"/>
        <w:rPr>
          <w:rFonts w:asciiTheme="minorHAnsi" w:hAnsiTheme="minorHAnsi"/>
          <w:sz w:val="24"/>
          <w:szCs w:val="24"/>
        </w:rPr>
      </w:pPr>
    </w:p>
    <w:p w:rsidR="00B311E6" w:rsidRDefault="00B311E6" w:rsidP="00332D26">
      <w:pPr>
        <w:pStyle w:val="Akapitzlist"/>
        <w:tabs>
          <w:tab w:val="left" w:pos="709"/>
        </w:tabs>
        <w:ind w:left="786"/>
        <w:rPr>
          <w:rFonts w:asciiTheme="minorHAnsi" w:hAnsiTheme="minorHAnsi"/>
          <w:sz w:val="24"/>
          <w:szCs w:val="24"/>
        </w:rPr>
      </w:pPr>
      <w:r>
        <w:rPr>
          <w:noProof/>
          <w:lang w:eastAsia="pl-PL"/>
        </w:rPr>
        <w:lastRenderedPageBreak/>
        <w:drawing>
          <wp:inline distT="0" distB="0" distL="0" distR="0" wp14:anchorId="4F3FE4CE" wp14:editId="39D4283A">
            <wp:extent cx="5212080" cy="4625340"/>
            <wp:effectExtent l="0" t="0" r="0"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904C0" w:rsidRDefault="0056217B" w:rsidP="00A03D85">
      <w:pPr>
        <w:tabs>
          <w:tab w:val="left" w:pos="709"/>
        </w:tabs>
        <w:spacing w:line="276" w:lineRule="auto"/>
        <w:jc w:val="both"/>
        <w:rPr>
          <w:rFonts w:asciiTheme="minorHAnsi" w:hAnsiTheme="minorHAnsi"/>
          <w:sz w:val="24"/>
          <w:szCs w:val="24"/>
        </w:rPr>
      </w:pPr>
      <w:r>
        <w:rPr>
          <w:rFonts w:asciiTheme="minorHAnsi" w:hAnsiTheme="minorHAnsi"/>
          <w:sz w:val="24"/>
          <w:szCs w:val="24"/>
        </w:rPr>
        <w:tab/>
      </w:r>
    </w:p>
    <w:p w:rsidR="0056217B" w:rsidRDefault="00E24EE4" w:rsidP="00F904C0">
      <w:pPr>
        <w:tabs>
          <w:tab w:val="left" w:pos="709"/>
        </w:tabs>
        <w:spacing w:line="360" w:lineRule="auto"/>
        <w:jc w:val="both"/>
        <w:rPr>
          <w:rFonts w:asciiTheme="minorHAnsi" w:hAnsiTheme="minorHAnsi"/>
          <w:sz w:val="24"/>
          <w:szCs w:val="24"/>
        </w:rPr>
      </w:pPr>
      <w:r>
        <w:rPr>
          <w:rFonts w:asciiTheme="minorHAnsi" w:hAnsiTheme="minorHAnsi"/>
          <w:sz w:val="24"/>
          <w:szCs w:val="24"/>
        </w:rPr>
        <w:tab/>
      </w:r>
      <w:r w:rsidR="0056217B" w:rsidRPr="00A03D85">
        <w:rPr>
          <w:rFonts w:asciiTheme="minorHAnsi" w:hAnsiTheme="minorHAnsi"/>
          <w:sz w:val="24"/>
          <w:szCs w:val="24"/>
        </w:rPr>
        <w:t>Najwięcej</w:t>
      </w:r>
      <w:r w:rsidR="00FA68DF">
        <w:rPr>
          <w:rFonts w:asciiTheme="minorHAnsi" w:hAnsiTheme="minorHAnsi"/>
          <w:sz w:val="24"/>
          <w:szCs w:val="24"/>
        </w:rPr>
        <w:t xml:space="preserve"> </w:t>
      </w:r>
      <w:r w:rsidR="0056217B" w:rsidRPr="00A03D85">
        <w:rPr>
          <w:rFonts w:asciiTheme="minorHAnsi" w:hAnsiTheme="minorHAnsi"/>
          <w:sz w:val="24"/>
          <w:szCs w:val="24"/>
        </w:rPr>
        <w:t>bezrobotnych</w:t>
      </w:r>
      <w:r w:rsidR="005C2C0C" w:rsidRPr="00A03D85">
        <w:rPr>
          <w:rFonts w:asciiTheme="minorHAnsi" w:hAnsiTheme="minorHAnsi"/>
          <w:sz w:val="24"/>
          <w:szCs w:val="24"/>
        </w:rPr>
        <w:t xml:space="preserve"> tj.  </w:t>
      </w:r>
      <w:r w:rsidR="0056217B" w:rsidRPr="00A03D85">
        <w:rPr>
          <w:rFonts w:asciiTheme="minorHAnsi" w:hAnsiTheme="minorHAnsi"/>
          <w:sz w:val="24"/>
          <w:szCs w:val="24"/>
        </w:rPr>
        <w:t>5.919</w:t>
      </w:r>
      <w:r w:rsidR="00327F24" w:rsidRPr="00A03D85">
        <w:rPr>
          <w:rFonts w:asciiTheme="minorHAnsi" w:hAnsiTheme="minorHAnsi"/>
          <w:sz w:val="24"/>
          <w:szCs w:val="24"/>
        </w:rPr>
        <w:t xml:space="preserve"> osób</w:t>
      </w:r>
      <w:r w:rsidR="00FA68DF">
        <w:rPr>
          <w:rFonts w:asciiTheme="minorHAnsi" w:hAnsiTheme="minorHAnsi"/>
          <w:sz w:val="24"/>
          <w:szCs w:val="24"/>
        </w:rPr>
        <w:t>,</w:t>
      </w:r>
      <w:r w:rsidR="0056217B" w:rsidRPr="00A03D85">
        <w:rPr>
          <w:rFonts w:asciiTheme="minorHAnsi" w:hAnsiTheme="minorHAnsi"/>
          <w:sz w:val="24"/>
          <w:szCs w:val="24"/>
        </w:rPr>
        <w:t xml:space="preserve"> zarejestrowanych </w:t>
      </w:r>
      <w:r w:rsidR="005C2C0C" w:rsidRPr="00A03D85">
        <w:rPr>
          <w:rFonts w:asciiTheme="minorHAnsi" w:hAnsiTheme="minorHAnsi"/>
          <w:sz w:val="24"/>
          <w:szCs w:val="24"/>
        </w:rPr>
        <w:t xml:space="preserve">było </w:t>
      </w:r>
      <w:r w:rsidR="0056217B" w:rsidRPr="00A03D85">
        <w:rPr>
          <w:rFonts w:asciiTheme="minorHAnsi" w:hAnsiTheme="minorHAnsi"/>
          <w:sz w:val="24"/>
          <w:szCs w:val="24"/>
        </w:rPr>
        <w:t>w mieście Olsztyn</w:t>
      </w:r>
      <w:r w:rsidR="00327F24" w:rsidRPr="00A03D85">
        <w:rPr>
          <w:rFonts w:asciiTheme="minorHAnsi" w:hAnsiTheme="minorHAnsi"/>
          <w:sz w:val="24"/>
          <w:szCs w:val="24"/>
        </w:rPr>
        <w:t xml:space="preserve"> </w:t>
      </w:r>
      <w:r w:rsidR="00FA68DF">
        <w:rPr>
          <w:rFonts w:asciiTheme="minorHAnsi" w:hAnsiTheme="minorHAnsi"/>
          <w:sz w:val="24"/>
          <w:szCs w:val="24"/>
        </w:rPr>
        <w:br/>
      </w:r>
      <w:r w:rsidR="00327F24" w:rsidRPr="00A03D85">
        <w:rPr>
          <w:rFonts w:asciiTheme="minorHAnsi" w:hAnsiTheme="minorHAnsi"/>
          <w:sz w:val="24"/>
          <w:szCs w:val="24"/>
        </w:rPr>
        <w:t>(8,1% ogółu)</w:t>
      </w:r>
      <w:r w:rsidR="00A03D85" w:rsidRPr="00A03D85">
        <w:rPr>
          <w:rFonts w:asciiTheme="minorHAnsi" w:hAnsiTheme="minorHAnsi"/>
          <w:sz w:val="24"/>
          <w:szCs w:val="24"/>
        </w:rPr>
        <w:t>,  a najmniej w powiecie n</w:t>
      </w:r>
      <w:r w:rsidR="0056217B" w:rsidRPr="00A03D85">
        <w:rPr>
          <w:rFonts w:asciiTheme="minorHAnsi" w:hAnsiTheme="minorHAnsi"/>
          <w:sz w:val="24"/>
          <w:szCs w:val="24"/>
        </w:rPr>
        <w:t xml:space="preserve">idzickim </w:t>
      </w:r>
      <w:r w:rsidR="005C2C0C" w:rsidRPr="00A03D85">
        <w:rPr>
          <w:rFonts w:asciiTheme="minorHAnsi" w:hAnsiTheme="minorHAnsi"/>
          <w:sz w:val="24"/>
          <w:szCs w:val="24"/>
        </w:rPr>
        <w:t xml:space="preserve">- </w:t>
      </w:r>
      <w:r w:rsidR="0056217B" w:rsidRPr="00A03D85">
        <w:rPr>
          <w:rFonts w:asciiTheme="minorHAnsi" w:hAnsiTheme="minorHAnsi"/>
          <w:sz w:val="24"/>
          <w:szCs w:val="24"/>
        </w:rPr>
        <w:t>1.256</w:t>
      </w:r>
      <w:r w:rsidR="005C2C0C" w:rsidRPr="00A03D85">
        <w:rPr>
          <w:rFonts w:asciiTheme="minorHAnsi" w:hAnsiTheme="minorHAnsi"/>
          <w:sz w:val="24"/>
          <w:szCs w:val="24"/>
        </w:rPr>
        <w:t xml:space="preserve"> osób</w:t>
      </w:r>
      <w:r w:rsidR="00A03D85" w:rsidRPr="00A03D85">
        <w:rPr>
          <w:rFonts w:asciiTheme="minorHAnsi" w:hAnsiTheme="minorHAnsi"/>
          <w:sz w:val="24"/>
          <w:szCs w:val="24"/>
        </w:rPr>
        <w:t xml:space="preserve"> (</w:t>
      </w:r>
      <w:r w:rsidR="0056217B" w:rsidRPr="00A03D85">
        <w:rPr>
          <w:rFonts w:asciiTheme="minorHAnsi" w:hAnsiTheme="minorHAnsi"/>
          <w:sz w:val="24"/>
          <w:szCs w:val="24"/>
        </w:rPr>
        <w:t>1,7%</w:t>
      </w:r>
      <w:r w:rsidR="00A03D85" w:rsidRPr="00A03D85">
        <w:rPr>
          <w:rFonts w:asciiTheme="minorHAnsi" w:hAnsiTheme="minorHAnsi"/>
          <w:sz w:val="24"/>
          <w:szCs w:val="24"/>
        </w:rPr>
        <w:t>)</w:t>
      </w:r>
      <w:r w:rsidR="005C2C0C" w:rsidRPr="00A03D85">
        <w:rPr>
          <w:rFonts w:asciiTheme="minorHAnsi" w:hAnsiTheme="minorHAnsi"/>
          <w:sz w:val="24"/>
          <w:szCs w:val="24"/>
        </w:rPr>
        <w:t>. Powiat bartoszycki to 4.966 bezrobotnych,</w:t>
      </w:r>
      <w:r w:rsidR="00A03D85" w:rsidRPr="00A03D85">
        <w:rPr>
          <w:rFonts w:asciiTheme="minorHAnsi" w:hAnsiTheme="minorHAnsi"/>
          <w:sz w:val="24"/>
          <w:szCs w:val="24"/>
        </w:rPr>
        <w:t xml:space="preserve"> co</w:t>
      </w:r>
      <w:r w:rsidR="005C2C0C" w:rsidRPr="00A03D85">
        <w:rPr>
          <w:rFonts w:asciiTheme="minorHAnsi" w:hAnsiTheme="minorHAnsi"/>
          <w:sz w:val="24"/>
          <w:szCs w:val="24"/>
        </w:rPr>
        <w:t xml:space="preserve"> stanowi</w:t>
      </w:r>
      <w:r w:rsidR="00D03047">
        <w:rPr>
          <w:rFonts w:asciiTheme="minorHAnsi" w:hAnsiTheme="minorHAnsi"/>
          <w:sz w:val="24"/>
          <w:szCs w:val="24"/>
        </w:rPr>
        <w:t>ło</w:t>
      </w:r>
      <w:r w:rsidR="005C2C0C" w:rsidRPr="00A03D85">
        <w:rPr>
          <w:rFonts w:asciiTheme="minorHAnsi" w:hAnsiTheme="minorHAnsi"/>
          <w:sz w:val="24"/>
          <w:szCs w:val="24"/>
        </w:rPr>
        <w:t xml:space="preserve"> 6,8% </w:t>
      </w:r>
      <w:r w:rsidR="00A03D85" w:rsidRPr="00A03D85">
        <w:rPr>
          <w:rFonts w:asciiTheme="minorHAnsi" w:hAnsiTheme="minorHAnsi"/>
          <w:sz w:val="24"/>
          <w:szCs w:val="24"/>
        </w:rPr>
        <w:t>bezrobotnych województ</w:t>
      </w:r>
      <w:r w:rsidR="00A03D85">
        <w:rPr>
          <w:rFonts w:asciiTheme="minorHAnsi" w:hAnsiTheme="minorHAnsi"/>
          <w:sz w:val="24"/>
          <w:szCs w:val="24"/>
        </w:rPr>
        <w:t>wa</w:t>
      </w:r>
      <w:r w:rsidR="00D03047">
        <w:rPr>
          <w:rFonts w:asciiTheme="minorHAnsi" w:hAnsiTheme="minorHAnsi"/>
          <w:sz w:val="24"/>
          <w:szCs w:val="24"/>
        </w:rPr>
        <w:t xml:space="preserve"> warmińsko-mazurskiego</w:t>
      </w:r>
      <w:r w:rsidR="0056217B" w:rsidRPr="00A03D85">
        <w:rPr>
          <w:rFonts w:asciiTheme="minorHAnsi" w:hAnsiTheme="minorHAnsi"/>
          <w:sz w:val="24"/>
          <w:szCs w:val="24"/>
        </w:rPr>
        <w:t>.</w:t>
      </w:r>
    </w:p>
    <w:p w:rsidR="00E24EE4" w:rsidRDefault="0056217B" w:rsidP="00C82917">
      <w:pPr>
        <w:tabs>
          <w:tab w:val="left" w:pos="709"/>
        </w:tabs>
        <w:spacing w:line="360" w:lineRule="auto"/>
        <w:rPr>
          <w:rFonts w:asciiTheme="minorHAnsi" w:hAnsiTheme="minorHAnsi"/>
          <w:sz w:val="24"/>
          <w:szCs w:val="24"/>
        </w:rPr>
      </w:pPr>
      <w:r>
        <w:rPr>
          <w:rFonts w:asciiTheme="minorHAnsi" w:hAnsiTheme="minorHAnsi"/>
          <w:sz w:val="24"/>
          <w:szCs w:val="24"/>
        </w:rPr>
        <w:t xml:space="preserve"> </w:t>
      </w:r>
    </w:p>
    <w:p w:rsidR="0042482B" w:rsidRDefault="005817A1" w:rsidP="007752B7">
      <w:pPr>
        <w:pStyle w:val="Akapitzlist"/>
        <w:numPr>
          <w:ilvl w:val="0"/>
          <w:numId w:val="11"/>
        </w:numPr>
        <w:jc w:val="both"/>
        <w:rPr>
          <w:rFonts w:asciiTheme="minorHAnsi" w:hAnsiTheme="minorHAnsi"/>
          <w:sz w:val="24"/>
          <w:szCs w:val="24"/>
        </w:rPr>
      </w:pPr>
      <w:r>
        <w:rPr>
          <w:rFonts w:asciiTheme="minorHAnsi" w:hAnsiTheme="minorHAnsi"/>
          <w:sz w:val="24"/>
          <w:szCs w:val="24"/>
        </w:rPr>
        <w:t>p</w:t>
      </w:r>
      <w:r w:rsidR="0042482B" w:rsidRPr="000363D5">
        <w:rPr>
          <w:rFonts w:asciiTheme="minorHAnsi" w:hAnsiTheme="minorHAnsi"/>
          <w:sz w:val="24"/>
          <w:szCs w:val="24"/>
        </w:rPr>
        <w:t xml:space="preserve">owiat </w:t>
      </w:r>
      <w:r>
        <w:rPr>
          <w:rFonts w:asciiTheme="minorHAnsi" w:hAnsiTheme="minorHAnsi"/>
          <w:sz w:val="24"/>
          <w:szCs w:val="24"/>
        </w:rPr>
        <w:t>b</w:t>
      </w:r>
      <w:r w:rsidR="0042482B" w:rsidRPr="000363D5">
        <w:rPr>
          <w:rFonts w:asciiTheme="minorHAnsi" w:hAnsiTheme="minorHAnsi"/>
          <w:sz w:val="24"/>
          <w:szCs w:val="24"/>
        </w:rPr>
        <w:t>artoszycki w latach 20</w:t>
      </w:r>
      <w:r w:rsidR="00F417EF" w:rsidRPr="000363D5">
        <w:rPr>
          <w:rFonts w:asciiTheme="minorHAnsi" w:hAnsiTheme="minorHAnsi"/>
          <w:sz w:val="24"/>
          <w:szCs w:val="24"/>
        </w:rPr>
        <w:t>1</w:t>
      </w:r>
      <w:r w:rsidR="00E33A00">
        <w:rPr>
          <w:rFonts w:asciiTheme="minorHAnsi" w:hAnsiTheme="minorHAnsi"/>
          <w:sz w:val="24"/>
          <w:szCs w:val="24"/>
        </w:rPr>
        <w:t>2</w:t>
      </w:r>
      <w:r w:rsidR="0042482B" w:rsidRPr="000363D5">
        <w:rPr>
          <w:rFonts w:asciiTheme="minorHAnsi" w:hAnsiTheme="minorHAnsi"/>
          <w:sz w:val="24"/>
          <w:szCs w:val="24"/>
        </w:rPr>
        <w:t xml:space="preserve"> – 201</w:t>
      </w:r>
      <w:r w:rsidR="00E33A00">
        <w:rPr>
          <w:rFonts w:asciiTheme="minorHAnsi" w:hAnsiTheme="minorHAnsi"/>
          <w:sz w:val="24"/>
          <w:szCs w:val="24"/>
        </w:rPr>
        <w:t>6</w:t>
      </w:r>
      <w:r w:rsidR="0042482B" w:rsidRPr="000363D5">
        <w:rPr>
          <w:rFonts w:asciiTheme="minorHAnsi" w:hAnsiTheme="minorHAnsi"/>
          <w:sz w:val="24"/>
          <w:szCs w:val="24"/>
        </w:rPr>
        <w:t xml:space="preserve"> </w:t>
      </w:r>
    </w:p>
    <w:p w:rsidR="00EC5D40" w:rsidRDefault="00E33A00" w:rsidP="00EC5D40">
      <w:pPr>
        <w:jc w:val="center"/>
        <w:rPr>
          <w:rFonts w:asciiTheme="minorHAnsi" w:hAnsiTheme="minorHAnsi"/>
          <w:b/>
        </w:rPr>
      </w:pPr>
      <w:r>
        <w:rPr>
          <w:noProof/>
        </w:rPr>
        <w:drawing>
          <wp:inline distT="0" distB="0" distL="0" distR="0" wp14:anchorId="60FCADBD" wp14:editId="73FD29F5">
            <wp:extent cx="5615940" cy="2202180"/>
            <wp:effectExtent l="0" t="0" r="0" b="0"/>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D146F7" w:rsidRPr="00EC5D40">
        <w:rPr>
          <w:rFonts w:asciiTheme="minorHAnsi" w:hAnsiTheme="minorHAnsi"/>
          <w:b/>
        </w:rPr>
        <w:t xml:space="preserve"> </w:t>
      </w:r>
    </w:p>
    <w:p w:rsidR="0042482B" w:rsidRDefault="0042482B" w:rsidP="00E24EE4">
      <w:pPr>
        <w:spacing w:line="360" w:lineRule="auto"/>
        <w:ind w:firstLine="426"/>
        <w:jc w:val="both"/>
        <w:rPr>
          <w:rFonts w:asciiTheme="minorHAnsi" w:hAnsiTheme="minorHAnsi"/>
          <w:sz w:val="24"/>
          <w:szCs w:val="24"/>
        </w:rPr>
      </w:pPr>
      <w:r w:rsidRPr="00A02B48">
        <w:rPr>
          <w:rFonts w:asciiTheme="minorHAnsi" w:hAnsiTheme="minorHAnsi"/>
          <w:sz w:val="24"/>
          <w:szCs w:val="24"/>
        </w:rPr>
        <w:lastRenderedPageBreak/>
        <w:t xml:space="preserve">Grudzień </w:t>
      </w:r>
      <w:r w:rsidR="001C470F" w:rsidRPr="00A02B48">
        <w:rPr>
          <w:rFonts w:asciiTheme="minorHAnsi" w:hAnsiTheme="minorHAnsi"/>
          <w:sz w:val="24"/>
          <w:szCs w:val="24"/>
        </w:rPr>
        <w:t>w latach 201</w:t>
      </w:r>
      <w:r w:rsidR="00EC5D40" w:rsidRPr="00A02B48">
        <w:rPr>
          <w:rFonts w:asciiTheme="minorHAnsi" w:hAnsiTheme="minorHAnsi"/>
          <w:sz w:val="24"/>
          <w:szCs w:val="24"/>
        </w:rPr>
        <w:t>2</w:t>
      </w:r>
      <w:r w:rsidR="001C470F" w:rsidRPr="00A02B48">
        <w:rPr>
          <w:rFonts w:asciiTheme="minorHAnsi" w:hAnsiTheme="minorHAnsi"/>
          <w:sz w:val="24"/>
          <w:szCs w:val="24"/>
        </w:rPr>
        <w:t xml:space="preserve">-2013 </w:t>
      </w:r>
      <w:r w:rsidR="00954D67">
        <w:rPr>
          <w:rFonts w:asciiTheme="minorHAnsi" w:hAnsiTheme="minorHAnsi"/>
          <w:sz w:val="24"/>
          <w:szCs w:val="24"/>
        </w:rPr>
        <w:t xml:space="preserve">to </w:t>
      </w:r>
      <w:r w:rsidRPr="00A02B48">
        <w:rPr>
          <w:rFonts w:asciiTheme="minorHAnsi" w:hAnsiTheme="minorHAnsi"/>
          <w:sz w:val="24"/>
          <w:szCs w:val="24"/>
        </w:rPr>
        <w:t>bezroboci</w:t>
      </w:r>
      <w:r w:rsidR="00954D67">
        <w:rPr>
          <w:rFonts w:asciiTheme="minorHAnsi" w:hAnsiTheme="minorHAnsi"/>
          <w:sz w:val="24"/>
          <w:szCs w:val="24"/>
        </w:rPr>
        <w:t>e</w:t>
      </w:r>
      <w:r w:rsidRPr="00A02B48">
        <w:rPr>
          <w:rFonts w:asciiTheme="minorHAnsi" w:hAnsiTheme="minorHAnsi"/>
          <w:sz w:val="24"/>
          <w:szCs w:val="24"/>
        </w:rPr>
        <w:t xml:space="preserve"> na zbliżonym poziomie</w:t>
      </w:r>
      <w:r w:rsidR="00954D67">
        <w:rPr>
          <w:rFonts w:asciiTheme="minorHAnsi" w:hAnsiTheme="minorHAnsi"/>
          <w:sz w:val="24"/>
          <w:szCs w:val="24"/>
        </w:rPr>
        <w:t>. W latach</w:t>
      </w:r>
      <w:r w:rsidR="001027B4" w:rsidRPr="00A02B48">
        <w:rPr>
          <w:rFonts w:asciiTheme="minorHAnsi" w:hAnsiTheme="minorHAnsi"/>
          <w:sz w:val="24"/>
          <w:szCs w:val="24"/>
        </w:rPr>
        <w:t xml:space="preserve"> </w:t>
      </w:r>
      <w:r w:rsidR="009D354B" w:rsidRPr="00A02B48">
        <w:rPr>
          <w:rFonts w:asciiTheme="minorHAnsi" w:hAnsiTheme="minorHAnsi"/>
          <w:sz w:val="24"/>
          <w:szCs w:val="24"/>
        </w:rPr>
        <w:t>2014</w:t>
      </w:r>
      <w:r w:rsidR="001027B4" w:rsidRPr="00A02B48">
        <w:rPr>
          <w:rFonts w:asciiTheme="minorHAnsi" w:hAnsiTheme="minorHAnsi"/>
          <w:sz w:val="24"/>
          <w:szCs w:val="24"/>
        </w:rPr>
        <w:t>-201</w:t>
      </w:r>
      <w:r w:rsidR="00EC5D40" w:rsidRPr="00A02B48">
        <w:rPr>
          <w:rFonts w:asciiTheme="minorHAnsi" w:hAnsiTheme="minorHAnsi"/>
          <w:sz w:val="24"/>
          <w:szCs w:val="24"/>
        </w:rPr>
        <w:t>6</w:t>
      </w:r>
      <w:r w:rsidR="001027B4" w:rsidRPr="00A02B48">
        <w:rPr>
          <w:rFonts w:asciiTheme="minorHAnsi" w:hAnsiTheme="minorHAnsi"/>
          <w:sz w:val="24"/>
          <w:szCs w:val="24"/>
        </w:rPr>
        <w:t xml:space="preserve"> </w:t>
      </w:r>
      <w:r w:rsidR="00954D67">
        <w:rPr>
          <w:rFonts w:asciiTheme="minorHAnsi" w:hAnsiTheme="minorHAnsi"/>
          <w:sz w:val="24"/>
          <w:szCs w:val="24"/>
        </w:rPr>
        <w:t>nastąpił</w:t>
      </w:r>
      <w:r w:rsidR="001027B4" w:rsidRPr="00A02B48">
        <w:rPr>
          <w:rFonts w:asciiTheme="minorHAnsi" w:hAnsiTheme="minorHAnsi"/>
          <w:sz w:val="24"/>
          <w:szCs w:val="24"/>
        </w:rPr>
        <w:t xml:space="preserve"> znaczny spadek liczby bezrobotnych</w:t>
      </w:r>
      <w:r w:rsidR="001C470F" w:rsidRPr="00A02B48">
        <w:rPr>
          <w:rFonts w:asciiTheme="minorHAnsi" w:hAnsiTheme="minorHAnsi"/>
          <w:sz w:val="24"/>
          <w:szCs w:val="24"/>
        </w:rPr>
        <w:t>, przy czym stan z 201</w:t>
      </w:r>
      <w:r w:rsidR="00EC5D40" w:rsidRPr="00A02B48">
        <w:rPr>
          <w:rFonts w:asciiTheme="minorHAnsi" w:hAnsiTheme="minorHAnsi"/>
          <w:sz w:val="24"/>
          <w:szCs w:val="24"/>
        </w:rPr>
        <w:t>6</w:t>
      </w:r>
      <w:r w:rsidR="005817A1" w:rsidRPr="00A02B48">
        <w:rPr>
          <w:rFonts w:asciiTheme="minorHAnsi" w:hAnsiTheme="minorHAnsi"/>
          <w:sz w:val="24"/>
          <w:szCs w:val="24"/>
        </w:rPr>
        <w:t xml:space="preserve"> </w:t>
      </w:r>
      <w:r w:rsidR="001C470F" w:rsidRPr="00A02B48">
        <w:rPr>
          <w:rFonts w:asciiTheme="minorHAnsi" w:hAnsiTheme="minorHAnsi"/>
          <w:sz w:val="24"/>
          <w:szCs w:val="24"/>
        </w:rPr>
        <w:t xml:space="preserve">r. to </w:t>
      </w:r>
      <w:r w:rsidR="00954D67">
        <w:rPr>
          <w:rFonts w:asciiTheme="minorHAnsi" w:hAnsiTheme="minorHAnsi"/>
          <w:sz w:val="24"/>
          <w:szCs w:val="24"/>
        </w:rPr>
        <w:t xml:space="preserve">spadek </w:t>
      </w:r>
      <w:r w:rsidR="002E01EC" w:rsidRPr="00A02B48">
        <w:rPr>
          <w:rFonts w:asciiTheme="minorHAnsi" w:hAnsiTheme="minorHAnsi"/>
          <w:sz w:val="24"/>
          <w:szCs w:val="24"/>
        </w:rPr>
        <w:t xml:space="preserve">o </w:t>
      </w:r>
      <w:r w:rsidR="001027B4" w:rsidRPr="00A02B48">
        <w:rPr>
          <w:rFonts w:asciiTheme="minorHAnsi" w:hAnsiTheme="minorHAnsi"/>
          <w:sz w:val="24"/>
          <w:szCs w:val="24"/>
        </w:rPr>
        <w:t>1</w:t>
      </w:r>
      <w:r w:rsidR="000A1C5A" w:rsidRPr="00A02B48">
        <w:rPr>
          <w:rFonts w:asciiTheme="minorHAnsi" w:hAnsiTheme="minorHAnsi"/>
          <w:sz w:val="24"/>
          <w:szCs w:val="24"/>
        </w:rPr>
        <w:t>.</w:t>
      </w:r>
      <w:r w:rsidR="00EC5D40" w:rsidRPr="00A02B48">
        <w:rPr>
          <w:rFonts w:asciiTheme="minorHAnsi" w:hAnsiTheme="minorHAnsi"/>
          <w:sz w:val="24"/>
          <w:szCs w:val="24"/>
        </w:rPr>
        <w:t>836</w:t>
      </w:r>
      <w:r w:rsidR="001C470F" w:rsidRPr="00A02B48">
        <w:rPr>
          <w:rFonts w:asciiTheme="minorHAnsi" w:hAnsiTheme="minorHAnsi"/>
          <w:sz w:val="24"/>
          <w:szCs w:val="24"/>
        </w:rPr>
        <w:t xml:space="preserve"> osób</w:t>
      </w:r>
      <w:r w:rsidR="002E01EC" w:rsidRPr="00A02B48">
        <w:rPr>
          <w:rFonts w:asciiTheme="minorHAnsi" w:hAnsiTheme="minorHAnsi"/>
          <w:sz w:val="24"/>
          <w:szCs w:val="24"/>
        </w:rPr>
        <w:t xml:space="preserve"> w zestawieniu z 201</w:t>
      </w:r>
      <w:r w:rsidR="001027B4" w:rsidRPr="00A02B48">
        <w:rPr>
          <w:rFonts w:asciiTheme="minorHAnsi" w:hAnsiTheme="minorHAnsi"/>
          <w:sz w:val="24"/>
          <w:szCs w:val="24"/>
        </w:rPr>
        <w:t>3</w:t>
      </w:r>
      <w:r w:rsidR="00EC04ED" w:rsidRPr="00A02B48">
        <w:rPr>
          <w:rFonts w:asciiTheme="minorHAnsi" w:hAnsiTheme="minorHAnsi"/>
          <w:sz w:val="24"/>
          <w:szCs w:val="24"/>
        </w:rPr>
        <w:t xml:space="preserve"> r</w:t>
      </w:r>
      <w:r w:rsidR="009D354B" w:rsidRPr="00A02B48">
        <w:rPr>
          <w:rFonts w:asciiTheme="minorHAnsi" w:hAnsiTheme="minorHAnsi"/>
          <w:sz w:val="24"/>
          <w:szCs w:val="24"/>
        </w:rPr>
        <w:t>.</w:t>
      </w:r>
      <w:r w:rsidR="00954D67" w:rsidRPr="00954D67">
        <w:rPr>
          <w:rFonts w:asciiTheme="minorHAnsi" w:hAnsiTheme="minorHAnsi"/>
          <w:sz w:val="24"/>
          <w:szCs w:val="24"/>
        </w:rPr>
        <w:t xml:space="preserve"> </w:t>
      </w:r>
      <w:r w:rsidR="00954D67">
        <w:rPr>
          <w:rFonts w:asciiTheme="minorHAnsi" w:hAnsiTheme="minorHAnsi"/>
          <w:sz w:val="24"/>
          <w:szCs w:val="24"/>
        </w:rPr>
        <w:t>i niewielki bo o</w:t>
      </w:r>
      <w:r w:rsidR="00954D67" w:rsidRPr="00A02B48">
        <w:rPr>
          <w:rFonts w:asciiTheme="minorHAnsi" w:hAnsiTheme="minorHAnsi"/>
          <w:sz w:val="24"/>
          <w:szCs w:val="24"/>
        </w:rPr>
        <w:t xml:space="preserve"> 152 osoby w porównaniu do roku poprzedniego</w:t>
      </w:r>
      <w:r w:rsidR="00954D67">
        <w:rPr>
          <w:rFonts w:asciiTheme="minorHAnsi" w:hAnsiTheme="minorHAnsi"/>
          <w:sz w:val="24"/>
          <w:szCs w:val="24"/>
        </w:rPr>
        <w:t>.</w:t>
      </w:r>
    </w:p>
    <w:p w:rsidR="0056217B" w:rsidRDefault="0056217B" w:rsidP="00332D26">
      <w:pPr>
        <w:spacing w:line="276" w:lineRule="auto"/>
        <w:ind w:firstLine="426"/>
        <w:jc w:val="both"/>
        <w:rPr>
          <w:rFonts w:asciiTheme="minorHAnsi" w:hAnsiTheme="minorHAnsi"/>
          <w:sz w:val="24"/>
          <w:szCs w:val="24"/>
        </w:rPr>
      </w:pPr>
    </w:p>
    <w:p w:rsidR="0042482B" w:rsidRDefault="001E20FE" w:rsidP="007752B7">
      <w:pPr>
        <w:pStyle w:val="Akapitzlist"/>
        <w:numPr>
          <w:ilvl w:val="0"/>
          <w:numId w:val="11"/>
        </w:numPr>
        <w:spacing w:line="240" w:lineRule="auto"/>
        <w:ind w:left="709" w:hanging="283"/>
        <w:jc w:val="both"/>
        <w:rPr>
          <w:rFonts w:asciiTheme="minorHAnsi" w:hAnsiTheme="minorHAnsi"/>
          <w:sz w:val="24"/>
          <w:szCs w:val="24"/>
        </w:rPr>
      </w:pPr>
      <w:r>
        <w:rPr>
          <w:rFonts w:asciiTheme="minorHAnsi" w:hAnsiTheme="minorHAnsi"/>
          <w:sz w:val="24"/>
          <w:szCs w:val="24"/>
        </w:rPr>
        <w:t>p</w:t>
      </w:r>
      <w:r w:rsidR="002274F9">
        <w:rPr>
          <w:rFonts w:asciiTheme="minorHAnsi" w:hAnsiTheme="minorHAnsi"/>
          <w:sz w:val="24"/>
          <w:szCs w:val="24"/>
        </w:rPr>
        <w:t xml:space="preserve">owiat bartoszycki </w:t>
      </w:r>
      <w:r w:rsidR="0042482B" w:rsidRPr="000363D5">
        <w:rPr>
          <w:rFonts w:asciiTheme="minorHAnsi" w:hAnsiTheme="minorHAnsi"/>
          <w:sz w:val="24"/>
          <w:szCs w:val="24"/>
        </w:rPr>
        <w:t>w 201</w:t>
      </w:r>
      <w:r w:rsidR="00E33A00">
        <w:rPr>
          <w:rFonts w:asciiTheme="minorHAnsi" w:hAnsiTheme="minorHAnsi"/>
          <w:sz w:val="24"/>
          <w:szCs w:val="24"/>
        </w:rPr>
        <w:t>6</w:t>
      </w:r>
      <w:r w:rsidR="00885E7A" w:rsidRPr="000363D5">
        <w:rPr>
          <w:rFonts w:asciiTheme="minorHAnsi" w:hAnsiTheme="minorHAnsi"/>
          <w:sz w:val="24"/>
          <w:szCs w:val="24"/>
        </w:rPr>
        <w:t xml:space="preserve"> </w:t>
      </w:r>
      <w:r w:rsidR="0042482B" w:rsidRPr="000363D5">
        <w:rPr>
          <w:rFonts w:asciiTheme="minorHAnsi" w:hAnsiTheme="minorHAnsi"/>
          <w:sz w:val="24"/>
          <w:szCs w:val="24"/>
        </w:rPr>
        <w:t>r.</w:t>
      </w:r>
    </w:p>
    <w:p w:rsidR="00C560BE" w:rsidRDefault="00E24EE4" w:rsidP="0056217B">
      <w:pPr>
        <w:tabs>
          <w:tab w:val="left" w:pos="426"/>
        </w:tabs>
        <w:spacing w:line="360" w:lineRule="auto"/>
        <w:jc w:val="both"/>
        <w:rPr>
          <w:rFonts w:asciiTheme="minorHAnsi" w:hAnsiTheme="minorHAnsi"/>
          <w:sz w:val="24"/>
          <w:szCs w:val="24"/>
        </w:rPr>
      </w:pPr>
      <w:r>
        <w:rPr>
          <w:rFonts w:asciiTheme="minorHAnsi" w:hAnsiTheme="minorHAnsi"/>
          <w:sz w:val="24"/>
          <w:szCs w:val="24"/>
        </w:rPr>
        <w:tab/>
      </w:r>
      <w:r w:rsidR="0042482B" w:rsidRPr="00E24EE4">
        <w:rPr>
          <w:rFonts w:asciiTheme="minorHAnsi" w:hAnsiTheme="minorHAnsi"/>
          <w:sz w:val="24"/>
          <w:szCs w:val="24"/>
        </w:rPr>
        <w:t xml:space="preserve">Na koniec </w:t>
      </w:r>
      <w:r w:rsidR="005817A1" w:rsidRPr="00E24EE4">
        <w:rPr>
          <w:rFonts w:asciiTheme="minorHAnsi" w:hAnsiTheme="minorHAnsi"/>
          <w:sz w:val="24"/>
          <w:szCs w:val="24"/>
        </w:rPr>
        <w:t>roku</w:t>
      </w:r>
      <w:r w:rsidR="001C470F" w:rsidRPr="00E24EE4">
        <w:rPr>
          <w:rFonts w:asciiTheme="minorHAnsi" w:hAnsiTheme="minorHAnsi"/>
          <w:sz w:val="24"/>
          <w:szCs w:val="24"/>
        </w:rPr>
        <w:t xml:space="preserve"> w urzędzie pracy</w:t>
      </w:r>
      <w:r w:rsidR="0042482B" w:rsidRPr="00E24EE4">
        <w:rPr>
          <w:rFonts w:asciiTheme="minorHAnsi" w:hAnsiTheme="minorHAnsi"/>
          <w:sz w:val="24"/>
          <w:szCs w:val="24"/>
        </w:rPr>
        <w:t xml:space="preserve"> zarejestrowanych było </w:t>
      </w:r>
      <w:r w:rsidR="00694877" w:rsidRPr="00E24EE4">
        <w:rPr>
          <w:rFonts w:asciiTheme="minorHAnsi" w:hAnsiTheme="minorHAnsi"/>
          <w:sz w:val="24"/>
          <w:szCs w:val="24"/>
        </w:rPr>
        <w:t>4</w:t>
      </w:r>
      <w:r w:rsidR="002E01EC" w:rsidRPr="00E24EE4">
        <w:rPr>
          <w:rFonts w:asciiTheme="minorHAnsi" w:hAnsiTheme="minorHAnsi"/>
          <w:sz w:val="24"/>
          <w:szCs w:val="24"/>
        </w:rPr>
        <w:t>.</w:t>
      </w:r>
      <w:r w:rsidR="00694877" w:rsidRPr="00E24EE4">
        <w:rPr>
          <w:rFonts w:asciiTheme="minorHAnsi" w:hAnsiTheme="minorHAnsi"/>
          <w:sz w:val="24"/>
          <w:szCs w:val="24"/>
        </w:rPr>
        <w:t>966</w:t>
      </w:r>
      <w:r w:rsidR="0042482B" w:rsidRPr="00E24EE4">
        <w:rPr>
          <w:rFonts w:asciiTheme="minorHAnsi" w:hAnsiTheme="minorHAnsi"/>
          <w:b/>
          <w:sz w:val="24"/>
          <w:szCs w:val="24"/>
        </w:rPr>
        <w:t xml:space="preserve"> </w:t>
      </w:r>
      <w:r w:rsidR="0042482B" w:rsidRPr="00E24EE4">
        <w:rPr>
          <w:rFonts w:asciiTheme="minorHAnsi" w:hAnsiTheme="minorHAnsi"/>
          <w:sz w:val="24"/>
          <w:szCs w:val="24"/>
        </w:rPr>
        <w:t>bezrobotnych. Wśród zarejestrowanych</w:t>
      </w:r>
      <w:r w:rsidR="00EC558C">
        <w:rPr>
          <w:rFonts w:asciiTheme="minorHAnsi" w:hAnsiTheme="minorHAnsi"/>
          <w:sz w:val="24"/>
          <w:szCs w:val="24"/>
        </w:rPr>
        <w:t xml:space="preserve"> </w:t>
      </w:r>
      <w:r w:rsidR="0042482B" w:rsidRPr="00E24EE4">
        <w:rPr>
          <w:rFonts w:asciiTheme="minorHAnsi" w:hAnsiTheme="minorHAnsi"/>
          <w:sz w:val="24"/>
          <w:szCs w:val="24"/>
        </w:rPr>
        <w:t xml:space="preserve">mężczyźni </w:t>
      </w:r>
      <w:r w:rsidR="001C470F" w:rsidRPr="00E24EE4">
        <w:rPr>
          <w:rFonts w:asciiTheme="minorHAnsi" w:hAnsiTheme="minorHAnsi"/>
          <w:sz w:val="24"/>
          <w:szCs w:val="24"/>
        </w:rPr>
        <w:t>stanowi</w:t>
      </w:r>
      <w:r w:rsidR="00954D67">
        <w:rPr>
          <w:rFonts w:asciiTheme="minorHAnsi" w:hAnsiTheme="minorHAnsi"/>
          <w:sz w:val="24"/>
          <w:szCs w:val="24"/>
        </w:rPr>
        <w:t>li</w:t>
      </w:r>
      <w:r w:rsidR="001C470F" w:rsidRPr="00E24EE4">
        <w:rPr>
          <w:rFonts w:asciiTheme="minorHAnsi" w:hAnsiTheme="minorHAnsi"/>
          <w:sz w:val="24"/>
          <w:szCs w:val="24"/>
        </w:rPr>
        <w:t xml:space="preserve"> </w:t>
      </w:r>
      <w:r w:rsidR="003072DC" w:rsidRPr="00E24EE4">
        <w:rPr>
          <w:rFonts w:asciiTheme="minorHAnsi" w:hAnsiTheme="minorHAnsi"/>
          <w:sz w:val="24"/>
          <w:szCs w:val="24"/>
        </w:rPr>
        <w:t>4</w:t>
      </w:r>
      <w:r w:rsidR="00694877" w:rsidRPr="00E24EE4">
        <w:rPr>
          <w:rFonts w:asciiTheme="minorHAnsi" w:hAnsiTheme="minorHAnsi"/>
          <w:sz w:val="24"/>
          <w:szCs w:val="24"/>
        </w:rPr>
        <w:t>8</w:t>
      </w:r>
      <w:r w:rsidR="003072DC" w:rsidRPr="00E24EE4">
        <w:rPr>
          <w:rFonts w:asciiTheme="minorHAnsi" w:hAnsiTheme="minorHAnsi"/>
          <w:sz w:val="24"/>
          <w:szCs w:val="24"/>
        </w:rPr>
        <w:t>,</w:t>
      </w:r>
      <w:r w:rsidR="00694877" w:rsidRPr="00E24EE4">
        <w:rPr>
          <w:rFonts w:asciiTheme="minorHAnsi" w:hAnsiTheme="minorHAnsi"/>
          <w:sz w:val="24"/>
          <w:szCs w:val="24"/>
        </w:rPr>
        <w:t>6</w:t>
      </w:r>
      <w:r w:rsidR="003072DC" w:rsidRPr="00E24EE4">
        <w:rPr>
          <w:rFonts w:asciiTheme="minorHAnsi" w:hAnsiTheme="minorHAnsi"/>
          <w:sz w:val="24"/>
          <w:szCs w:val="24"/>
        </w:rPr>
        <w:t>% ogółu</w:t>
      </w:r>
      <w:r w:rsidR="00954D67">
        <w:rPr>
          <w:rFonts w:asciiTheme="minorHAnsi" w:hAnsiTheme="minorHAnsi"/>
          <w:sz w:val="24"/>
          <w:szCs w:val="24"/>
        </w:rPr>
        <w:t xml:space="preserve"> (2.415 osób)</w:t>
      </w:r>
      <w:r w:rsidR="003072DC" w:rsidRPr="00E24EE4">
        <w:rPr>
          <w:rFonts w:asciiTheme="minorHAnsi" w:hAnsiTheme="minorHAnsi"/>
          <w:sz w:val="24"/>
          <w:szCs w:val="24"/>
        </w:rPr>
        <w:t>,</w:t>
      </w:r>
      <w:r w:rsidR="0042482B" w:rsidRPr="00E24EE4">
        <w:rPr>
          <w:rFonts w:asciiTheme="minorHAnsi" w:hAnsiTheme="minorHAnsi"/>
          <w:sz w:val="24"/>
          <w:szCs w:val="24"/>
        </w:rPr>
        <w:t xml:space="preserve"> a kobiety</w:t>
      </w:r>
      <w:r w:rsidR="00684C04" w:rsidRPr="00E24EE4">
        <w:rPr>
          <w:rFonts w:asciiTheme="minorHAnsi" w:hAnsiTheme="minorHAnsi"/>
          <w:sz w:val="24"/>
          <w:szCs w:val="24"/>
        </w:rPr>
        <w:t xml:space="preserve"> 5</w:t>
      </w:r>
      <w:r w:rsidR="00694877" w:rsidRPr="00E24EE4">
        <w:rPr>
          <w:rFonts w:asciiTheme="minorHAnsi" w:hAnsiTheme="minorHAnsi"/>
          <w:sz w:val="24"/>
          <w:szCs w:val="24"/>
        </w:rPr>
        <w:t>1</w:t>
      </w:r>
      <w:r w:rsidR="00684C04" w:rsidRPr="00E24EE4">
        <w:rPr>
          <w:rFonts w:asciiTheme="minorHAnsi" w:hAnsiTheme="minorHAnsi"/>
          <w:sz w:val="24"/>
          <w:szCs w:val="24"/>
        </w:rPr>
        <w:t>,</w:t>
      </w:r>
      <w:r w:rsidR="00694877" w:rsidRPr="00E24EE4">
        <w:rPr>
          <w:rFonts w:asciiTheme="minorHAnsi" w:hAnsiTheme="minorHAnsi"/>
          <w:sz w:val="24"/>
          <w:szCs w:val="24"/>
        </w:rPr>
        <w:t>4</w:t>
      </w:r>
      <w:r w:rsidR="00684C04" w:rsidRPr="00E24EE4">
        <w:rPr>
          <w:rFonts w:asciiTheme="minorHAnsi" w:hAnsiTheme="minorHAnsi"/>
          <w:sz w:val="24"/>
          <w:szCs w:val="24"/>
        </w:rPr>
        <w:t>%</w:t>
      </w:r>
      <w:r w:rsidR="00954D67">
        <w:rPr>
          <w:rFonts w:asciiTheme="minorHAnsi" w:hAnsiTheme="minorHAnsi"/>
          <w:sz w:val="24"/>
          <w:szCs w:val="24"/>
        </w:rPr>
        <w:t xml:space="preserve"> bezrobotnych (2.551 osób)</w:t>
      </w:r>
      <w:r w:rsidR="00A062A3" w:rsidRPr="00E24EE4">
        <w:rPr>
          <w:rFonts w:asciiTheme="minorHAnsi" w:hAnsiTheme="minorHAnsi"/>
          <w:sz w:val="24"/>
          <w:szCs w:val="24"/>
        </w:rPr>
        <w:t xml:space="preserve">. </w:t>
      </w:r>
      <w:r w:rsidR="009A032D" w:rsidRPr="00E24EE4">
        <w:rPr>
          <w:rFonts w:asciiTheme="minorHAnsi" w:hAnsiTheme="minorHAnsi"/>
          <w:sz w:val="24"/>
          <w:szCs w:val="24"/>
        </w:rPr>
        <w:t>Proporcj</w:t>
      </w:r>
      <w:r w:rsidR="00D03047">
        <w:rPr>
          <w:rFonts w:asciiTheme="minorHAnsi" w:hAnsiTheme="minorHAnsi"/>
          <w:sz w:val="24"/>
          <w:szCs w:val="24"/>
        </w:rPr>
        <w:t>e</w:t>
      </w:r>
      <w:r w:rsidR="009A032D" w:rsidRPr="00E24EE4">
        <w:rPr>
          <w:rFonts w:asciiTheme="minorHAnsi" w:hAnsiTheme="minorHAnsi"/>
          <w:sz w:val="24"/>
          <w:szCs w:val="24"/>
        </w:rPr>
        <w:t xml:space="preserve"> mi</w:t>
      </w:r>
      <w:r w:rsidR="00AB1289" w:rsidRPr="00E24EE4">
        <w:rPr>
          <w:rFonts w:asciiTheme="minorHAnsi" w:hAnsiTheme="minorHAnsi"/>
          <w:sz w:val="24"/>
          <w:szCs w:val="24"/>
        </w:rPr>
        <w:t>ę</w:t>
      </w:r>
      <w:r w:rsidR="009A032D" w:rsidRPr="00E24EE4">
        <w:rPr>
          <w:rFonts w:asciiTheme="minorHAnsi" w:hAnsiTheme="minorHAnsi"/>
          <w:sz w:val="24"/>
          <w:szCs w:val="24"/>
        </w:rPr>
        <w:t xml:space="preserve">dzy zarejestrowanymi kobietami </w:t>
      </w:r>
      <w:r w:rsidR="005817A1" w:rsidRPr="00E24EE4">
        <w:rPr>
          <w:rFonts w:asciiTheme="minorHAnsi" w:hAnsiTheme="minorHAnsi"/>
          <w:sz w:val="24"/>
          <w:szCs w:val="24"/>
        </w:rPr>
        <w:t>a</w:t>
      </w:r>
      <w:r w:rsidR="009A032D" w:rsidRPr="00E24EE4">
        <w:rPr>
          <w:rFonts w:asciiTheme="minorHAnsi" w:hAnsiTheme="minorHAnsi"/>
          <w:sz w:val="24"/>
          <w:szCs w:val="24"/>
        </w:rPr>
        <w:t xml:space="preserve"> mężczyznami utrzymują się</w:t>
      </w:r>
      <w:r w:rsidR="00AB1289" w:rsidRPr="00E24EE4">
        <w:rPr>
          <w:rFonts w:asciiTheme="minorHAnsi" w:hAnsiTheme="minorHAnsi"/>
          <w:sz w:val="24"/>
          <w:szCs w:val="24"/>
        </w:rPr>
        <w:t xml:space="preserve"> od lat </w:t>
      </w:r>
      <w:r w:rsidR="00631224" w:rsidRPr="00E24EE4">
        <w:rPr>
          <w:rFonts w:asciiTheme="minorHAnsi" w:hAnsiTheme="minorHAnsi"/>
          <w:sz w:val="24"/>
          <w:szCs w:val="24"/>
        </w:rPr>
        <w:t xml:space="preserve">na </w:t>
      </w:r>
      <w:r w:rsidR="005817A1" w:rsidRPr="00E24EE4">
        <w:rPr>
          <w:rFonts w:asciiTheme="minorHAnsi" w:hAnsiTheme="minorHAnsi"/>
          <w:sz w:val="24"/>
          <w:szCs w:val="24"/>
        </w:rPr>
        <w:t>zb</w:t>
      </w:r>
      <w:r w:rsidR="00684C04" w:rsidRPr="00E24EE4">
        <w:rPr>
          <w:rFonts w:asciiTheme="minorHAnsi" w:hAnsiTheme="minorHAnsi"/>
          <w:sz w:val="24"/>
          <w:szCs w:val="24"/>
        </w:rPr>
        <w:t>liżonym</w:t>
      </w:r>
      <w:r w:rsidR="002E01EC" w:rsidRPr="00E24EE4">
        <w:rPr>
          <w:rFonts w:asciiTheme="minorHAnsi" w:hAnsiTheme="minorHAnsi"/>
          <w:sz w:val="24"/>
          <w:szCs w:val="24"/>
        </w:rPr>
        <w:t xml:space="preserve"> poziomie</w:t>
      </w:r>
      <w:r w:rsidR="00C82917" w:rsidRPr="00E24EE4">
        <w:rPr>
          <w:rFonts w:asciiTheme="minorHAnsi" w:hAnsiTheme="minorHAnsi"/>
          <w:sz w:val="24"/>
          <w:szCs w:val="24"/>
        </w:rPr>
        <w:t xml:space="preserve"> – </w:t>
      </w:r>
      <w:r w:rsidR="00954D67">
        <w:rPr>
          <w:rFonts w:asciiTheme="minorHAnsi" w:hAnsiTheme="minorHAnsi"/>
          <w:sz w:val="24"/>
          <w:szCs w:val="24"/>
        </w:rPr>
        <w:t xml:space="preserve">z </w:t>
      </w:r>
      <w:r w:rsidR="00C82917" w:rsidRPr="00E24EE4">
        <w:rPr>
          <w:rFonts w:asciiTheme="minorHAnsi" w:hAnsiTheme="minorHAnsi"/>
          <w:sz w:val="24"/>
          <w:szCs w:val="24"/>
        </w:rPr>
        <w:t>niewielk</w:t>
      </w:r>
      <w:r w:rsidR="00954D67">
        <w:rPr>
          <w:rFonts w:asciiTheme="minorHAnsi" w:hAnsiTheme="minorHAnsi"/>
          <w:sz w:val="24"/>
          <w:szCs w:val="24"/>
        </w:rPr>
        <w:t>ą</w:t>
      </w:r>
      <w:r w:rsidR="00C82917" w:rsidRPr="00E24EE4">
        <w:rPr>
          <w:rFonts w:asciiTheme="minorHAnsi" w:hAnsiTheme="minorHAnsi"/>
          <w:sz w:val="24"/>
          <w:szCs w:val="24"/>
        </w:rPr>
        <w:t xml:space="preserve"> przewag</w:t>
      </w:r>
      <w:r>
        <w:rPr>
          <w:rFonts w:asciiTheme="minorHAnsi" w:hAnsiTheme="minorHAnsi"/>
          <w:sz w:val="24"/>
          <w:szCs w:val="24"/>
        </w:rPr>
        <w:t>ą</w:t>
      </w:r>
      <w:r w:rsidR="00C82917" w:rsidRPr="00E24EE4">
        <w:rPr>
          <w:rFonts w:asciiTheme="minorHAnsi" w:hAnsiTheme="minorHAnsi"/>
          <w:sz w:val="24"/>
          <w:szCs w:val="24"/>
        </w:rPr>
        <w:t xml:space="preserve"> kobiet</w:t>
      </w:r>
      <w:r w:rsidR="009A032D" w:rsidRPr="00E24EE4">
        <w:rPr>
          <w:rFonts w:asciiTheme="minorHAnsi" w:hAnsiTheme="minorHAnsi"/>
          <w:sz w:val="24"/>
          <w:szCs w:val="24"/>
        </w:rPr>
        <w:t>.</w:t>
      </w:r>
      <w:r w:rsidR="0042482B" w:rsidRPr="00E24EE4">
        <w:rPr>
          <w:rFonts w:asciiTheme="minorHAnsi" w:hAnsiTheme="minorHAnsi"/>
          <w:sz w:val="24"/>
          <w:szCs w:val="24"/>
        </w:rPr>
        <w:t xml:space="preserve"> </w:t>
      </w:r>
    </w:p>
    <w:p w:rsidR="0036609E" w:rsidRPr="00E24EE4" w:rsidRDefault="0036609E" w:rsidP="0056217B">
      <w:pPr>
        <w:tabs>
          <w:tab w:val="left" w:pos="426"/>
        </w:tabs>
        <w:spacing w:line="360" w:lineRule="auto"/>
        <w:jc w:val="both"/>
        <w:rPr>
          <w:rFonts w:asciiTheme="minorHAnsi" w:hAnsiTheme="minorHAnsi"/>
          <w:sz w:val="24"/>
          <w:szCs w:val="24"/>
        </w:rPr>
      </w:pPr>
    </w:p>
    <w:p w:rsidR="00E33A00" w:rsidRDefault="00E33A00" w:rsidP="000B5099">
      <w:pPr>
        <w:tabs>
          <w:tab w:val="left" w:pos="426"/>
        </w:tabs>
        <w:spacing w:line="360" w:lineRule="auto"/>
        <w:jc w:val="center"/>
        <w:rPr>
          <w:rFonts w:asciiTheme="minorHAnsi" w:hAnsiTheme="minorHAnsi"/>
          <w:sz w:val="24"/>
          <w:szCs w:val="24"/>
        </w:rPr>
      </w:pPr>
      <w:r>
        <w:rPr>
          <w:noProof/>
        </w:rPr>
        <w:drawing>
          <wp:inline distT="0" distB="0" distL="0" distR="0" wp14:anchorId="3217D5EF" wp14:editId="0783FCF7">
            <wp:extent cx="5692140" cy="2385060"/>
            <wp:effectExtent l="0" t="0" r="0" b="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871C7" w:rsidRDefault="000B5099" w:rsidP="00631224">
      <w:pPr>
        <w:tabs>
          <w:tab w:val="left" w:pos="426"/>
        </w:tabs>
        <w:spacing w:line="360" w:lineRule="auto"/>
        <w:jc w:val="both"/>
        <w:rPr>
          <w:rFonts w:asciiTheme="minorHAnsi" w:hAnsiTheme="minorHAnsi"/>
          <w:sz w:val="24"/>
          <w:szCs w:val="24"/>
        </w:rPr>
      </w:pPr>
      <w:r>
        <w:rPr>
          <w:rFonts w:asciiTheme="minorHAnsi" w:hAnsiTheme="minorHAnsi"/>
          <w:sz w:val="24"/>
          <w:szCs w:val="24"/>
        </w:rPr>
        <w:tab/>
      </w:r>
    </w:p>
    <w:p w:rsidR="007C514B" w:rsidRDefault="003871C7" w:rsidP="00631224">
      <w:pPr>
        <w:tabs>
          <w:tab w:val="left" w:pos="426"/>
        </w:tabs>
        <w:spacing w:line="360" w:lineRule="auto"/>
        <w:jc w:val="both"/>
        <w:rPr>
          <w:rFonts w:asciiTheme="minorHAnsi" w:hAnsiTheme="minorHAnsi"/>
          <w:sz w:val="24"/>
          <w:szCs w:val="24"/>
        </w:rPr>
      </w:pPr>
      <w:r>
        <w:rPr>
          <w:rFonts w:asciiTheme="minorHAnsi" w:hAnsiTheme="minorHAnsi"/>
          <w:sz w:val="24"/>
          <w:szCs w:val="24"/>
        </w:rPr>
        <w:tab/>
      </w:r>
    </w:p>
    <w:p w:rsidR="00060138" w:rsidRDefault="0042482B" w:rsidP="00631224">
      <w:pPr>
        <w:tabs>
          <w:tab w:val="left" w:pos="426"/>
        </w:tabs>
        <w:spacing w:line="360" w:lineRule="auto"/>
        <w:jc w:val="both"/>
        <w:rPr>
          <w:rFonts w:asciiTheme="minorHAnsi" w:hAnsiTheme="minorHAnsi"/>
          <w:sz w:val="24"/>
          <w:szCs w:val="24"/>
        </w:rPr>
      </w:pPr>
      <w:r w:rsidRPr="000363D5">
        <w:rPr>
          <w:rFonts w:asciiTheme="minorHAnsi" w:hAnsiTheme="minorHAnsi"/>
          <w:sz w:val="24"/>
          <w:szCs w:val="24"/>
        </w:rPr>
        <w:t xml:space="preserve">Najwyższą liczbę  bezrobotnych w omawianym roku, zanotowano w styczniu tj. </w:t>
      </w:r>
      <w:r w:rsidR="00E33A00">
        <w:rPr>
          <w:rFonts w:asciiTheme="minorHAnsi" w:hAnsiTheme="minorHAnsi"/>
          <w:sz w:val="24"/>
          <w:szCs w:val="24"/>
        </w:rPr>
        <w:t>5</w:t>
      </w:r>
      <w:r w:rsidR="00C560BE" w:rsidRPr="000363D5">
        <w:rPr>
          <w:rFonts w:asciiTheme="minorHAnsi" w:hAnsiTheme="minorHAnsi"/>
          <w:sz w:val="24"/>
          <w:szCs w:val="24"/>
        </w:rPr>
        <w:t>.</w:t>
      </w:r>
      <w:r w:rsidR="00E33A00">
        <w:rPr>
          <w:rFonts w:asciiTheme="minorHAnsi" w:hAnsiTheme="minorHAnsi"/>
          <w:sz w:val="24"/>
          <w:szCs w:val="24"/>
        </w:rPr>
        <w:t>50</w:t>
      </w:r>
      <w:r w:rsidR="00C560BE" w:rsidRPr="000363D5">
        <w:rPr>
          <w:rFonts w:asciiTheme="minorHAnsi" w:hAnsiTheme="minorHAnsi"/>
          <w:sz w:val="24"/>
          <w:szCs w:val="24"/>
        </w:rPr>
        <w:t>7</w:t>
      </w:r>
      <w:r w:rsidR="00564736" w:rsidRPr="000363D5">
        <w:rPr>
          <w:rFonts w:asciiTheme="minorHAnsi" w:hAnsiTheme="minorHAnsi"/>
          <w:sz w:val="24"/>
          <w:szCs w:val="24"/>
        </w:rPr>
        <w:t xml:space="preserve"> </w:t>
      </w:r>
      <w:r w:rsidRPr="000363D5">
        <w:rPr>
          <w:rFonts w:asciiTheme="minorHAnsi" w:hAnsiTheme="minorHAnsi"/>
          <w:sz w:val="24"/>
          <w:szCs w:val="24"/>
        </w:rPr>
        <w:t>os</w:t>
      </w:r>
      <w:r w:rsidR="009A032D" w:rsidRPr="000363D5">
        <w:rPr>
          <w:rFonts w:asciiTheme="minorHAnsi" w:hAnsiTheme="minorHAnsi"/>
          <w:sz w:val="24"/>
          <w:szCs w:val="24"/>
        </w:rPr>
        <w:t>ó</w:t>
      </w:r>
      <w:r w:rsidRPr="000363D5">
        <w:rPr>
          <w:rFonts w:asciiTheme="minorHAnsi" w:hAnsiTheme="minorHAnsi"/>
          <w:sz w:val="24"/>
          <w:szCs w:val="24"/>
        </w:rPr>
        <w:t xml:space="preserve">b. Od </w:t>
      </w:r>
      <w:r w:rsidR="00060138">
        <w:rPr>
          <w:rFonts w:asciiTheme="minorHAnsi" w:hAnsiTheme="minorHAnsi"/>
          <w:sz w:val="24"/>
          <w:szCs w:val="24"/>
        </w:rPr>
        <w:t>stycznia do września stan bezrobocia miał gł</w:t>
      </w:r>
      <w:r w:rsidR="00F8618A">
        <w:rPr>
          <w:rFonts w:asciiTheme="minorHAnsi" w:hAnsiTheme="minorHAnsi"/>
          <w:sz w:val="24"/>
          <w:szCs w:val="24"/>
        </w:rPr>
        <w:t>ów</w:t>
      </w:r>
      <w:r w:rsidR="00060138">
        <w:rPr>
          <w:rFonts w:asciiTheme="minorHAnsi" w:hAnsiTheme="minorHAnsi"/>
          <w:sz w:val="24"/>
          <w:szCs w:val="24"/>
        </w:rPr>
        <w:t>nie tendencję spadkową (</w:t>
      </w:r>
      <w:r w:rsidR="00060138" w:rsidRPr="000363D5">
        <w:rPr>
          <w:rFonts w:asciiTheme="minorHAnsi" w:hAnsiTheme="minorHAnsi"/>
          <w:sz w:val="24"/>
          <w:szCs w:val="24"/>
        </w:rPr>
        <w:t xml:space="preserve">odpływy związane z pracami sezonowymi w budownictwie, rolnictwie, </w:t>
      </w:r>
      <w:r w:rsidR="00060138">
        <w:rPr>
          <w:rFonts w:asciiTheme="minorHAnsi" w:hAnsiTheme="minorHAnsi"/>
          <w:sz w:val="24"/>
          <w:szCs w:val="24"/>
        </w:rPr>
        <w:t xml:space="preserve">sadownictwie, </w:t>
      </w:r>
      <w:r w:rsidR="00060138" w:rsidRPr="000363D5">
        <w:rPr>
          <w:rFonts w:asciiTheme="minorHAnsi" w:hAnsiTheme="minorHAnsi"/>
          <w:sz w:val="24"/>
          <w:szCs w:val="24"/>
        </w:rPr>
        <w:t>turystyce</w:t>
      </w:r>
      <w:r w:rsidR="00060138">
        <w:rPr>
          <w:rFonts w:asciiTheme="minorHAnsi" w:hAnsiTheme="minorHAnsi"/>
          <w:sz w:val="24"/>
          <w:szCs w:val="24"/>
        </w:rPr>
        <w:t xml:space="preserve"> oraz </w:t>
      </w:r>
      <w:r w:rsidR="00060138" w:rsidRPr="000363D5">
        <w:rPr>
          <w:rFonts w:asciiTheme="minorHAnsi" w:hAnsiTheme="minorHAnsi"/>
          <w:sz w:val="24"/>
          <w:szCs w:val="24"/>
        </w:rPr>
        <w:t>udział</w:t>
      </w:r>
      <w:r w:rsidR="00060138">
        <w:rPr>
          <w:rFonts w:asciiTheme="minorHAnsi" w:hAnsiTheme="minorHAnsi"/>
          <w:sz w:val="24"/>
          <w:szCs w:val="24"/>
        </w:rPr>
        <w:t>em</w:t>
      </w:r>
      <w:r w:rsidR="00060138" w:rsidRPr="000363D5">
        <w:rPr>
          <w:rFonts w:asciiTheme="minorHAnsi" w:hAnsiTheme="minorHAnsi"/>
          <w:sz w:val="24"/>
          <w:szCs w:val="24"/>
        </w:rPr>
        <w:t xml:space="preserve"> </w:t>
      </w:r>
      <w:r w:rsidR="00060138">
        <w:rPr>
          <w:rFonts w:asciiTheme="minorHAnsi" w:hAnsiTheme="minorHAnsi"/>
          <w:sz w:val="24"/>
          <w:szCs w:val="24"/>
        </w:rPr>
        <w:t xml:space="preserve">bezrobotnych </w:t>
      </w:r>
      <w:r w:rsidR="00060138" w:rsidRPr="000363D5">
        <w:rPr>
          <w:rFonts w:asciiTheme="minorHAnsi" w:hAnsiTheme="minorHAnsi"/>
          <w:sz w:val="24"/>
          <w:szCs w:val="24"/>
        </w:rPr>
        <w:t>w programach rynku pracy</w:t>
      </w:r>
      <w:r w:rsidR="00060138">
        <w:rPr>
          <w:rFonts w:asciiTheme="minorHAnsi" w:hAnsiTheme="minorHAnsi"/>
          <w:sz w:val="24"/>
          <w:szCs w:val="24"/>
        </w:rPr>
        <w:t>,</w:t>
      </w:r>
      <w:r w:rsidR="00060138" w:rsidRPr="000363D5">
        <w:rPr>
          <w:rFonts w:asciiTheme="minorHAnsi" w:hAnsiTheme="minorHAnsi"/>
          <w:sz w:val="24"/>
          <w:szCs w:val="24"/>
        </w:rPr>
        <w:t xml:space="preserve"> </w:t>
      </w:r>
      <w:r w:rsidR="00060138">
        <w:rPr>
          <w:rFonts w:asciiTheme="minorHAnsi" w:hAnsiTheme="minorHAnsi"/>
          <w:sz w:val="24"/>
          <w:szCs w:val="24"/>
        </w:rPr>
        <w:t>f</w:t>
      </w:r>
      <w:r w:rsidR="00060138" w:rsidRPr="000363D5">
        <w:rPr>
          <w:rFonts w:asciiTheme="minorHAnsi" w:hAnsiTheme="minorHAnsi"/>
          <w:sz w:val="24"/>
          <w:szCs w:val="24"/>
        </w:rPr>
        <w:t>inansowanych ze środków Funduszu Pracy)</w:t>
      </w:r>
      <w:r w:rsidR="00060138">
        <w:rPr>
          <w:rFonts w:asciiTheme="minorHAnsi" w:hAnsiTheme="minorHAnsi"/>
          <w:sz w:val="24"/>
          <w:szCs w:val="24"/>
        </w:rPr>
        <w:t>. W okresie październik – grudzień nastąpił wzrost liczby bezrobotnych, który wyniósł 317 osób porównując grudzień z wrześniem (m-c z najniższym stanem zarejestrowanych osób w danym roku).</w:t>
      </w:r>
    </w:p>
    <w:p w:rsidR="0042482B" w:rsidRDefault="00060138" w:rsidP="00631224">
      <w:pPr>
        <w:tabs>
          <w:tab w:val="left" w:pos="426"/>
        </w:tabs>
        <w:spacing w:line="360" w:lineRule="auto"/>
        <w:jc w:val="both"/>
        <w:rPr>
          <w:rFonts w:asciiTheme="minorHAnsi" w:hAnsiTheme="minorHAnsi"/>
          <w:sz w:val="24"/>
          <w:szCs w:val="24"/>
        </w:rPr>
      </w:pPr>
      <w:r>
        <w:rPr>
          <w:rFonts w:asciiTheme="minorHAnsi" w:hAnsiTheme="minorHAnsi"/>
          <w:sz w:val="24"/>
          <w:szCs w:val="24"/>
        </w:rPr>
        <w:t xml:space="preserve">Liczba bezrobotnych z grudnia w zestawieniu ze styczniem </w:t>
      </w:r>
      <w:r w:rsidR="00EC558C">
        <w:rPr>
          <w:rFonts w:asciiTheme="minorHAnsi" w:hAnsiTheme="minorHAnsi"/>
          <w:sz w:val="24"/>
          <w:szCs w:val="24"/>
        </w:rPr>
        <w:t>to spadek o 541 osób. Porównując dane z grudnia 2016</w:t>
      </w:r>
      <w:r w:rsidR="00D03047">
        <w:rPr>
          <w:rFonts w:asciiTheme="minorHAnsi" w:hAnsiTheme="minorHAnsi"/>
          <w:sz w:val="24"/>
          <w:szCs w:val="24"/>
        </w:rPr>
        <w:t xml:space="preserve"> r.</w:t>
      </w:r>
      <w:r w:rsidR="00EC558C">
        <w:rPr>
          <w:rFonts w:asciiTheme="minorHAnsi" w:hAnsiTheme="minorHAnsi"/>
          <w:sz w:val="24"/>
          <w:szCs w:val="24"/>
        </w:rPr>
        <w:t xml:space="preserve"> do grudnia 2015</w:t>
      </w:r>
      <w:r w:rsidR="00D03047">
        <w:rPr>
          <w:rFonts w:asciiTheme="minorHAnsi" w:hAnsiTheme="minorHAnsi"/>
          <w:sz w:val="24"/>
          <w:szCs w:val="24"/>
        </w:rPr>
        <w:t xml:space="preserve"> </w:t>
      </w:r>
      <w:r w:rsidR="00EC558C">
        <w:rPr>
          <w:rFonts w:asciiTheme="minorHAnsi" w:hAnsiTheme="minorHAnsi"/>
          <w:sz w:val="24"/>
          <w:szCs w:val="24"/>
        </w:rPr>
        <w:t>r. nastąpiło</w:t>
      </w:r>
      <w:r>
        <w:rPr>
          <w:rFonts w:asciiTheme="minorHAnsi" w:hAnsiTheme="minorHAnsi"/>
          <w:sz w:val="24"/>
          <w:szCs w:val="24"/>
        </w:rPr>
        <w:t xml:space="preserve"> zmniejszenie stanu </w:t>
      </w:r>
      <w:r w:rsidR="00EC558C">
        <w:rPr>
          <w:rFonts w:asciiTheme="minorHAnsi" w:hAnsiTheme="minorHAnsi"/>
          <w:sz w:val="24"/>
          <w:szCs w:val="24"/>
        </w:rPr>
        <w:t xml:space="preserve">osób zarejestrowanych </w:t>
      </w:r>
      <w:r>
        <w:rPr>
          <w:rFonts w:asciiTheme="minorHAnsi" w:hAnsiTheme="minorHAnsi"/>
          <w:sz w:val="24"/>
          <w:szCs w:val="24"/>
        </w:rPr>
        <w:t xml:space="preserve">o 152 </w:t>
      </w:r>
      <w:r w:rsidR="00EC558C">
        <w:rPr>
          <w:rFonts w:asciiTheme="minorHAnsi" w:hAnsiTheme="minorHAnsi"/>
          <w:sz w:val="24"/>
          <w:szCs w:val="24"/>
        </w:rPr>
        <w:t>bezrobotnych</w:t>
      </w:r>
      <w:r>
        <w:rPr>
          <w:rFonts w:asciiTheme="minorHAnsi" w:hAnsiTheme="minorHAnsi"/>
          <w:sz w:val="24"/>
          <w:szCs w:val="24"/>
        </w:rPr>
        <w:t>.</w:t>
      </w:r>
      <w:r w:rsidR="0042482B" w:rsidRPr="000363D5">
        <w:rPr>
          <w:rFonts w:asciiTheme="minorHAnsi" w:hAnsiTheme="minorHAnsi"/>
          <w:sz w:val="24"/>
          <w:szCs w:val="24"/>
        </w:rPr>
        <w:t xml:space="preserve"> </w:t>
      </w:r>
    </w:p>
    <w:p w:rsidR="0042482B" w:rsidRDefault="0042482B" w:rsidP="007752B7">
      <w:pPr>
        <w:pStyle w:val="Akapitzlist"/>
        <w:numPr>
          <w:ilvl w:val="0"/>
          <w:numId w:val="11"/>
        </w:numPr>
        <w:spacing w:line="360" w:lineRule="auto"/>
        <w:ind w:left="709" w:hanging="283"/>
        <w:jc w:val="both"/>
        <w:rPr>
          <w:rFonts w:asciiTheme="minorHAnsi" w:hAnsiTheme="minorHAnsi"/>
          <w:sz w:val="24"/>
          <w:szCs w:val="24"/>
        </w:rPr>
      </w:pPr>
      <w:r w:rsidRPr="000363D5">
        <w:rPr>
          <w:rFonts w:asciiTheme="minorHAnsi" w:hAnsiTheme="minorHAnsi"/>
          <w:sz w:val="24"/>
          <w:szCs w:val="24"/>
        </w:rPr>
        <w:lastRenderedPageBreak/>
        <w:t>napływ i odpływ bezrobotnych w 201</w:t>
      </w:r>
      <w:r w:rsidR="00694877">
        <w:rPr>
          <w:rFonts w:asciiTheme="minorHAnsi" w:hAnsiTheme="minorHAnsi"/>
          <w:sz w:val="24"/>
          <w:szCs w:val="24"/>
        </w:rPr>
        <w:t>6</w:t>
      </w:r>
      <w:r w:rsidR="008A73F4" w:rsidRPr="000363D5">
        <w:rPr>
          <w:rFonts w:asciiTheme="minorHAnsi" w:hAnsiTheme="minorHAnsi"/>
          <w:sz w:val="24"/>
          <w:szCs w:val="24"/>
        </w:rPr>
        <w:t xml:space="preserve"> </w:t>
      </w:r>
      <w:r w:rsidRPr="000363D5">
        <w:rPr>
          <w:rFonts w:asciiTheme="minorHAnsi" w:hAnsiTheme="minorHAnsi"/>
          <w:sz w:val="24"/>
          <w:szCs w:val="24"/>
        </w:rPr>
        <w:t>r.</w:t>
      </w:r>
    </w:p>
    <w:p w:rsidR="0042482B" w:rsidRDefault="0042482B" w:rsidP="00447C68">
      <w:pPr>
        <w:pStyle w:val="Akapitzlist"/>
        <w:spacing w:line="360" w:lineRule="auto"/>
        <w:ind w:left="0" w:firstLine="426"/>
        <w:jc w:val="both"/>
        <w:rPr>
          <w:rFonts w:asciiTheme="minorHAnsi" w:hAnsiTheme="minorHAnsi"/>
          <w:sz w:val="24"/>
          <w:szCs w:val="24"/>
        </w:rPr>
      </w:pPr>
      <w:r w:rsidRPr="000363D5">
        <w:rPr>
          <w:rFonts w:asciiTheme="minorHAnsi" w:hAnsiTheme="minorHAnsi"/>
          <w:sz w:val="24"/>
          <w:szCs w:val="24"/>
        </w:rPr>
        <w:t>Zmiany w poziomie bezrobocia stanowią wypadkową działania dwóch zmiennych</w:t>
      </w:r>
      <w:r w:rsidR="00F8618A">
        <w:rPr>
          <w:rFonts w:asciiTheme="minorHAnsi" w:hAnsiTheme="minorHAnsi"/>
          <w:sz w:val="24"/>
          <w:szCs w:val="24"/>
        </w:rPr>
        <w:t xml:space="preserve">            </w:t>
      </w:r>
      <w:r w:rsidR="00D03047">
        <w:rPr>
          <w:rFonts w:asciiTheme="minorHAnsi" w:hAnsiTheme="minorHAnsi"/>
          <w:sz w:val="24"/>
          <w:szCs w:val="24"/>
        </w:rPr>
        <w:t xml:space="preserve"> tj.</w:t>
      </w:r>
      <w:r w:rsidRPr="000363D5">
        <w:rPr>
          <w:rFonts w:asciiTheme="minorHAnsi" w:hAnsiTheme="minorHAnsi"/>
          <w:sz w:val="24"/>
          <w:szCs w:val="24"/>
        </w:rPr>
        <w:t xml:space="preserve"> napływ</w:t>
      </w:r>
      <w:r w:rsidR="00D03047">
        <w:rPr>
          <w:rFonts w:asciiTheme="minorHAnsi" w:hAnsiTheme="minorHAnsi"/>
          <w:sz w:val="24"/>
          <w:szCs w:val="24"/>
        </w:rPr>
        <w:t>u</w:t>
      </w:r>
      <w:r w:rsidRPr="000363D5">
        <w:rPr>
          <w:rFonts w:asciiTheme="minorHAnsi" w:hAnsiTheme="minorHAnsi"/>
          <w:sz w:val="24"/>
          <w:szCs w:val="24"/>
        </w:rPr>
        <w:t xml:space="preserve"> bezrobocia i odpływ</w:t>
      </w:r>
      <w:r w:rsidR="00D03047">
        <w:rPr>
          <w:rFonts w:asciiTheme="minorHAnsi" w:hAnsiTheme="minorHAnsi"/>
          <w:sz w:val="24"/>
          <w:szCs w:val="24"/>
        </w:rPr>
        <w:t>u</w:t>
      </w:r>
      <w:r w:rsidRPr="000363D5">
        <w:rPr>
          <w:rFonts w:asciiTheme="minorHAnsi" w:hAnsiTheme="minorHAnsi"/>
          <w:sz w:val="24"/>
          <w:szCs w:val="24"/>
        </w:rPr>
        <w:t xml:space="preserve"> bezrobocia.</w:t>
      </w:r>
    </w:p>
    <w:p w:rsidR="003871C7" w:rsidRDefault="0042482B" w:rsidP="0042482B">
      <w:pPr>
        <w:spacing w:line="360" w:lineRule="auto"/>
        <w:jc w:val="both"/>
        <w:rPr>
          <w:rFonts w:asciiTheme="minorHAnsi" w:hAnsiTheme="minorHAnsi"/>
          <w:sz w:val="24"/>
          <w:szCs w:val="24"/>
        </w:rPr>
      </w:pPr>
      <w:r w:rsidRPr="000363D5">
        <w:rPr>
          <w:rFonts w:asciiTheme="minorHAnsi" w:hAnsiTheme="minorHAnsi"/>
          <w:sz w:val="24"/>
          <w:szCs w:val="24"/>
        </w:rPr>
        <w:t>Wiążą się one ze zmianą statusu osoby:</w:t>
      </w:r>
    </w:p>
    <w:p w:rsidR="0042482B" w:rsidRPr="000363D5" w:rsidRDefault="0042482B" w:rsidP="007752B7">
      <w:pPr>
        <w:pStyle w:val="Akapitzlist"/>
        <w:numPr>
          <w:ilvl w:val="0"/>
          <w:numId w:val="12"/>
        </w:numPr>
        <w:spacing w:line="360" w:lineRule="auto"/>
        <w:jc w:val="both"/>
        <w:rPr>
          <w:rFonts w:asciiTheme="minorHAnsi" w:hAnsiTheme="minorHAnsi"/>
          <w:sz w:val="24"/>
          <w:szCs w:val="24"/>
        </w:rPr>
      </w:pPr>
      <w:r w:rsidRPr="000363D5">
        <w:rPr>
          <w:rFonts w:asciiTheme="minorHAnsi" w:hAnsiTheme="minorHAnsi"/>
          <w:b/>
          <w:sz w:val="24"/>
          <w:szCs w:val="24"/>
        </w:rPr>
        <w:t>napływy</w:t>
      </w:r>
      <w:r w:rsidRPr="000363D5">
        <w:rPr>
          <w:rFonts w:asciiTheme="minorHAnsi" w:hAnsiTheme="minorHAnsi"/>
          <w:i/>
          <w:sz w:val="24"/>
          <w:szCs w:val="24"/>
        </w:rPr>
        <w:t xml:space="preserve"> </w:t>
      </w:r>
      <w:r w:rsidRPr="000363D5">
        <w:rPr>
          <w:rFonts w:asciiTheme="minorHAnsi" w:hAnsiTheme="minorHAnsi"/>
          <w:sz w:val="24"/>
          <w:szCs w:val="24"/>
        </w:rPr>
        <w:t>- zarejestrowanie w powiatowym urzędzie pracy;</w:t>
      </w:r>
    </w:p>
    <w:p w:rsidR="00694877" w:rsidRDefault="0042482B" w:rsidP="007752B7">
      <w:pPr>
        <w:pStyle w:val="Akapitzlist"/>
        <w:numPr>
          <w:ilvl w:val="0"/>
          <w:numId w:val="12"/>
        </w:numPr>
        <w:spacing w:line="360" w:lineRule="auto"/>
        <w:jc w:val="both"/>
        <w:rPr>
          <w:rFonts w:asciiTheme="minorHAnsi" w:hAnsiTheme="minorHAnsi"/>
          <w:sz w:val="24"/>
          <w:szCs w:val="24"/>
        </w:rPr>
      </w:pPr>
      <w:r w:rsidRPr="000363D5">
        <w:rPr>
          <w:rFonts w:asciiTheme="minorHAnsi" w:hAnsiTheme="minorHAnsi"/>
          <w:b/>
          <w:sz w:val="24"/>
          <w:szCs w:val="24"/>
        </w:rPr>
        <w:t>odpływy</w:t>
      </w:r>
      <w:r w:rsidRPr="000363D5">
        <w:rPr>
          <w:rFonts w:asciiTheme="minorHAnsi" w:hAnsiTheme="minorHAnsi"/>
          <w:i/>
          <w:sz w:val="24"/>
          <w:szCs w:val="24"/>
        </w:rPr>
        <w:t xml:space="preserve">  </w:t>
      </w:r>
      <w:r w:rsidRPr="000363D5">
        <w:rPr>
          <w:rFonts w:asciiTheme="minorHAnsi" w:hAnsiTheme="minorHAnsi"/>
          <w:sz w:val="24"/>
          <w:szCs w:val="24"/>
        </w:rPr>
        <w:t>- wyłączenie z ewidencji osób bezrobotnych.</w:t>
      </w:r>
    </w:p>
    <w:p w:rsidR="00E24EE4" w:rsidRPr="00E24EE4" w:rsidRDefault="00E24EE4" w:rsidP="00E24EE4">
      <w:pPr>
        <w:spacing w:line="360" w:lineRule="auto"/>
        <w:jc w:val="center"/>
        <w:rPr>
          <w:rFonts w:asciiTheme="minorHAnsi" w:hAnsiTheme="minorHAnsi"/>
          <w:sz w:val="24"/>
          <w:szCs w:val="24"/>
        </w:rPr>
      </w:pPr>
      <w:r>
        <w:rPr>
          <w:noProof/>
        </w:rPr>
        <w:drawing>
          <wp:inline distT="0" distB="0" distL="0" distR="0" wp14:anchorId="464F8429" wp14:editId="3CB1A662">
            <wp:extent cx="5432425" cy="3078480"/>
            <wp:effectExtent l="0" t="0" r="0" b="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76192" w:rsidRDefault="00176192" w:rsidP="00176192">
      <w:pPr>
        <w:pStyle w:val="Akapitzlist"/>
        <w:spacing w:line="360" w:lineRule="auto"/>
        <w:ind w:left="360"/>
        <w:jc w:val="both"/>
        <w:rPr>
          <w:rFonts w:asciiTheme="minorHAnsi" w:hAnsiTheme="minorHAnsi"/>
          <w:sz w:val="24"/>
          <w:szCs w:val="24"/>
        </w:rPr>
      </w:pPr>
    </w:p>
    <w:p w:rsidR="0042482B" w:rsidRPr="00C603A5" w:rsidRDefault="0042482B" w:rsidP="002956D2">
      <w:pPr>
        <w:pStyle w:val="Akapitzlist"/>
        <w:numPr>
          <w:ilvl w:val="0"/>
          <w:numId w:val="30"/>
        </w:numPr>
        <w:spacing w:line="360" w:lineRule="auto"/>
        <w:jc w:val="both"/>
        <w:rPr>
          <w:rFonts w:asciiTheme="minorHAnsi" w:hAnsiTheme="minorHAnsi"/>
          <w:sz w:val="24"/>
          <w:szCs w:val="24"/>
        </w:rPr>
      </w:pPr>
      <w:r w:rsidRPr="00C603A5">
        <w:rPr>
          <w:rFonts w:asciiTheme="minorHAnsi" w:hAnsiTheme="minorHAnsi"/>
          <w:sz w:val="24"/>
          <w:szCs w:val="24"/>
        </w:rPr>
        <w:t>W okresie od stycznia do grudnia 201</w:t>
      </w:r>
      <w:r w:rsidR="00694877">
        <w:rPr>
          <w:rFonts w:asciiTheme="minorHAnsi" w:hAnsiTheme="minorHAnsi"/>
          <w:sz w:val="24"/>
          <w:szCs w:val="24"/>
        </w:rPr>
        <w:t>6</w:t>
      </w:r>
      <w:r w:rsidR="00917675" w:rsidRPr="00C603A5">
        <w:rPr>
          <w:rFonts w:asciiTheme="minorHAnsi" w:hAnsiTheme="minorHAnsi"/>
          <w:sz w:val="24"/>
          <w:szCs w:val="24"/>
        </w:rPr>
        <w:t xml:space="preserve"> </w:t>
      </w:r>
      <w:r w:rsidRPr="00C603A5">
        <w:rPr>
          <w:rFonts w:asciiTheme="minorHAnsi" w:hAnsiTheme="minorHAnsi"/>
          <w:sz w:val="24"/>
          <w:szCs w:val="24"/>
        </w:rPr>
        <w:t xml:space="preserve">r. dokonano łącznie </w:t>
      </w:r>
      <w:r w:rsidRPr="00C603A5">
        <w:rPr>
          <w:rFonts w:asciiTheme="minorHAnsi" w:hAnsiTheme="minorHAnsi"/>
          <w:b/>
          <w:sz w:val="24"/>
          <w:szCs w:val="24"/>
        </w:rPr>
        <w:t>6.</w:t>
      </w:r>
      <w:r w:rsidR="00CC6CB4" w:rsidRPr="00C603A5">
        <w:rPr>
          <w:rFonts w:asciiTheme="minorHAnsi" w:hAnsiTheme="minorHAnsi"/>
          <w:b/>
          <w:sz w:val="24"/>
          <w:szCs w:val="24"/>
        </w:rPr>
        <w:t>1</w:t>
      </w:r>
      <w:r w:rsidR="00694877">
        <w:rPr>
          <w:rFonts w:asciiTheme="minorHAnsi" w:hAnsiTheme="minorHAnsi"/>
          <w:b/>
          <w:sz w:val="24"/>
          <w:szCs w:val="24"/>
        </w:rPr>
        <w:t>21</w:t>
      </w:r>
      <w:r w:rsidR="00917675" w:rsidRPr="00C603A5">
        <w:rPr>
          <w:rFonts w:asciiTheme="minorHAnsi" w:hAnsiTheme="minorHAnsi"/>
          <w:b/>
          <w:sz w:val="24"/>
          <w:szCs w:val="24"/>
        </w:rPr>
        <w:t xml:space="preserve"> </w:t>
      </w:r>
      <w:r w:rsidRPr="00C603A5">
        <w:rPr>
          <w:rFonts w:asciiTheme="minorHAnsi" w:hAnsiTheme="minorHAnsi"/>
          <w:sz w:val="24"/>
          <w:szCs w:val="24"/>
        </w:rPr>
        <w:t>rejestracji.</w:t>
      </w:r>
      <w:r w:rsidR="00980831" w:rsidRPr="00C603A5">
        <w:rPr>
          <w:rFonts w:asciiTheme="minorHAnsi" w:hAnsiTheme="minorHAnsi"/>
          <w:sz w:val="24"/>
          <w:szCs w:val="24"/>
        </w:rPr>
        <w:t xml:space="preserve"> </w:t>
      </w:r>
      <w:r w:rsidRPr="00C603A5">
        <w:rPr>
          <w:rFonts w:asciiTheme="minorHAnsi" w:hAnsiTheme="minorHAnsi"/>
          <w:sz w:val="24"/>
          <w:szCs w:val="24"/>
        </w:rPr>
        <w:t xml:space="preserve">Po raz kolejny do ewidencji urzędu pracy trafiły osoby w przypadku </w:t>
      </w:r>
      <w:r w:rsidR="00917675" w:rsidRPr="00C603A5">
        <w:rPr>
          <w:rFonts w:asciiTheme="minorHAnsi" w:hAnsiTheme="minorHAnsi"/>
          <w:sz w:val="24"/>
          <w:szCs w:val="24"/>
        </w:rPr>
        <w:t>5</w:t>
      </w:r>
      <w:r w:rsidRPr="00C603A5">
        <w:rPr>
          <w:rFonts w:asciiTheme="minorHAnsi" w:hAnsiTheme="minorHAnsi"/>
          <w:sz w:val="24"/>
          <w:szCs w:val="24"/>
        </w:rPr>
        <w:t>.</w:t>
      </w:r>
      <w:r w:rsidR="00CC6CB4" w:rsidRPr="00C603A5">
        <w:rPr>
          <w:rFonts w:asciiTheme="minorHAnsi" w:hAnsiTheme="minorHAnsi"/>
          <w:sz w:val="24"/>
          <w:szCs w:val="24"/>
        </w:rPr>
        <w:t>4</w:t>
      </w:r>
      <w:r w:rsidR="00BA7E8F">
        <w:rPr>
          <w:rFonts w:asciiTheme="minorHAnsi" w:hAnsiTheme="minorHAnsi"/>
          <w:sz w:val="24"/>
          <w:szCs w:val="24"/>
        </w:rPr>
        <w:t>93</w:t>
      </w:r>
      <w:r w:rsidRPr="00C603A5">
        <w:rPr>
          <w:rFonts w:asciiTheme="minorHAnsi" w:hAnsiTheme="minorHAnsi"/>
          <w:sz w:val="24"/>
          <w:szCs w:val="24"/>
        </w:rPr>
        <w:t xml:space="preserve"> rejestracji, natomiast swojej rejestracji po raz pierwszy dokonało </w:t>
      </w:r>
      <w:r w:rsidR="00CC6CB4" w:rsidRPr="00C603A5">
        <w:rPr>
          <w:rFonts w:asciiTheme="minorHAnsi" w:hAnsiTheme="minorHAnsi"/>
          <w:sz w:val="24"/>
          <w:szCs w:val="24"/>
        </w:rPr>
        <w:t>6</w:t>
      </w:r>
      <w:r w:rsidR="00BA7E8F">
        <w:rPr>
          <w:rFonts w:asciiTheme="minorHAnsi" w:hAnsiTheme="minorHAnsi"/>
          <w:sz w:val="24"/>
          <w:szCs w:val="24"/>
        </w:rPr>
        <w:t>2</w:t>
      </w:r>
      <w:r w:rsidR="00CC6CB4" w:rsidRPr="00C603A5">
        <w:rPr>
          <w:rFonts w:asciiTheme="minorHAnsi" w:hAnsiTheme="minorHAnsi"/>
          <w:sz w:val="24"/>
          <w:szCs w:val="24"/>
        </w:rPr>
        <w:t>8</w:t>
      </w:r>
      <w:r w:rsidRPr="00C603A5">
        <w:rPr>
          <w:rFonts w:asciiTheme="minorHAnsi" w:hAnsiTheme="minorHAnsi"/>
          <w:sz w:val="24"/>
          <w:szCs w:val="24"/>
        </w:rPr>
        <w:t xml:space="preserve"> osób (1</w:t>
      </w:r>
      <w:r w:rsidR="00CC6CB4" w:rsidRPr="00C603A5">
        <w:rPr>
          <w:rFonts w:asciiTheme="minorHAnsi" w:hAnsiTheme="minorHAnsi"/>
          <w:sz w:val="24"/>
          <w:szCs w:val="24"/>
        </w:rPr>
        <w:t>0,</w:t>
      </w:r>
      <w:r w:rsidR="00BA7E8F">
        <w:rPr>
          <w:rFonts w:asciiTheme="minorHAnsi" w:hAnsiTheme="minorHAnsi"/>
          <w:sz w:val="24"/>
          <w:szCs w:val="24"/>
        </w:rPr>
        <w:t>3</w:t>
      </w:r>
      <w:r w:rsidRPr="00C603A5">
        <w:rPr>
          <w:rFonts w:asciiTheme="minorHAnsi" w:hAnsiTheme="minorHAnsi"/>
          <w:sz w:val="24"/>
          <w:szCs w:val="24"/>
        </w:rPr>
        <w:t xml:space="preserve">% wszystkich rejestrujących się </w:t>
      </w:r>
      <w:r w:rsidR="00FD1BDF" w:rsidRPr="00C603A5">
        <w:rPr>
          <w:rFonts w:asciiTheme="minorHAnsi" w:hAnsiTheme="minorHAnsi"/>
          <w:sz w:val="24"/>
          <w:szCs w:val="24"/>
        </w:rPr>
        <w:t xml:space="preserve">                </w:t>
      </w:r>
      <w:r w:rsidRPr="00C603A5">
        <w:rPr>
          <w:rFonts w:asciiTheme="minorHAnsi" w:hAnsiTheme="minorHAnsi"/>
          <w:sz w:val="24"/>
          <w:szCs w:val="24"/>
        </w:rPr>
        <w:t xml:space="preserve">w omawianym okresie). </w:t>
      </w:r>
    </w:p>
    <w:p w:rsidR="0042482B" w:rsidRDefault="00D03047" w:rsidP="00C649E0">
      <w:pPr>
        <w:autoSpaceDE w:val="0"/>
        <w:autoSpaceDN w:val="0"/>
        <w:adjustRightInd w:val="0"/>
        <w:spacing w:line="360" w:lineRule="auto"/>
        <w:ind w:firstLine="360"/>
        <w:jc w:val="both"/>
        <w:rPr>
          <w:rFonts w:asciiTheme="minorHAnsi" w:hAnsiTheme="minorHAnsi"/>
          <w:sz w:val="24"/>
          <w:szCs w:val="24"/>
        </w:rPr>
      </w:pPr>
      <w:r>
        <w:rPr>
          <w:rFonts w:asciiTheme="minorHAnsi" w:hAnsiTheme="minorHAnsi"/>
          <w:sz w:val="24"/>
          <w:szCs w:val="24"/>
        </w:rPr>
        <w:t xml:space="preserve"> </w:t>
      </w:r>
      <w:r w:rsidR="0042482B" w:rsidRPr="00F671A2">
        <w:rPr>
          <w:rFonts w:asciiTheme="minorHAnsi" w:hAnsiTheme="minorHAnsi"/>
          <w:sz w:val="24"/>
          <w:szCs w:val="24"/>
        </w:rPr>
        <w:t xml:space="preserve">Wśród osób powracających do ewidencji dużą grupę stanowią osoby wyłączone </w:t>
      </w:r>
      <w:r w:rsidR="001E20FE" w:rsidRPr="00F671A2">
        <w:rPr>
          <w:rFonts w:asciiTheme="minorHAnsi" w:hAnsiTheme="minorHAnsi"/>
          <w:sz w:val="24"/>
          <w:szCs w:val="24"/>
        </w:rPr>
        <w:br/>
      </w:r>
      <w:r w:rsidR="0042482B" w:rsidRPr="00F671A2">
        <w:rPr>
          <w:rFonts w:asciiTheme="minorHAnsi" w:hAnsiTheme="minorHAnsi"/>
          <w:sz w:val="24"/>
          <w:szCs w:val="24"/>
        </w:rPr>
        <w:t>z powodu braku gotowości do podjęcia pracy</w:t>
      </w:r>
      <w:r w:rsidR="00F671A2" w:rsidRPr="00F671A2">
        <w:rPr>
          <w:rFonts w:asciiTheme="minorHAnsi" w:hAnsiTheme="minorHAnsi"/>
          <w:sz w:val="24"/>
          <w:szCs w:val="24"/>
        </w:rPr>
        <w:t xml:space="preserve"> </w:t>
      </w:r>
      <w:r w:rsidR="000E42B1" w:rsidRPr="00F671A2">
        <w:rPr>
          <w:rFonts w:asciiTheme="minorHAnsi" w:hAnsiTheme="minorHAnsi"/>
          <w:sz w:val="24"/>
          <w:szCs w:val="24"/>
        </w:rPr>
        <w:t xml:space="preserve">(okres wyłączenia w przypadku kolejnego niezgłoszenia się w </w:t>
      </w:r>
      <w:r w:rsidR="004D770B" w:rsidRPr="00BC064F">
        <w:rPr>
          <w:rFonts w:asciiTheme="minorHAnsi" w:hAnsiTheme="minorHAnsi"/>
          <w:sz w:val="24"/>
          <w:szCs w:val="24"/>
        </w:rPr>
        <w:t xml:space="preserve">wyznaczonym </w:t>
      </w:r>
      <w:r w:rsidR="000E42B1" w:rsidRPr="00BC064F">
        <w:rPr>
          <w:rFonts w:asciiTheme="minorHAnsi" w:hAnsiTheme="minorHAnsi"/>
          <w:sz w:val="24"/>
          <w:szCs w:val="24"/>
        </w:rPr>
        <w:t>t</w:t>
      </w:r>
      <w:r w:rsidR="000E42B1" w:rsidRPr="00F671A2">
        <w:rPr>
          <w:rFonts w:asciiTheme="minorHAnsi" w:hAnsiTheme="minorHAnsi"/>
          <w:sz w:val="24"/>
          <w:szCs w:val="24"/>
        </w:rPr>
        <w:t>erminie wydłuża się odpowiednio od 120 do 180 i 270 dni</w:t>
      </w:r>
      <w:r w:rsidR="004D770B">
        <w:rPr>
          <w:rFonts w:asciiTheme="minorHAnsi" w:hAnsiTheme="minorHAnsi"/>
          <w:sz w:val="24"/>
          <w:szCs w:val="24"/>
        </w:rPr>
        <w:t>)</w:t>
      </w:r>
      <w:r w:rsidR="000E42B1" w:rsidRPr="00F671A2">
        <w:rPr>
          <w:rFonts w:asciiTheme="minorHAnsi" w:hAnsiTheme="minorHAnsi"/>
          <w:sz w:val="24"/>
          <w:szCs w:val="24"/>
        </w:rPr>
        <w:t xml:space="preserve"> </w:t>
      </w:r>
      <w:r w:rsidR="00EC558C" w:rsidRPr="00F671A2">
        <w:rPr>
          <w:rFonts w:asciiTheme="minorHAnsi" w:hAnsiTheme="minorHAnsi"/>
          <w:sz w:val="24"/>
          <w:szCs w:val="24"/>
        </w:rPr>
        <w:t>oraz osoby</w:t>
      </w:r>
      <w:r w:rsidR="00EC558C" w:rsidRPr="00C649E0">
        <w:rPr>
          <w:rFonts w:asciiTheme="minorHAnsi" w:hAnsiTheme="minorHAnsi"/>
          <w:sz w:val="24"/>
          <w:szCs w:val="24"/>
        </w:rPr>
        <w:t xml:space="preserve"> „sztucznie” rejestrowane po zakończonym </w:t>
      </w:r>
      <w:r w:rsidR="0042482B" w:rsidRPr="00C649E0">
        <w:rPr>
          <w:rFonts w:asciiTheme="minorHAnsi" w:hAnsiTheme="minorHAnsi"/>
          <w:sz w:val="24"/>
          <w:szCs w:val="24"/>
        </w:rPr>
        <w:t>staż</w:t>
      </w:r>
      <w:r w:rsidR="00EC558C" w:rsidRPr="00C649E0">
        <w:rPr>
          <w:rFonts w:asciiTheme="minorHAnsi" w:hAnsiTheme="minorHAnsi"/>
          <w:sz w:val="24"/>
          <w:szCs w:val="24"/>
        </w:rPr>
        <w:t>u</w:t>
      </w:r>
      <w:r w:rsidR="00C649E0" w:rsidRPr="00C649E0">
        <w:rPr>
          <w:rFonts w:asciiTheme="minorHAnsi" w:hAnsiTheme="minorHAnsi"/>
          <w:sz w:val="24"/>
          <w:szCs w:val="24"/>
        </w:rPr>
        <w:t xml:space="preserve">, szkoleniu </w:t>
      </w:r>
      <w:r w:rsidR="00EC558C" w:rsidRPr="00C649E0">
        <w:rPr>
          <w:rFonts w:asciiTheme="minorHAnsi" w:hAnsiTheme="minorHAnsi"/>
          <w:sz w:val="24"/>
          <w:szCs w:val="24"/>
        </w:rPr>
        <w:t>i</w:t>
      </w:r>
      <w:r w:rsidR="0042482B" w:rsidRPr="00C649E0">
        <w:rPr>
          <w:rFonts w:asciiTheme="minorHAnsi" w:hAnsiTheme="minorHAnsi"/>
          <w:sz w:val="24"/>
          <w:szCs w:val="24"/>
        </w:rPr>
        <w:t xml:space="preserve"> bezrobotni po pracach społecznie użytecznych</w:t>
      </w:r>
      <w:r w:rsidR="00C649E0" w:rsidRPr="00C649E0">
        <w:rPr>
          <w:rFonts w:asciiTheme="minorHAnsi" w:hAnsiTheme="minorHAnsi"/>
          <w:sz w:val="24"/>
          <w:szCs w:val="24"/>
        </w:rPr>
        <w:t xml:space="preserve">. Wynika to </w:t>
      </w:r>
      <w:r w:rsidR="0042482B" w:rsidRPr="00C649E0">
        <w:rPr>
          <w:rFonts w:asciiTheme="minorHAnsi" w:hAnsiTheme="minorHAnsi"/>
          <w:sz w:val="24"/>
          <w:szCs w:val="24"/>
        </w:rPr>
        <w:t>ze sposobu sporządzania statystyk</w:t>
      </w:r>
      <w:r w:rsidR="00C649E0" w:rsidRPr="00C649E0">
        <w:rPr>
          <w:rFonts w:asciiTheme="minorHAnsi" w:hAnsiTheme="minorHAnsi"/>
          <w:sz w:val="24"/>
          <w:szCs w:val="24"/>
        </w:rPr>
        <w:t xml:space="preserve"> - o</w:t>
      </w:r>
      <w:r w:rsidR="0042482B" w:rsidRPr="00C649E0">
        <w:rPr>
          <w:rFonts w:asciiTheme="minorHAnsi" w:hAnsiTheme="minorHAnsi"/>
          <w:sz w:val="24"/>
          <w:szCs w:val="24"/>
        </w:rPr>
        <w:t>soby, które uczestniczyły</w:t>
      </w:r>
      <w:r w:rsidR="00C649E0" w:rsidRPr="00C649E0">
        <w:rPr>
          <w:rFonts w:asciiTheme="minorHAnsi" w:hAnsiTheme="minorHAnsi"/>
          <w:sz w:val="24"/>
          <w:szCs w:val="24"/>
        </w:rPr>
        <w:t xml:space="preserve"> w wyżej wymienionych programach rynku pracy </w:t>
      </w:r>
      <w:r w:rsidR="0042482B" w:rsidRPr="00C649E0">
        <w:rPr>
          <w:rFonts w:asciiTheme="minorHAnsi" w:hAnsiTheme="minorHAnsi"/>
          <w:sz w:val="24"/>
          <w:szCs w:val="24"/>
        </w:rPr>
        <w:t>są automatycznie traktowane jako osoby rejestrujące się ponownie pomimo, że nigdy nie utraciły statusu osoby bezrobotnej.</w:t>
      </w:r>
    </w:p>
    <w:p w:rsidR="00CB61E0" w:rsidRDefault="00631224" w:rsidP="002956D2">
      <w:pPr>
        <w:pStyle w:val="Akapitzlist"/>
        <w:numPr>
          <w:ilvl w:val="0"/>
          <w:numId w:val="29"/>
        </w:numPr>
        <w:spacing w:line="360" w:lineRule="auto"/>
        <w:jc w:val="both"/>
        <w:rPr>
          <w:rFonts w:asciiTheme="minorHAnsi" w:hAnsiTheme="minorHAnsi"/>
          <w:sz w:val="24"/>
          <w:szCs w:val="24"/>
        </w:rPr>
      </w:pPr>
      <w:r>
        <w:rPr>
          <w:rFonts w:asciiTheme="minorHAnsi" w:hAnsiTheme="minorHAnsi"/>
          <w:sz w:val="24"/>
          <w:szCs w:val="24"/>
        </w:rPr>
        <w:lastRenderedPageBreak/>
        <w:t>Na przestrzeni całego 201</w:t>
      </w:r>
      <w:r w:rsidR="00BA7E8F">
        <w:rPr>
          <w:rFonts w:asciiTheme="minorHAnsi" w:hAnsiTheme="minorHAnsi"/>
          <w:sz w:val="24"/>
          <w:szCs w:val="24"/>
        </w:rPr>
        <w:t>6</w:t>
      </w:r>
      <w:r>
        <w:rPr>
          <w:rFonts w:asciiTheme="minorHAnsi" w:hAnsiTheme="minorHAnsi"/>
          <w:sz w:val="24"/>
          <w:szCs w:val="24"/>
        </w:rPr>
        <w:t xml:space="preserve"> roku </w:t>
      </w:r>
      <w:r w:rsidRPr="00EC5D40">
        <w:rPr>
          <w:rFonts w:asciiTheme="minorHAnsi" w:hAnsiTheme="minorHAnsi"/>
          <w:sz w:val="24"/>
          <w:szCs w:val="24"/>
        </w:rPr>
        <w:t>dokonano</w:t>
      </w:r>
      <w:r w:rsidR="0042482B" w:rsidRPr="00EC5D40">
        <w:rPr>
          <w:rFonts w:asciiTheme="minorHAnsi" w:hAnsiTheme="minorHAnsi"/>
          <w:sz w:val="24"/>
          <w:szCs w:val="24"/>
        </w:rPr>
        <w:t xml:space="preserve"> </w:t>
      </w:r>
      <w:r w:rsidR="00A36D23">
        <w:rPr>
          <w:rFonts w:asciiTheme="minorHAnsi" w:hAnsiTheme="minorHAnsi"/>
          <w:b/>
          <w:sz w:val="24"/>
          <w:szCs w:val="24"/>
        </w:rPr>
        <w:t>6</w:t>
      </w:r>
      <w:r w:rsidR="00B40337" w:rsidRPr="00332D26">
        <w:rPr>
          <w:rFonts w:asciiTheme="minorHAnsi" w:hAnsiTheme="minorHAnsi"/>
          <w:b/>
          <w:sz w:val="24"/>
          <w:szCs w:val="24"/>
        </w:rPr>
        <w:t>.</w:t>
      </w:r>
      <w:r w:rsidR="00A36D23">
        <w:rPr>
          <w:rFonts w:asciiTheme="minorHAnsi" w:hAnsiTheme="minorHAnsi"/>
          <w:b/>
          <w:sz w:val="24"/>
          <w:szCs w:val="24"/>
        </w:rPr>
        <w:t>273</w:t>
      </w:r>
      <w:r w:rsidR="00B40337" w:rsidRPr="00C603A5">
        <w:rPr>
          <w:rFonts w:asciiTheme="minorHAnsi" w:hAnsiTheme="minorHAnsi"/>
          <w:sz w:val="24"/>
          <w:szCs w:val="24"/>
        </w:rPr>
        <w:t xml:space="preserve"> </w:t>
      </w:r>
      <w:r w:rsidR="00684C04" w:rsidRPr="00C603A5">
        <w:rPr>
          <w:rFonts w:asciiTheme="minorHAnsi" w:hAnsiTheme="minorHAnsi"/>
          <w:sz w:val="24"/>
          <w:szCs w:val="24"/>
        </w:rPr>
        <w:t>włączeń</w:t>
      </w:r>
      <w:r w:rsidR="0042482B" w:rsidRPr="00C603A5">
        <w:rPr>
          <w:rFonts w:asciiTheme="minorHAnsi" w:hAnsiTheme="minorHAnsi"/>
          <w:sz w:val="24"/>
          <w:szCs w:val="24"/>
        </w:rPr>
        <w:t xml:space="preserve"> z ewidencji </w:t>
      </w:r>
      <w:r w:rsidR="00B40337" w:rsidRPr="00C603A5">
        <w:rPr>
          <w:rFonts w:asciiTheme="minorHAnsi" w:hAnsiTheme="minorHAnsi"/>
          <w:sz w:val="24"/>
          <w:szCs w:val="24"/>
        </w:rPr>
        <w:t>PUP</w:t>
      </w:r>
      <w:r w:rsidR="007D37F4" w:rsidRPr="00C603A5">
        <w:rPr>
          <w:rFonts w:asciiTheme="minorHAnsi" w:hAnsiTheme="minorHAnsi"/>
          <w:b/>
          <w:sz w:val="24"/>
          <w:szCs w:val="24"/>
        </w:rPr>
        <w:t>.</w:t>
      </w:r>
      <w:r w:rsidR="0042482B" w:rsidRPr="00C603A5">
        <w:rPr>
          <w:rFonts w:asciiTheme="minorHAnsi" w:hAnsiTheme="minorHAnsi"/>
          <w:sz w:val="24"/>
          <w:szCs w:val="24"/>
        </w:rPr>
        <w:t xml:space="preserve"> </w:t>
      </w:r>
    </w:p>
    <w:p w:rsidR="00A36D23" w:rsidRDefault="00A36D23" w:rsidP="00A36D23">
      <w:pPr>
        <w:spacing w:line="360" w:lineRule="auto"/>
        <w:jc w:val="center"/>
        <w:rPr>
          <w:rFonts w:asciiTheme="minorHAnsi" w:hAnsiTheme="minorHAnsi"/>
          <w:sz w:val="24"/>
          <w:szCs w:val="24"/>
        </w:rPr>
      </w:pPr>
      <w:r>
        <w:rPr>
          <w:noProof/>
        </w:rPr>
        <w:drawing>
          <wp:inline distT="0" distB="0" distL="0" distR="0" wp14:anchorId="5B2B35BC" wp14:editId="1E746CCF">
            <wp:extent cx="5334000" cy="4023360"/>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76192" w:rsidRDefault="00176192" w:rsidP="00176192">
      <w:pPr>
        <w:spacing w:line="360" w:lineRule="auto"/>
        <w:ind w:firstLine="708"/>
        <w:jc w:val="both"/>
        <w:rPr>
          <w:rFonts w:asciiTheme="minorHAnsi" w:hAnsiTheme="minorHAnsi"/>
          <w:sz w:val="24"/>
          <w:szCs w:val="24"/>
        </w:rPr>
      </w:pPr>
    </w:p>
    <w:p w:rsidR="000A1C5A" w:rsidRDefault="00015286" w:rsidP="00015286">
      <w:pPr>
        <w:spacing w:line="360" w:lineRule="auto"/>
        <w:jc w:val="both"/>
        <w:rPr>
          <w:rFonts w:asciiTheme="minorHAnsi" w:hAnsiTheme="minorHAnsi"/>
          <w:sz w:val="24"/>
          <w:szCs w:val="24"/>
        </w:rPr>
      </w:pPr>
      <w:r>
        <w:rPr>
          <w:rFonts w:asciiTheme="minorHAnsi" w:hAnsiTheme="minorHAnsi"/>
          <w:sz w:val="24"/>
          <w:szCs w:val="24"/>
        </w:rPr>
        <w:t xml:space="preserve">      </w:t>
      </w:r>
      <w:r w:rsidR="007D37F4" w:rsidRPr="000363D5">
        <w:rPr>
          <w:rFonts w:asciiTheme="minorHAnsi" w:hAnsiTheme="minorHAnsi"/>
          <w:sz w:val="24"/>
          <w:szCs w:val="24"/>
        </w:rPr>
        <w:t>Największą grupę</w:t>
      </w:r>
      <w:r w:rsidR="00C649E0">
        <w:rPr>
          <w:rFonts w:asciiTheme="minorHAnsi" w:hAnsiTheme="minorHAnsi"/>
          <w:sz w:val="24"/>
          <w:szCs w:val="24"/>
        </w:rPr>
        <w:t xml:space="preserve"> bo </w:t>
      </w:r>
      <w:r w:rsidR="00591C9C" w:rsidRPr="000363D5">
        <w:rPr>
          <w:rFonts w:asciiTheme="minorHAnsi" w:hAnsiTheme="minorHAnsi"/>
          <w:sz w:val="24"/>
          <w:szCs w:val="24"/>
        </w:rPr>
        <w:t>3.</w:t>
      </w:r>
      <w:r w:rsidR="00A36D23">
        <w:rPr>
          <w:rFonts w:asciiTheme="minorHAnsi" w:hAnsiTheme="minorHAnsi"/>
          <w:sz w:val="24"/>
          <w:szCs w:val="24"/>
        </w:rPr>
        <w:t>195</w:t>
      </w:r>
      <w:r w:rsidR="00B40337">
        <w:rPr>
          <w:rFonts w:asciiTheme="minorHAnsi" w:hAnsiTheme="minorHAnsi"/>
          <w:sz w:val="24"/>
          <w:szCs w:val="24"/>
        </w:rPr>
        <w:t xml:space="preserve"> </w:t>
      </w:r>
      <w:r w:rsidR="007D37F4" w:rsidRPr="000363D5">
        <w:rPr>
          <w:rFonts w:asciiTheme="minorHAnsi" w:hAnsiTheme="minorHAnsi"/>
          <w:sz w:val="24"/>
          <w:szCs w:val="24"/>
        </w:rPr>
        <w:t>stanowią wyłącz</w:t>
      </w:r>
      <w:r w:rsidR="00B40337">
        <w:rPr>
          <w:rFonts w:asciiTheme="minorHAnsi" w:hAnsiTheme="minorHAnsi"/>
          <w:sz w:val="24"/>
          <w:szCs w:val="24"/>
        </w:rPr>
        <w:t>enia</w:t>
      </w:r>
      <w:r w:rsidR="007D37F4" w:rsidRPr="000363D5">
        <w:rPr>
          <w:rFonts w:asciiTheme="minorHAnsi" w:hAnsiTheme="minorHAnsi"/>
          <w:sz w:val="24"/>
          <w:szCs w:val="24"/>
        </w:rPr>
        <w:t xml:space="preserve"> na podjęcie zatrudnienia</w:t>
      </w:r>
      <w:r w:rsidR="000D03F0" w:rsidRPr="000363D5">
        <w:rPr>
          <w:rFonts w:asciiTheme="minorHAnsi" w:hAnsiTheme="minorHAnsi"/>
          <w:sz w:val="24"/>
          <w:szCs w:val="24"/>
        </w:rPr>
        <w:t xml:space="preserve">, </w:t>
      </w:r>
      <w:r w:rsidR="00980831" w:rsidRPr="000363D5">
        <w:rPr>
          <w:rFonts w:asciiTheme="minorHAnsi" w:hAnsiTheme="minorHAnsi"/>
          <w:sz w:val="24"/>
          <w:szCs w:val="24"/>
        </w:rPr>
        <w:t>w</w:t>
      </w:r>
      <w:r w:rsidR="000D03F0" w:rsidRPr="000363D5">
        <w:rPr>
          <w:rFonts w:asciiTheme="minorHAnsi" w:hAnsiTheme="minorHAnsi"/>
          <w:sz w:val="24"/>
          <w:szCs w:val="24"/>
        </w:rPr>
        <w:t xml:space="preserve"> tym </w:t>
      </w:r>
      <w:r w:rsidR="00631224">
        <w:rPr>
          <w:rFonts w:asciiTheme="minorHAnsi" w:hAnsiTheme="minorHAnsi"/>
          <w:sz w:val="24"/>
          <w:szCs w:val="24"/>
        </w:rPr>
        <w:br/>
      </w:r>
      <w:r w:rsidR="00B40337">
        <w:rPr>
          <w:rFonts w:asciiTheme="minorHAnsi" w:hAnsiTheme="minorHAnsi"/>
          <w:sz w:val="24"/>
          <w:szCs w:val="24"/>
        </w:rPr>
        <w:t xml:space="preserve">w ramach </w:t>
      </w:r>
      <w:r w:rsidR="000D03F0" w:rsidRPr="000363D5">
        <w:rPr>
          <w:rFonts w:asciiTheme="minorHAnsi" w:hAnsiTheme="minorHAnsi"/>
          <w:sz w:val="24"/>
          <w:szCs w:val="24"/>
        </w:rPr>
        <w:t>program</w:t>
      </w:r>
      <w:r w:rsidR="00B40337">
        <w:rPr>
          <w:rFonts w:asciiTheme="minorHAnsi" w:hAnsiTheme="minorHAnsi"/>
          <w:sz w:val="24"/>
          <w:szCs w:val="24"/>
        </w:rPr>
        <w:t>ów</w:t>
      </w:r>
      <w:r w:rsidR="000D03F0" w:rsidRPr="000363D5">
        <w:rPr>
          <w:rFonts w:asciiTheme="minorHAnsi" w:hAnsiTheme="minorHAnsi"/>
          <w:sz w:val="24"/>
          <w:szCs w:val="24"/>
        </w:rPr>
        <w:t xml:space="preserve"> r</w:t>
      </w:r>
      <w:r w:rsidR="00B40337">
        <w:rPr>
          <w:rFonts w:asciiTheme="minorHAnsi" w:hAnsiTheme="minorHAnsi"/>
          <w:sz w:val="24"/>
          <w:szCs w:val="24"/>
        </w:rPr>
        <w:t>y</w:t>
      </w:r>
      <w:r w:rsidR="000D03F0" w:rsidRPr="000363D5">
        <w:rPr>
          <w:rFonts w:asciiTheme="minorHAnsi" w:hAnsiTheme="minorHAnsi"/>
          <w:sz w:val="24"/>
          <w:szCs w:val="24"/>
        </w:rPr>
        <w:t>nku pracy</w:t>
      </w:r>
      <w:r w:rsidR="00F671A2">
        <w:rPr>
          <w:rFonts w:asciiTheme="minorHAnsi" w:hAnsiTheme="minorHAnsi"/>
          <w:sz w:val="24"/>
          <w:szCs w:val="24"/>
        </w:rPr>
        <w:t xml:space="preserve"> (około 51% )</w:t>
      </w:r>
      <w:r w:rsidR="007D37F4" w:rsidRPr="000363D5">
        <w:rPr>
          <w:rFonts w:asciiTheme="minorHAnsi" w:hAnsiTheme="minorHAnsi"/>
          <w:sz w:val="24"/>
          <w:szCs w:val="24"/>
        </w:rPr>
        <w:t>. Ponad 1</w:t>
      </w:r>
      <w:r w:rsidR="00EC5D40">
        <w:rPr>
          <w:rFonts w:asciiTheme="minorHAnsi" w:hAnsiTheme="minorHAnsi"/>
          <w:sz w:val="24"/>
          <w:szCs w:val="24"/>
        </w:rPr>
        <w:t>7,</w:t>
      </w:r>
      <w:r w:rsidR="00A36D23">
        <w:rPr>
          <w:rFonts w:asciiTheme="minorHAnsi" w:hAnsiTheme="minorHAnsi"/>
          <w:sz w:val="24"/>
          <w:szCs w:val="24"/>
        </w:rPr>
        <w:t>1</w:t>
      </w:r>
      <w:r w:rsidR="007D37F4" w:rsidRPr="000363D5">
        <w:rPr>
          <w:rFonts w:asciiTheme="minorHAnsi" w:hAnsiTheme="minorHAnsi"/>
          <w:sz w:val="24"/>
          <w:szCs w:val="24"/>
        </w:rPr>
        <w:t xml:space="preserve">% wszystkich </w:t>
      </w:r>
      <w:r w:rsidR="00B40337">
        <w:rPr>
          <w:rFonts w:asciiTheme="minorHAnsi" w:hAnsiTheme="minorHAnsi"/>
          <w:sz w:val="24"/>
          <w:szCs w:val="24"/>
        </w:rPr>
        <w:t xml:space="preserve">włączeń </w:t>
      </w:r>
      <w:r w:rsidR="007D37F4" w:rsidRPr="000363D5">
        <w:rPr>
          <w:rFonts w:asciiTheme="minorHAnsi" w:hAnsiTheme="minorHAnsi"/>
          <w:sz w:val="24"/>
          <w:szCs w:val="24"/>
        </w:rPr>
        <w:t xml:space="preserve">to </w:t>
      </w:r>
      <w:r w:rsidR="00B40337">
        <w:rPr>
          <w:rFonts w:asciiTheme="minorHAnsi" w:hAnsiTheme="minorHAnsi"/>
          <w:sz w:val="24"/>
          <w:szCs w:val="24"/>
        </w:rPr>
        <w:t>decyzje wydane w związku z</w:t>
      </w:r>
      <w:r w:rsidR="007D37F4" w:rsidRPr="000363D5">
        <w:rPr>
          <w:rFonts w:asciiTheme="minorHAnsi" w:hAnsiTheme="minorHAnsi"/>
          <w:sz w:val="24"/>
          <w:szCs w:val="24"/>
        </w:rPr>
        <w:t xml:space="preserve"> niestawi</w:t>
      </w:r>
      <w:r w:rsidR="00B40337">
        <w:rPr>
          <w:rFonts w:asciiTheme="minorHAnsi" w:hAnsiTheme="minorHAnsi"/>
          <w:sz w:val="24"/>
          <w:szCs w:val="24"/>
        </w:rPr>
        <w:t xml:space="preserve">ennictwem osób </w:t>
      </w:r>
      <w:r w:rsidR="00591C9C" w:rsidRPr="000363D5">
        <w:rPr>
          <w:rFonts w:asciiTheme="minorHAnsi" w:hAnsiTheme="minorHAnsi"/>
          <w:sz w:val="24"/>
          <w:szCs w:val="24"/>
        </w:rPr>
        <w:t xml:space="preserve">w wyznaczonym </w:t>
      </w:r>
      <w:r w:rsidR="00D5582A">
        <w:rPr>
          <w:rFonts w:asciiTheme="minorHAnsi" w:hAnsiTheme="minorHAnsi"/>
          <w:sz w:val="24"/>
          <w:szCs w:val="24"/>
        </w:rPr>
        <w:t>terminie</w:t>
      </w:r>
      <w:r w:rsidR="00591C9C" w:rsidRPr="000363D5">
        <w:rPr>
          <w:rFonts w:asciiTheme="minorHAnsi" w:hAnsiTheme="minorHAnsi"/>
          <w:sz w:val="24"/>
          <w:szCs w:val="24"/>
        </w:rPr>
        <w:t xml:space="preserve"> </w:t>
      </w:r>
      <w:r w:rsidR="007D37F4" w:rsidRPr="000363D5">
        <w:rPr>
          <w:rFonts w:asciiTheme="minorHAnsi" w:hAnsiTheme="minorHAnsi"/>
          <w:sz w:val="24"/>
          <w:szCs w:val="24"/>
        </w:rPr>
        <w:t>w celu potwierdzenia gotowości do podjęcia pracy</w:t>
      </w:r>
      <w:r w:rsidR="00591C9C" w:rsidRPr="000363D5">
        <w:rPr>
          <w:rFonts w:asciiTheme="minorHAnsi" w:hAnsiTheme="minorHAnsi"/>
          <w:sz w:val="24"/>
          <w:szCs w:val="24"/>
        </w:rPr>
        <w:t xml:space="preserve">. </w:t>
      </w:r>
      <w:r w:rsidR="00B40337">
        <w:rPr>
          <w:rFonts w:asciiTheme="minorHAnsi" w:hAnsiTheme="minorHAnsi"/>
          <w:sz w:val="24"/>
          <w:szCs w:val="24"/>
        </w:rPr>
        <w:t>Dużą</w:t>
      </w:r>
      <w:r w:rsidR="00591C9C" w:rsidRPr="000363D5">
        <w:rPr>
          <w:rFonts w:asciiTheme="minorHAnsi" w:hAnsiTheme="minorHAnsi"/>
          <w:sz w:val="24"/>
          <w:szCs w:val="24"/>
        </w:rPr>
        <w:t xml:space="preserve"> grupę stanowią osoby bezrobotne </w:t>
      </w:r>
      <w:r w:rsidR="00BA3523">
        <w:rPr>
          <w:rFonts w:asciiTheme="minorHAnsi" w:hAnsiTheme="minorHAnsi"/>
          <w:sz w:val="24"/>
          <w:szCs w:val="24"/>
        </w:rPr>
        <w:t xml:space="preserve">„sztucznie” </w:t>
      </w:r>
      <w:r w:rsidR="00591C9C" w:rsidRPr="000363D5">
        <w:rPr>
          <w:rFonts w:asciiTheme="minorHAnsi" w:hAnsiTheme="minorHAnsi"/>
          <w:sz w:val="24"/>
          <w:szCs w:val="24"/>
        </w:rPr>
        <w:t>wyłączone z ewidencji z tytułu udziału w staż</w:t>
      </w:r>
      <w:r w:rsidR="00F671A2">
        <w:rPr>
          <w:rFonts w:asciiTheme="minorHAnsi" w:hAnsiTheme="minorHAnsi"/>
          <w:sz w:val="24"/>
          <w:szCs w:val="24"/>
        </w:rPr>
        <w:t>u</w:t>
      </w:r>
      <w:r w:rsidR="00591C9C" w:rsidRPr="000363D5">
        <w:rPr>
          <w:rFonts w:asciiTheme="minorHAnsi" w:hAnsiTheme="minorHAnsi"/>
          <w:sz w:val="24"/>
          <w:szCs w:val="24"/>
        </w:rPr>
        <w:t>, szkoleni</w:t>
      </w:r>
      <w:r w:rsidR="00D03047">
        <w:rPr>
          <w:rFonts w:asciiTheme="minorHAnsi" w:hAnsiTheme="minorHAnsi"/>
          <w:sz w:val="24"/>
          <w:szCs w:val="24"/>
        </w:rPr>
        <w:t>ach</w:t>
      </w:r>
      <w:r w:rsidR="00F671A2">
        <w:rPr>
          <w:rFonts w:asciiTheme="minorHAnsi" w:hAnsiTheme="minorHAnsi"/>
          <w:sz w:val="24"/>
          <w:szCs w:val="24"/>
        </w:rPr>
        <w:t xml:space="preserve"> i </w:t>
      </w:r>
      <w:r w:rsidR="00591C9C" w:rsidRPr="000363D5">
        <w:rPr>
          <w:rFonts w:asciiTheme="minorHAnsi" w:hAnsiTheme="minorHAnsi"/>
          <w:sz w:val="24"/>
          <w:szCs w:val="24"/>
        </w:rPr>
        <w:t>prac</w:t>
      </w:r>
      <w:r w:rsidR="00D03047">
        <w:rPr>
          <w:rFonts w:asciiTheme="minorHAnsi" w:hAnsiTheme="minorHAnsi"/>
          <w:sz w:val="24"/>
          <w:szCs w:val="24"/>
        </w:rPr>
        <w:t>ach</w:t>
      </w:r>
      <w:r w:rsidR="00591C9C" w:rsidRPr="000363D5">
        <w:rPr>
          <w:rFonts w:asciiTheme="minorHAnsi" w:hAnsiTheme="minorHAnsi"/>
          <w:sz w:val="24"/>
          <w:szCs w:val="24"/>
        </w:rPr>
        <w:t xml:space="preserve"> społecznie użyteczn</w:t>
      </w:r>
      <w:r w:rsidR="00D03047">
        <w:rPr>
          <w:rFonts w:asciiTheme="minorHAnsi" w:hAnsiTheme="minorHAnsi"/>
          <w:sz w:val="24"/>
          <w:szCs w:val="24"/>
        </w:rPr>
        <w:t>ych</w:t>
      </w:r>
      <w:r w:rsidR="00591C9C" w:rsidRPr="000363D5">
        <w:rPr>
          <w:rFonts w:asciiTheme="minorHAnsi" w:hAnsiTheme="minorHAnsi"/>
          <w:sz w:val="24"/>
          <w:szCs w:val="24"/>
        </w:rPr>
        <w:t xml:space="preserve"> </w:t>
      </w:r>
      <w:r w:rsidR="00F671A2">
        <w:rPr>
          <w:rFonts w:asciiTheme="minorHAnsi" w:hAnsiTheme="minorHAnsi"/>
          <w:sz w:val="24"/>
          <w:szCs w:val="24"/>
        </w:rPr>
        <w:t>(łąc</w:t>
      </w:r>
      <w:r w:rsidR="00D8682A">
        <w:rPr>
          <w:rFonts w:asciiTheme="minorHAnsi" w:hAnsiTheme="minorHAnsi"/>
          <w:sz w:val="24"/>
          <w:szCs w:val="24"/>
        </w:rPr>
        <w:t xml:space="preserve">znie </w:t>
      </w:r>
      <w:r w:rsidR="00A36D23">
        <w:rPr>
          <w:rFonts w:asciiTheme="minorHAnsi" w:hAnsiTheme="minorHAnsi"/>
          <w:sz w:val="24"/>
          <w:szCs w:val="24"/>
        </w:rPr>
        <w:t>602</w:t>
      </w:r>
      <w:r w:rsidR="00F671A2">
        <w:rPr>
          <w:rFonts w:asciiTheme="minorHAnsi" w:hAnsiTheme="minorHAnsi"/>
          <w:sz w:val="24"/>
          <w:szCs w:val="24"/>
        </w:rPr>
        <w:t>) oraz</w:t>
      </w:r>
      <w:r w:rsidR="00D5582A">
        <w:rPr>
          <w:rFonts w:asciiTheme="minorHAnsi" w:hAnsiTheme="minorHAnsi"/>
          <w:sz w:val="24"/>
          <w:szCs w:val="24"/>
        </w:rPr>
        <w:t xml:space="preserve"> </w:t>
      </w:r>
      <w:r w:rsidR="00996454">
        <w:rPr>
          <w:rFonts w:asciiTheme="minorHAnsi" w:hAnsiTheme="minorHAnsi"/>
          <w:sz w:val="24"/>
          <w:szCs w:val="24"/>
        </w:rPr>
        <w:t>wyłącz</w:t>
      </w:r>
      <w:r w:rsidR="00F671A2">
        <w:rPr>
          <w:rFonts w:asciiTheme="minorHAnsi" w:hAnsiTheme="minorHAnsi"/>
          <w:sz w:val="24"/>
          <w:szCs w:val="24"/>
        </w:rPr>
        <w:t>eni</w:t>
      </w:r>
      <w:r w:rsidR="00D5582A">
        <w:rPr>
          <w:rFonts w:asciiTheme="minorHAnsi" w:hAnsiTheme="minorHAnsi"/>
          <w:sz w:val="24"/>
          <w:szCs w:val="24"/>
        </w:rPr>
        <w:t xml:space="preserve"> z</w:t>
      </w:r>
      <w:r w:rsidR="00996454">
        <w:rPr>
          <w:rFonts w:asciiTheme="minorHAnsi" w:hAnsiTheme="minorHAnsi"/>
          <w:sz w:val="24"/>
          <w:szCs w:val="24"/>
        </w:rPr>
        <w:t xml:space="preserve"> </w:t>
      </w:r>
      <w:r w:rsidR="00D5582A">
        <w:rPr>
          <w:rFonts w:asciiTheme="minorHAnsi" w:hAnsiTheme="minorHAnsi"/>
          <w:sz w:val="24"/>
          <w:szCs w:val="24"/>
        </w:rPr>
        <w:t>ewidencji</w:t>
      </w:r>
      <w:r w:rsidR="00F671A2">
        <w:rPr>
          <w:rFonts w:asciiTheme="minorHAnsi" w:hAnsiTheme="minorHAnsi"/>
          <w:sz w:val="24"/>
          <w:szCs w:val="24"/>
        </w:rPr>
        <w:t xml:space="preserve"> na podstawie </w:t>
      </w:r>
      <w:r w:rsidR="00BA3523">
        <w:rPr>
          <w:rFonts w:asciiTheme="minorHAnsi" w:hAnsiTheme="minorHAnsi"/>
          <w:sz w:val="24"/>
          <w:szCs w:val="24"/>
        </w:rPr>
        <w:t>dobrowoln</w:t>
      </w:r>
      <w:r w:rsidR="00F671A2">
        <w:rPr>
          <w:rFonts w:asciiTheme="minorHAnsi" w:hAnsiTheme="minorHAnsi"/>
          <w:sz w:val="24"/>
          <w:szCs w:val="24"/>
        </w:rPr>
        <w:t>ej</w:t>
      </w:r>
      <w:r w:rsidR="00BA3523">
        <w:rPr>
          <w:rFonts w:asciiTheme="minorHAnsi" w:hAnsiTheme="minorHAnsi"/>
          <w:sz w:val="24"/>
          <w:szCs w:val="24"/>
        </w:rPr>
        <w:t xml:space="preserve"> rezygn</w:t>
      </w:r>
      <w:r w:rsidR="00F671A2">
        <w:rPr>
          <w:rFonts w:asciiTheme="minorHAnsi" w:hAnsiTheme="minorHAnsi"/>
          <w:sz w:val="24"/>
          <w:szCs w:val="24"/>
        </w:rPr>
        <w:t xml:space="preserve">acji </w:t>
      </w:r>
      <w:r w:rsidR="00591C9C" w:rsidRPr="000363D5">
        <w:rPr>
          <w:rFonts w:asciiTheme="minorHAnsi" w:hAnsiTheme="minorHAnsi"/>
          <w:sz w:val="24"/>
          <w:szCs w:val="24"/>
        </w:rPr>
        <w:t>ze statusu bezrobotne</w:t>
      </w:r>
      <w:r w:rsidR="00996454">
        <w:rPr>
          <w:rFonts w:asciiTheme="minorHAnsi" w:hAnsiTheme="minorHAnsi"/>
          <w:sz w:val="24"/>
          <w:szCs w:val="24"/>
        </w:rPr>
        <w:t>go</w:t>
      </w:r>
      <w:r w:rsidR="00BA3523">
        <w:rPr>
          <w:rFonts w:asciiTheme="minorHAnsi" w:hAnsiTheme="minorHAnsi"/>
          <w:sz w:val="24"/>
          <w:szCs w:val="24"/>
        </w:rPr>
        <w:t xml:space="preserve"> – </w:t>
      </w:r>
      <w:r w:rsidR="00A36D23">
        <w:rPr>
          <w:rFonts w:asciiTheme="minorHAnsi" w:hAnsiTheme="minorHAnsi"/>
          <w:sz w:val="24"/>
          <w:szCs w:val="24"/>
        </w:rPr>
        <w:t>717</w:t>
      </w:r>
      <w:r w:rsidR="00591C9C" w:rsidRPr="000363D5">
        <w:rPr>
          <w:rFonts w:asciiTheme="minorHAnsi" w:hAnsiTheme="minorHAnsi"/>
          <w:sz w:val="24"/>
          <w:szCs w:val="24"/>
        </w:rPr>
        <w:t xml:space="preserve">. </w:t>
      </w:r>
    </w:p>
    <w:p w:rsidR="0042482B" w:rsidRPr="000E42B1" w:rsidRDefault="000E42B1" w:rsidP="0042482B">
      <w:pPr>
        <w:autoSpaceDE w:val="0"/>
        <w:autoSpaceDN w:val="0"/>
        <w:adjustRightInd w:val="0"/>
        <w:spacing w:line="360" w:lineRule="auto"/>
        <w:jc w:val="both"/>
        <w:rPr>
          <w:rFonts w:asciiTheme="minorHAnsi" w:hAnsiTheme="minorHAnsi"/>
          <w:sz w:val="24"/>
          <w:szCs w:val="24"/>
        </w:rPr>
      </w:pPr>
      <w:r w:rsidRPr="000E42B1">
        <w:rPr>
          <w:rFonts w:asciiTheme="minorHAnsi" w:hAnsiTheme="minorHAnsi"/>
          <w:sz w:val="24"/>
          <w:szCs w:val="24"/>
        </w:rPr>
        <w:t xml:space="preserve">Nadal do głównych przyczyn </w:t>
      </w:r>
      <w:r w:rsidR="0042482B" w:rsidRPr="000E42B1">
        <w:rPr>
          <w:rFonts w:asciiTheme="minorHAnsi" w:hAnsiTheme="minorHAnsi"/>
          <w:sz w:val="24"/>
          <w:szCs w:val="24"/>
        </w:rPr>
        <w:t>niepotwierdzania gotowości</w:t>
      </w:r>
      <w:r w:rsidRPr="000E42B1">
        <w:rPr>
          <w:rFonts w:asciiTheme="minorHAnsi" w:hAnsiTheme="minorHAnsi"/>
          <w:sz w:val="24"/>
          <w:szCs w:val="24"/>
        </w:rPr>
        <w:t xml:space="preserve"> należą</w:t>
      </w:r>
      <w:r w:rsidR="00D8682A" w:rsidRPr="000E42B1">
        <w:rPr>
          <w:rFonts w:asciiTheme="minorHAnsi" w:hAnsiTheme="minorHAnsi"/>
          <w:sz w:val="24"/>
          <w:szCs w:val="24"/>
        </w:rPr>
        <w:t xml:space="preserve"> </w:t>
      </w:r>
      <w:r w:rsidR="0042482B" w:rsidRPr="000E42B1">
        <w:rPr>
          <w:rFonts w:asciiTheme="minorHAnsi" w:hAnsiTheme="minorHAnsi"/>
          <w:sz w:val="24"/>
          <w:szCs w:val="24"/>
        </w:rPr>
        <w:t>:</w:t>
      </w:r>
    </w:p>
    <w:p w:rsidR="0042482B" w:rsidRPr="000E42B1" w:rsidRDefault="0042482B" w:rsidP="007752B7">
      <w:pPr>
        <w:pStyle w:val="Akapitzlist"/>
        <w:numPr>
          <w:ilvl w:val="0"/>
          <w:numId w:val="6"/>
        </w:numPr>
        <w:autoSpaceDE w:val="0"/>
        <w:autoSpaceDN w:val="0"/>
        <w:adjustRightInd w:val="0"/>
        <w:spacing w:after="0" w:line="360" w:lineRule="auto"/>
        <w:jc w:val="both"/>
        <w:rPr>
          <w:rFonts w:asciiTheme="minorHAnsi" w:hAnsiTheme="minorHAnsi"/>
          <w:sz w:val="24"/>
          <w:szCs w:val="24"/>
        </w:rPr>
      </w:pPr>
      <w:r w:rsidRPr="000E42B1">
        <w:rPr>
          <w:rFonts w:asciiTheme="minorHAnsi" w:hAnsiTheme="minorHAnsi"/>
          <w:sz w:val="24"/>
          <w:szCs w:val="24"/>
        </w:rPr>
        <w:t>zlekceważenie przez bezrobotnych obowiązku zgłaszania się w wyznaczonych</w:t>
      </w:r>
      <w:r w:rsidRPr="000E42B1">
        <w:rPr>
          <w:rFonts w:asciiTheme="minorHAnsi" w:hAnsiTheme="minorHAnsi"/>
          <w:sz w:val="24"/>
          <w:szCs w:val="24"/>
        </w:rPr>
        <w:br/>
        <w:t>terminach do urzędu pracy,</w:t>
      </w:r>
    </w:p>
    <w:p w:rsidR="0042482B" w:rsidRPr="000E42B1" w:rsidRDefault="0042482B" w:rsidP="007752B7">
      <w:pPr>
        <w:pStyle w:val="Akapitzlist"/>
        <w:numPr>
          <w:ilvl w:val="0"/>
          <w:numId w:val="6"/>
        </w:numPr>
        <w:autoSpaceDE w:val="0"/>
        <w:autoSpaceDN w:val="0"/>
        <w:adjustRightInd w:val="0"/>
        <w:spacing w:after="0" w:line="360" w:lineRule="auto"/>
        <w:jc w:val="both"/>
        <w:rPr>
          <w:rFonts w:asciiTheme="minorHAnsi" w:hAnsiTheme="minorHAnsi"/>
          <w:sz w:val="24"/>
          <w:szCs w:val="24"/>
        </w:rPr>
      </w:pPr>
      <w:r w:rsidRPr="000E42B1">
        <w:rPr>
          <w:rFonts w:asciiTheme="minorHAnsi" w:hAnsiTheme="minorHAnsi"/>
          <w:sz w:val="24"/>
          <w:szCs w:val="24"/>
        </w:rPr>
        <w:t>podjęcie pracy „na czarno”,</w:t>
      </w:r>
    </w:p>
    <w:p w:rsidR="0042482B" w:rsidRPr="000E42B1" w:rsidRDefault="0042482B" w:rsidP="007752B7">
      <w:pPr>
        <w:pStyle w:val="Akapitzlist"/>
        <w:numPr>
          <w:ilvl w:val="0"/>
          <w:numId w:val="6"/>
        </w:numPr>
        <w:autoSpaceDE w:val="0"/>
        <w:autoSpaceDN w:val="0"/>
        <w:adjustRightInd w:val="0"/>
        <w:spacing w:after="0" w:line="360" w:lineRule="auto"/>
        <w:jc w:val="both"/>
        <w:rPr>
          <w:rFonts w:asciiTheme="minorHAnsi" w:hAnsiTheme="minorHAnsi"/>
          <w:sz w:val="24"/>
          <w:szCs w:val="24"/>
        </w:rPr>
      </w:pPr>
      <w:r w:rsidRPr="000E42B1">
        <w:rPr>
          <w:rFonts w:asciiTheme="minorHAnsi" w:hAnsiTheme="minorHAnsi"/>
          <w:sz w:val="24"/>
          <w:szCs w:val="24"/>
        </w:rPr>
        <w:t>wyjazdy zagraniczne w poszukiwaniu pracy bez powiadomienia urzędu pracy,</w:t>
      </w:r>
    </w:p>
    <w:p w:rsidR="00447C68" w:rsidRPr="000E42B1" w:rsidRDefault="0042482B" w:rsidP="00447C68">
      <w:pPr>
        <w:pStyle w:val="Akapitzlist"/>
        <w:numPr>
          <w:ilvl w:val="0"/>
          <w:numId w:val="7"/>
        </w:numPr>
        <w:autoSpaceDE w:val="0"/>
        <w:autoSpaceDN w:val="0"/>
        <w:adjustRightInd w:val="0"/>
        <w:spacing w:after="0" w:line="360" w:lineRule="auto"/>
        <w:jc w:val="both"/>
        <w:rPr>
          <w:rFonts w:asciiTheme="minorHAnsi" w:hAnsiTheme="minorHAnsi"/>
          <w:sz w:val="24"/>
          <w:szCs w:val="24"/>
        </w:rPr>
      </w:pPr>
      <w:r w:rsidRPr="000E42B1">
        <w:rPr>
          <w:rFonts w:asciiTheme="minorHAnsi" w:hAnsiTheme="minorHAnsi"/>
          <w:sz w:val="24"/>
          <w:szCs w:val="24"/>
        </w:rPr>
        <w:t>inne wyjazdy poza miejsce zamieszkania, choroba własna lub członka rodziny</w:t>
      </w:r>
      <w:r w:rsidR="009A032D" w:rsidRPr="000E42B1">
        <w:rPr>
          <w:rFonts w:asciiTheme="minorHAnsi" w:hAnsiTheme="minorHAnsi"/>
          <w:sz w:val="24"/>
          <w:szCs w:val="24"/>
        </w:rPr>
        <w:t xml:space="preserve"> (nie potwierdzone odpowiednimi dokumentami np.</w:t>
      </w:r>
      <w:r w:rsidR="00996454" w:rsidRPr="000E42B1">
        <w:rPr>
          <w:rFonts w:asciiTheme="minorHAnsi" w:hAnsiTheme="minorHAnsi"/>
          <w:sz w:val="24"/>
          <w:szCs w:val="24"/>
        </w:rPr>
        <w:t xml:space="preserve"> zaświadczeniem lekarskim,                   </w:t>
      </w:r>
      <w:r w:rsidR="00996454" w:rsidRPr="000E42B1">
        <w:rPr>
          <w:rFonts w:asciiTheme="minorHAnsi" w:hAnsiTheme="minorHAnsi"/>
          <w:sz w:val="24"/>
          <w:szCs w:val="24"/>
        </w:rPr>
        <w:lastRenderedPageBreak/>
        <w:t>w przypadku osób bezrobotnych bez prawa do zasiłku o</w:t>
      </w:r>
      <w:r w:rsidR="00FE039F">
        <w:rPr>
          <w:rFonts w:asciiTheme="minorHAnsi" w:hAnsiTheme="minorHAnsi"/>
          <w:sz w:val="24"/>
          <w:szCs w:val="24"/>
        </w:rPr>
        <w:t xml:space="preserve">raz L-4 w przypadku osób       </w:t>
      </w:r>
      <w:r w:rsidR="00996454" w:rsidRPr="000E42B1">
        <w:rPr>
          <w:rFonts w:asciiTheme="minorHAnsi" w:hAnsiTheme="minorHAnsi"/>
          <w:sz w:val="24"/>
          <w:szCs w:val="24"/>
        </w:rPr>
        <w:t>z prawem do zasiłku</w:t>
      </w:r>
      <w:r w:rsidR="009A032D" w:rsidRPr="000E42B1">
        <w:rPr>
          <w:rFonts w:asciiTheme="minorHAnsi" w:hAnsiTheme="minorHAnsi"/>
          <w:sz w:val="24"/>
          <w:szCs w:val="24"/>
        </w:rPr>
        <w:t>)</w:t>
      </w:r>
      <w:r w:rsidRPr="000E42B1">
        <w:rPr>
          <w:rFonts w:asciiTheme="minorHAnsi" w:hAnsiTheme="minorHAnsi"/>
          <w:sz w:val="24"/>
          <w:szCs w:val="24"/>
        </w:rPr>
        <w:t>.</w:t>
      </w:r>
    </w:p>
    <w:p w:rsidR="0042482B" w:rsidRDefault="00EC00AC" w:rsidP="00447C68">
      <w:pPr>
        <w:autoSpaceDE w:val="0"/>
        <w:autoSpaceDN w:val="0"/>
        <w:adjustRightInd w:val="0"/>
        <w:spacing w:line="360" w:lineRule="auto"/>
        <w:ind w:firstLine="360"/>
        <w:jc w:val="both"/>
        <w:rPr>
          <w:rFonts w:asciiTheme="minorHAnsi" w:hAnsiTheme="minorHAnsi"/>
          <w:sz w:val="24"/>
          <w:szCs w:val="24"/>
        </w:rPr>
      </w:pPr>
      <w:r>
        <w:rPr>
          <w:rFonts w:asciiTheme="minorHAnsi" w:hAnsiTheme="minorHAnsi"/>
          <w:sz w:val="24"/>
          <w:szCs w:val="24"/>
        </w:rPr>
        <w:t xml:space="preserve">      </w:t>
      </w:r>
      <w:r w:rsidR="000E42B1" w:rsidRPr="00F671A2">
        <w:rPr>
          <w:rFonts w:asciiTheme="minorHAnsi" w:hAnsiTheme="minorHAnsi"/>
          <w:sz w:val="24"/>
          <w:szCs w:val="24"/>
        </w:rPr>
        <w:t xml:space="preserve">Wśród bezrobotnych mamy również </w:t>
      </w:r>
      <w:r w:rsidR="0042482B" w:rsidRPr="00F671A2">
        <w:rPr>
          <w:rFonts w:asciiTheme="minorHAnsi" w:hAnsiTheme="minorHAnsi"/>
          <w:sz w:val="24"/>
          <w:szCs w:val="24"/>
        </w:rPr>
        <w:t xml:space="preserve">osoby, dla których głównym celem rejestracji </w:t>
      </w:r>
      <w:r w:rsidR="00D8682A" w:rsidRPr="00F671A2">
        <w:rPr>
          <w:rFonts w:asciiTheme="minorHAnsi" w:hAnsiTheme="minorHAnsi"/>
          <w:sz w:val="24"/>
          <w:szCs w:val="24"/>
        </w:rPr>
        <w:t>jest</w:t>
      </w:r>
      <w:r w:rsidR="0042482B" w:rsidRPr="00F671A2">
        <w:rPr>
          <w:rFonts w:asciiTheme="minorHAnsi" w:hAnsiTheme="minorHAnsi"/>
          <w:sz w:val="24"/>
          <w:szCs w:val="24"/>
        </w:rPr>
        <w:t xml:space="preserve"> uzyskanie ubezpieczenia zdrowotnego lub korzystanie z</w:t>
      </w:r>
      <w:r w:rsidR="00996454" w:rsidRPr="00F671A2">
        <w:rPr>
          <w:rFonts w:asciiTheme="minorHAnsi" w:hAnsiTheme="minorHAnsi"/>
          <w:sz w:val="24"/>
          <w:szCs w:val="24"/>
        </w:rPr>
        <w:t xml:space="preserve">e świadczeń </w:t>
      </w:r>
      <w:r w:rsidR="0042482B" w:rsidRPr="00F671A2">
        <w:rPr>
          <w:rFonts w:asciiTheme="minorHAnsi" w:hAnsiTheme="minorHAnsi"/>
          <w:sz w:val="24"/>
          <w:szCs w:val="24"/>
        </w:rPr>
        <w:t xml:space="preserve">pomocy społecznej </w:t>
      </w:r>
      <w:r w:rsidR="00996454" w:rsidRPr="00F671A2">
        <w:rPr>
          <w:rFonts w:asciiTheme="minorHAnsi" w:hAnsiTheme="minorHAnsi"/>
          <w:sz w:val="24"/>
          <w:szCs w:val="24"/>
        </w:rPr>
        <w:br/>
      </w:r>
      <w:r w:rsidR="0042482B" w:rsidRPr="00F671A2">
        <w:rPr>
          <w:rFonts w:asciiTheme="minorHAnsi" w:hAnsiTheme="minorHAnsi"/>
          <w:sz w:val="24"/>
          <w:szCs w:val="24"/>
        </w:rPr>
        <w:t>z tytułu</w:t>
      </w:r>
      <w:r w:rsidR="00AB1289" w:rsidRPr="00F671A2">
        <w:rPr>
          <w:rFonts w:asciiTheme="minorHAnsi" w:hAnsiTheme="minorHAnsi"/>
          <w:sz w:val="24"/>
          <w:szCs w:val="24"/>
        </w:rPr>
        <w:t xml:space="preserve"> bezrobocia</w:t>
      </w:r>
      <w:r w:rsidR="0042482B" w:rsidRPr="00F671A2">
        <w:rPr>
          <w:rFonts w:asciiTheme="minorHAnsi" w:hAnsiTheme="minorHAnsi"/>
          <w:sz w:val="24"/>
          <w:szCs w:val="24"/>
        </w:rPr>
        <w:t>. Brak pełnej gotowości do podjęcia pracy</w:t>
      </w:r>
      <w:r w:rsidR="000E42B1" w:rsidRPr="00F671A2">
        <w:rPr>
          <w:rFonts w:asciiTheme="minorHAnsi" w:hAnsiTheme="minorHAnsi"/>
          <w:sz w:val="24"/>
          <w:szCs w:val="24"/>
        </w:rPr>
        <w:t xml:space="preserve"> to często </w:t>
      </w:r>
      <w:r w:rsidR="0042482B" w:rsidRPr="00F671A2">
        <w:rPr>
          <w:rFonts w:asciiTheme="minorHAnsi" w:hAnsiTheme="minorHAnsi"/>
          <w:sz w:val="24"/>
          <w:szCs w:val="24"/>
        </w:rPr>
        <w:t>przeciwwskazania zdrowotne - najczęściej nieudokumentowane, wykluczenie społeczne, brak opieki nad małymi dziećmi</w:t>
      </w:r>
      <w:r w:rsidR="000E42B1" w:rsidRPr="00F671A2">
        <w:rPr>
          <w:rFonts w:asciiTheme="minorHAnsi" w:hAnsiTheme="minorHAnsi"/>
          <w:sz w:val="24"/>
          <w:szCs w:val="24"/>
        </w:rPr>
        <w:t xml:space="preserve"> lub innymi osobami zależnymi. W </w:t>
      </w:r>
      <w:r w:rsidR="0042482B" w:rsidRPr="00F671A2">
        <w:rPr>
          <w:rFonts w:asciiTheme="minorHAnsi" w:hAnsiTheme="minorHAnsi"/>
          <w:sz w:val="24"/>
          <w:szCs w:val="24"/>
        </w:rPr>
        <w:t xml:space="preserve">wielu przypadkach </w:t>
      </w:r>
      <w:r w:rsidR="00AB1289" w:rsidRPr="00F671A2">
        <w:rPr>
          <w:rFonts w:asciiTheme="minorHAnsi" w:hAnsiTheme="minorHAnsi"/>
          <w:sz w:val="24"/>
          <w:szCs w:val="24"/>
        </w:rPr>
        <w:t xml:space="preserve">takie </w:t>
      </w:r>
      <w:r w:rsidR="0042482B" w:rsidRPr="00F671A2">
        <w:rPr>
          <w:rFonts w:asciiTheme="minorHAnsi" w:hAnsiTheme="minorHAnsi"/>
          <w:sz w:val="24"/>
          <w:szCs w:val="24"/>
        </w:rPr>
        <w:t>informacje są ujawniane</w:t>
      </w:r>
      <w:r w:rsidR="000E42B1" w:rsidRPr="00F671A2">
        <w:rPr>
          <w:rFonts w:asciiTheme="minorHAnsi" w:hAnsiTheme="minorHAnsi"/>
          <w:sz w:val="24"/>
          <w:szCs w:val="24"/>
        </w:rPr>
        <w:t xml:space="preserve"> </w:t>
      </w:r>
      <w:r w:rsidR="0042482B" w:rsidRPr="00F671A2">
        <w:rPr>
          <w:rFonts w:asciiTheme="minorHAnsi" w:hAnsiTheme="minorHAnsi"/>
          <w:sz w:val="24"/>
          <w:szCs w:val="24"/>
        </w:rPr>
        <w:t>dopiero w trakcie rozmow</w:t>
      </w:r>
      <w:r w:rsidR="000E42B1" w:rsidRPr="00F671A2">
        <w:rPr>
          <w:rFonts w:asciiTheme="minorHAnsi" w:hAnsiTheme="minorHAnsi"/>
          <w:sz w:val="24"/>
          <w:szCs w:val="24"/>
        </w:rPr>
        <w:t>y z pracodawcą</w:t>
      </w:r>
      <w:r w:rsidR="00F671A2" w:rsidRPr="00F671A2">
        <w:rPr>
          <w:rFonts w:asciiTheme="minorHAnsi" w:hAnsiTheme="minorHAnsi"/>
          <w:sz w:val="24"/>
          <w:szCs w:val="24"/>
        </w:rPr>
        <w:t>. P</w:t>
      </w:r>
      <w:r w:rsidR="0042482B" w:rsidRPr="00F671A2">
        <w:rPr>
          <w:rFonts w:asciiTheme="minorHAnsi" w:hAnsiTheme="minorHAnsi"/>
          <w:sz w:val="24"/>
          <w:szCs w:val="24"/>
        </w:rPr>
        <w:t xml:space="preserve">owoduje </w:t>
      </w:r>
      <w:r w:rsidR="00F671A2" w:rsidRPr="00F671A2">
        <w:rPr>
          <w:rFonts w:asciiTheme="minorHAnsi" w:hAnsiTheme="minorHAnsi"/>
          <w:sz w:val="24"/>
          <w:szCs w:val="24"/>
        </w:rPr>
        <w:t xml:space="preserve">to </w:t>
      </w:r>
      <w:r w:rsidR="0042482B" w:rsidRPr="00F671A2">
        <w:rPr>
          <w:rFonts w:asciiTheme="minorHAnsi" w:hAnsiTheme="minorHAnsi"/>
          <w:sz w:val="24"/>
          <w:szCs w:val="24"/>
        </w:rPr>
        <w:t xml:space="preserve">narażenia pracodawcy na kontakt z </w:t>
      </w:r>
      <w:r w:rsidR="00100506" w:rsidRPr="00F671A2">
        <w:rPr>
          <w:rFonts w:asciiTheme="minorHAnsi" w:hAnsiTheme="minorHAnsi"/>
          <w:sz w:val="24"/>
          <w:szCs w:val="24"/>
        </w:rPr>
        <w:t>bezrobotnym</w:t>
      </w:r>
      <w:r w:rsidR="0042482B" w:rsidRPr="00F671A2">
        <w:rPr>
          <w:rFonts w:asciiTheme="minorHAnsi" w:hAnsiTheme="minorHAnsi"/>
          <w:sz w:val="24"/>
          <w:szCs w:val="24"/>
        </w:rPr>
        <w:t>, który ostatecznie nie wykazuje chęci  podjęcia</w:t>
      </w:r>
      <w:r w:rsidR="00100506" w:rsidRPr="00F671A2">
        <w:rPr>
          <w:rFonts w:asciiTheme="minorHAnsi" w:hAnsiTheme="minorHAnsi"/>
          <w:sz w:val="24"/>
          <w:szCs w:val="24"/>
        </w:rPr>
        <w:t xml:space="preserve"> pracy</w:t>
      </w:r>
      <w:r w:rsidR="0042482B" w:rsidRPr="00F671A2">
        <w:rPr>
          <w:rFonts w:asciiTheme="minorHAnsi" w:hAnsiTheme="minorHAnsi"/>
          <w:sz w:val="24"/>
          <w:szCs w:val="24"/>
        </w:rPr>
        <w:t>.</w:t>
      </w:r>
    </w:p>
    <w:p w:rsidR="00637583" w:rsidRPr="00F671A2" w:rsidRDefault="00637583" w:rsidP="00447C68">
      <w:pPr>
        <w:autoSpaceDE w:val="0"/>
        <w:autoSpaceDN w:val="0"/>
        <w:adjustRightInd w:val="0"/>
        <w:spacing w:line="360" w:lineRule="auto"/>
        <w:ind w:firstLine="360"/>
        <w:jc w:val="both"/>
        <w:rPr>
          <w:rFonts w:asciiTheme="minorHAnsi" w:hAnsiTheme="minorHAnsi"/>
          <w:sz w:val="24"/>
          <w:szCs w:val="24"/>
        </w:rPr>
      </w:pPr>
    </w:p>
    <w:p w:rsidR="0042482B" w:rsidRDefault="0042482B" w:rsidP="007752B7">
      <w:pPr>
        <w:pStyle w:val="Akapitzlist"/>
        <w:numPr>
          <w:ilvl w:val="0"/>
          <w:numId w:val="11"/>
        </w:numPr>
        <w:spacing w:after="0" w:line="360" w:lineRule="auto"/>
        <w:ind w:left="709" w:hanging="283"/>
        <w:jc w:val="both"/>
        <w:rPr>
          <w:rFonts w:asciiTheme="minorHAnsi" w:hAnsiTheme="minorHAnsi"/>
          <w:sz w:val="24"/>
          <w:szCs w:val="24"/>
        </w:rPr>
      </w:pPr>
      <w:r w:rsidRPr="000363D5">
        <w:rPr>
          <w:rFonts w:asciiTheme="minorHAnsi" w:hAnsiTheme="minorHAnsi"/>
          <w:sz w:val="24"/>
          <w:szCs w:val="24"/>
        </w:rPr>
        <w:t xml:space="preserve">struktura bezrobocia </w:t>
      </w:r>
    </w:p>
    <w:p w:rsidR="0042482B" w:rsidRDefault="0042482B" w:rsidP="00892543">
      <w:pPr>
        <w:spacing w:line="360" w:lineRule="auto"/>
        <w:ind w:firstLine="426"/>
        <w:jc w:val="both"/>
        <w:rPr>
          <w:rFonts w:asciiTheme="minorHAnsi" w:hAnsiTheme="minorHAnsi"/>
          <w:sz w:val="24"/>
          <w:szCs w:val="24"/>
        </w:rPr>
      </w:pPr>
      <w:r w:rsidRPr="003D371B">
        <w:rPr>
          <w:rFonts w:asciiTheme="minorHAnsi" w:hAnsiTheme="minorHAnsi"/>
          <w:sz w:val="24"/>
          <w:szCs w:val="24"/>
        </w:rPr>
        <w:t xml:space="preserve">Charakterystyczne dla </w:t>
      </w:r>
      <w:r w:rsidR="00D8682A" w:rsidRPr="003D371B">
        <w:rPr>
          <w:rFonts w:asciiTheme="minorHAnsi" w:hAnsiTheme="minorHAnsi"/>
          <w:sz w:val="24"/>
          <w:szCs w:val="24"/>
        </w:rPr>
        <w:t xml:space="preserve">naszego </w:t>
      </w:r>
      <w:r w:rsidRPr="003D371B">
        <w:rPr>
          <w:rFonts w:asciiTheme="minorHAnsi" w:hAnsiTheme="minorHAnsi"/>
          <w:sz w:val="24"/>
          <w:szCs w:val="24"/>
        </w:rPr>
        <w:t>powiatu jest długotrwałe utrzymywanie się niekorzystnych</w:t>
      </w:r>
      <w:r w:rsidR="00D8682A" w:rsidRPr="003D371B">
        <w:rPr>
          <w:rFonts w:asciiTheme="minorHAnsi" w:hAnsiTheme="minorHAnsi"/>
          <w:sz w:val="24"/>
          <w:szCs w:val="24"/>
        </w:rPr>
        <w:t xml:space="preserve"> </w:t>
      </w:r>
      <w:r w:rsidRPr="003D371B">
        <w:rPr>
          <w:rFonts w:asciiTheme="minorHAnsi" w:hAnsiTheme="minorHAnsi"/>
          <w:sz w:val="24"/>
          <w:szCs w:val="24"/>
        </w:rPr>
        <w:t>cech w strukturze bezrobocia, do których w szczególności zaliczamy wysoki udział</w:t>
      </w:r>
      <w:r w:rsidR="00F95B07">
        <w:rPr>
          <w:rFonts w:asciiTheme="minorHAnsi" w:hAnsiTheme="minorHAnsi"/>
          <w:sz w:val="24"/>
          <w:szCs w:val="24"/>
        </w:rPr>
        <w:t>,</w:t>
      </w:r>
      <w:r w:rsidRPr="003D371B">
        <w:rPr>
          <w:rFonts w:asciiTheme="minorHAnsi" w:hAnsiTheme="minorHAnsi"/>
          <w:sz w:val="24"/>
          <w:szCs w:val="24"/>
        </w:rPr>
        <w:t xml:space="preserve"> w łącznej liczbie</w:t>
      </w:r>
      <w:r w:rsidR="009F17FE">
        <w:rPr>
          <w:rFonts w:asciiTheme="minorHAnsi" w:hAnsiTheme="minorHAnsi"/>
          <w:sz w:val="24"/>
          <w:szCs w:val="24"/>
        </w:rPr>
        <w:t xml:space="preserve"> zarejestrowanych</w:t>
      </w:r>
      <w:r w:rsidR="00F95B07">
        <w:rPr>
          <w:rFonts w:asciiTheme="minorHAnsi" w:hAnsiTheme="minorHAnsi"/>
          <w:sz w:val="24"/>
          <w:szCs w:val="24"/>
        </w:rPr>
        <w:t>,</w:t>
      </w:r>
      <w:r w:rsidR="009F17FE">
        <w:rPr>
          <w:rFonts w:asciiTheme="minorHAnsi" w:hAnsiTheme="minorHAnsi"/>
          <w:sz w:val="24"/>
          <w:szCs w:val="24"/>
        </w:rPr>
        <w:t xml:space="preserve"> </w:t>
      </w:r>
      <w:r w:rsidR="00D8682A" w:rsidRPr="003D371B">
        <w:rPr>
          <w:rFonts w:asciiTheme="minorHAnsi" w:hAnsiTheme="minorHAnsi"/>
          <w:sz w:val="24"/>
          <w:szCs w:val="24"/>
        </w:rPr>
        <w:t>osób długotrwale bezrobotnych</w:t>
      </w:r>
      <w:r w:rsidR="00F95B07">
        <w:rPr>
          <w:rFonts w:asciiTheme="minorHAnsi" w:hAnsiTheme="minorHAnsi"/>
          <w:sz w:val="24"/>
          <w:szCs w:val="24"/>
        </w:rPr>
        <w:t xml:space="preserve"> oraz</w:t>
      </w:r>
      <w:r w:rsidR="00D8682A" w:rsidRPr="003D371B">
        <w:rPr>
          <w:rFonts w:asciiTheme="minorHAnsi" w:hAnsiTheme="minorHAnsi"/>
          <w:sz w:val="24"/>
          <w:szCs w:val="24"/>
        </w:rPr>
        <w:t xml:space="preserve"> osób </w:t>
      </w:r>
      <w:r w:rsidR="00F95B07">
        <w:rPr>
          <w:rFonts w:asciiTheme="minorHAnsi" w:hAnsiTheme="minorHAnsi"/>
          <w:sz w:val="24"/>
          <w:szCs w:val="24"/>
        </w:rPr>
        <w:br/>
      </w:r>
      <w:r w:rsidR="00D8682A" w:rsidRPr="003D371B">
        <w:rPr>
          <w:rFonts w:asciiTheme="minorHAnsi" w:hAnsiTheme="minorHAnsi"/>
          <w:sz w:val="24"/>
          <w:szCs w:val="24"/>
        </w:rPr>
        <w:t>z niskimi kwalifikacjami lub ich brakiem.</w:t>
      </w:r>
    </w:p>
    <w:p w:rsidR="00EC5D40" w:rsidRDefault="00BC064F" w:rsidP="00D8682A">
      <w:pPr>
        <w:spacing w:line="360" w:lineRule="auto"/>
        <w:ind w:firstLine="426"/>
        <w:rPr>
          <w:rFonts w:asciiTheme="minorHAnsi" w:hAnsiTheme="minorHAnsi"/>
          <w:color w:val="FF0000"/>
          <w:sz w:val="16"/>
          <w:szCs w:val="16"/>
        </w:rPr>
      </w:pPr>
      <w:r>
        <w:rPr>
          <w:rFonts w:asciiTheme="minorHAnsi" w:hAnsiTheme="minorHAnsi"/>
          <w:sz w:val="24"/>
          <w:szCs w:val="24"/>
        </w:rPr>
        <w:t xml:space="preserve">Bezrobotnych </w:t>
      </w:r>
      <w:r w:rsidR="003D371B" w:rsidRPr="003D371B">
        <w:rPr>
          <w:rFonts w:asciiTheme="minorHAnsi" w:hAnsiTheme="minorHAnsi"/>
          <w:sz w:val="24"/>
          <w:szCs w:val="24"/>
        </w:rPr>
        <w:t>według wybranych kategorii</w:t>
      </w:r>
      <w:r w:rsidR="00D8682A" w:rsidRPr="003D371B">
        <w:rPr>
          <w:rFonts w:asciiTheme="minorHAnsi" w:hAnsiTheme="minorHAnsi"/>
          <w:sz w:val="24"/>
          <w:szCs w:val="24"/>
        </w:rPr>
        <w:t>:</w:t>
      </w:r>
      <w:r w:rsidR="0073498E">
        <w:rPr>
          <w:rFonts w:asciiTheme="minorHAnsi" w:hAnsiTheme="minorHAnsi"/>
          <w:sz w:val="24"/>
          <w:szCs w:val="24"/>
        </w:rPr>
        <w:t xml:space="preserve"> </w:t>
      </w:r>
    </w:p>
    <w:p w:rsidR="00BC064F" w:rsidRDefault="00BC064F" w:rsidP="00D8682A">
      <w:pPr>
        <w:spacing w:line="360" w:lineRule="auto"/>
        <w:ind w:firstLine="426"/>
        <w:rPr>
          <w:rFonts w:asciiTheme="minorHAnsi" w:hAnsiTheme="minorHAnsi"/>
          <w:color w:val="FF0000"/>
          <w:sz w:val="16"/>
          <w:szCs w:val="16"/>
        </w:rPr>
      </w:pPr>
    </w:p>
    <w:p w:rsidR="00BC064F" w:rsidRDefault="00BC064F" w:rsidP="00D8682A">
      <w:pPr>
        <w:spacing w:line="360" w:lineRule="auto"/>
        <w:ind w:firstLine="426"/>
        <w:rPr>
          <w:rFonts w:asciiTheme="minorHAnsi" w:hAnsiTheme="minorHAnsi"/>
          <w:color w:val="FF0000"/>
          <w:sz w:val="16"/>
          <w:szCs w:val="16"/>
        </w:rPr>
      </w:pPr>
      <w:r>
        <w:rPr>
          <w:noProof/>
        </w:rPr>
        <w:drawing>
          <wp:inline distT="0" distB="0" distL="0" distR="0" wp14:anchorId="21B17685" wp14:editId="24FE63F9">
            <wp:extent cx="5196840" cy="4259580"/>
            <wp:effectExtent l="0" t="0" r="0" b="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47C6E" w:rsidRDefault="00BC064F" w:rsidP="005D40C2">
      <w:pPr>
        <w:spacing w:line="360" w:lineRule="auto"/>
        <w:ind w:firstLine="426"/>
        <w:jc w:val="both"/>
        <w:rPr>
          <w:rFonts w:asciiTheme="minorHAnsi" w:hAnsiTheme="minorHAnsi"/>
          <w:sz w:val="24"/>
          <w:szCs w:val="24"/>
        </w:rPr>
      </w:pPr>
      <w:r>
        <w:rPr>
          <w:rFonts w:asciiTheme="minorHAnsi" w:hAnsiTheme="minorHAnsi"/>
          <w:sz w:val="24"/>
          <w:szCs w:val="24"/>
        </w:rPr>
        <w:lastRenderedPageBreak/>
        <w:t xml:space="preserve">Dużą </w:t>
      </w:r>
      <w:r w:rsidR="0088358B" w:rsidRPr="000363D5">
        <w:rPr>
          <w:rFonts w:asciiTheme="minorHAnsi" w:hAnsiTheme="minorHAnsi"/>
          <w:sz w:val="24"/>
          <w:szCs w:val="24"/>
        </w:rPr>
        <w:t xml:space="preserve">grupę stanowią osoby długotrwale bezrobotne </w:t>
      </w:r>
      <w:r w:rsidR="00B40337">
        <w:rPr>
          <w:rFonts w:asciiTheme="minorHAnsi" w:hAnsiTheme="minorHAnsi"/>
          <w:sz w:val="24"/>
          <w:szCs w:val="24"/>
        </w:rPr>
        <w:t xml:space="preserve">– osoby przebywające </w:t>
      </w:r>
      <w:r w:rsidR="00C603A5">
        <w:rPr>
          <w:rFonts w:asciiTheme="minorHAnsi" w:hAnsiTheme="minorHAnsi"/>
          <w:sz w:val="24"/>
          <w:szCs w:val="24"/>
        </w:rPr>
        <w:br/>
      </w:r>
      <w:r w:rsidR="00B40337">
        <w:rPr>
          <w:rFonts w:asciiTheme="minorHAnsi" w:hAnsiTheme="minorHAnsi"/>
          <w:sz w:val="24"/>
          <w:szCs w:val="24"/>
        </w:rPr>
        <w:t xml:space="preserve">w ewidencji </w:t>
      </w:r>
      <w:r w:rsidR="000A1267">
        <w:rPr>
          <w:rFonts w:asciiTheme="minorHAnsi" w:hAnsiTheme="minorHAnsi"/>
          <w:sz w:val="24"/>
          <w:szCs w:val="24"/>
        </w:rPr>
        <w:t xml:space="preserve">urzędu </w:t>
      </w:r>
      <w:r w:rsidR="00F95B07">
        <w:rPr>
          <w:rFonts w:asciiTheme="minorHAnsi" w:hAnsiTheme="minorHAnsi"/>
          <w:sz w:val="24"/>
          <w:szCs w:val="24"/>
        </w:rPr>
        <w:t xml:space="preserve">łącznie przez okres ponad </w:t>
      </w:r>
      <w:r w:rsidR="00B40337">
        <w:rPr>
          <w:rFonts w:asciiTheme="minorHAnsi" w:hAnsiTheme="minorHAnsi"/>
          <w:sz w:val="24"/>
          <w:szCs w:val="24"/>
        </w:rPr>
        <w:t xml:space="preserve">12 miesięcy </w:t>
      </w:r>
      <w:r w:rsidR="00F95B07">
        <w:rPr>
          <w:rFonts w:asciiTheme="minorHAnsi" w:hAnsiTheme="minorHAnsi"/>
          <w:sz w:val="24"/>
          <w:szCs w:val="24"/>
        </w:rPr>
        <w:t xml:space="preserve">w okresie ostatnich 2 lat, </w:t>
      </w:r>
      <w:r w:rsidR="00637583">
        <w:rPr>
          <w:rFonts w:asciiTheme="minorHAnsi" w:hAnsiTheme="minorHAnsi"/>
          <w:sz w:val="24"/>
          <w:szCs w:val="24"/>
        </w:rPr>
        <w:t xml:space="preserve">                             </w:t>
      </w:r>
      <w:r w:rsidR="00F95B07">
        <w:rPr>
          <w:rFonts w:asciiTheme="minorHAnsi" w:hAnsiTheme="minorHAnsi"/>
          <w:sz w:val="24"/>
          <w:szCs w:val="24"/>
        </w:rPr>
        <w:t>z wyłączeniem okresów odbywania stażu lub przygotowania zawodowego dorosłych. Stanowią on</w:t>
      </w:r>
      <w:r w:rsidR="00A47FD6">
        <w:rPr>
          <w:rFonts w:asciiTheme="minorHAnsi" w:hAnsiTheme="minorHAnsi"/>
          <w:sz w:val="24"/>
          <w:szCs w:val="24"/>
        </w:rPr>
        <w:t>i</w:t>
      </w:r>
      <w:r w:rsidR="00F95B07">
        <w:rPr>
          <w:rFonts w:asciiTheme="minorHAnsi" w:hAnsiTheme="minorHAnsi"/>
          <w:sz w:val="24"/>
          <w:szCs w:val="24"/>
        </w:rPr>
        <w:t xml:space="preserve"> </w:t>
      </w:r>
      <w:r w:rsidR="00FD1BDF" w:rsidRPr="000363D5">
        <w:rPr>
          <w:rFonts w:asciiTheme="minorHAnsi" w:hAnsiTheme="minorHAnsi"/>
          <w:sz w:val="24"/>
          <w:szCs w:val="24"/>
        </w:rPr>
        <w:t>6</w:t>
      </w:r>
      <w:r w:rsidR="00EC5D40">
        <w:rPr>
          <w:rFonts w:asciiTheme="minorHAnsi" w:hAnsiTheme="minorHAnsi"/>
          <w:sz w:val="24"/>
          <w:szCs w:val="24"/>
        </w:rPr>
        <w:t>4</w:t>
      </w:r>
      <w:r w:rsidR="00FD1BDF" w:rsidRPr="000363D5">
        <w:rPr>
          <w:rFonts w:asciiTheme="minorHAnsi" w:hAnsiTheme="minorHAnsi"/>
          <w:sz w:val="24"/>
          <w:szCs w:val="24"/>
        </w:rPr>
        <w:t>,</w:t>
      </w:r>
      <w:r w:rsidR="00EC5D40">
        <w:rPr>
          <w:rFonts w:asciiTheme="minorHAnsi" w:hAnsiTheme="minorHAnsi"/>
          <w:sz w:val="24"/>
          <w:szCs w:val="24"/>
        </w:rPr>
        <w:t>2</w:t>
      </w:r>
      <w:r w:rsidR="00FD1BDF" w:rsidRPr="000363D5">
        <w:rPr>
          <w:rFonts w:asciiTheme="minorHAnsi" w:hAnsiTheme="minorHAnsi"/>
          <w:sz w:val="24"/>
          <w:szCs w:val="24"/>
        </w:rPr>
        <w:t>% ogółu</w:t>
      </w:r>
      <w:r w:rsidR="00B40337">
        <w:rPr>
          <w:rFonts w:asciiTheme="minorHAnsi" w:hAnsiTheme="minorHAnsi"/>
          <w:sz w:val="24"/>
          <w:szCs w:val="24"/>
        </w:rPr>
        <w:t xml:space="preserve"> zarejestrowanych</w:t>
      </w:r>
      <w:r w:rsidR="00FD1BDF" w:rsidRPr="000363D5">
        <w:rPr>
          <w:rFonts w:asciiTheme="minorHAnsi" w:hAnsiTheme="minorHAnsi"/>
          <w:sz w:val="24"/>
          <w:szCs w:val="24"/>
        </w:rPr>
        <w:t>.</w:t>
      </w:r>
    </w:p>
    <w:p w:rsidR="00637583" w:rsidRDefault="00BC064F" w:rsidP="00BA3523">
      <w:pPr>
        <w:autoSpaceDE w:val="0"/>
        <w:autoSpaceDN w:val="0"/>
        <w:adjustRightInd w:val="0"/>
        <w:spacing w:line="360" w:lineRule="auto"/>
        <w:jc w:val="both"/>
        <w:rPr>
          <w:rFonts w:asciiTheme="minorHAnsi" w:hAnsiTheme="minorHAnsi"/>
          <w:sz w:val="24"/>
          <w:szCs w:val="24"/>
        </w:rPr>
      </w:pPr>
      <w:r w:rsidRPr="000363D5">
        <w:rPr>
          <w:rFonts w:asciiTheme="minorHAnsi" w:hAnsiTheme="minorHAnsi"/>
          <w:sz w:val="24"/>
          <w:szCs w:val="24"/>
        </w:rPr>
        <w:t>Osoby zamieszkałe na terenach wiejskich stanowią ponad 5</w:t>
      </w:r>
      <w:r>
        <w:rPr>
          <w:rFonts w:asciiTheme="minorHAnsi" w:hAnsiTheme="minorHAnsi"/>
          <w:sz w:val="24"/>
          <w:szCs w:val="24"/>
        </w:rPr>
        <w:t>6</w:t>
      </w:r>
      <w:r w:rsidRPr="000363D5">
        <w:rPr>
          <w:rFonts w:asciiTheme="minorHAnsi" w:hAnsiTheme="minorHAnsi"/>
          <w:sz w:val="24"/>
          <w:szCs w:val="24"/>
        </w:rPr>
        <w:t xml:space="preserve">,2% ogółu </w:t>
      </w:r>
      <w:r>
        <w:rPr>
          <w:rFonts w:asciiTheme="minorHAnsi" w:hAnsiTheme="minorHAnsi"/>
          <w:sz w:val="24"/>
          <w:szCs w:val="24"/>
        </w:rPr>
        <w:t>bezrobotnych</w:t>
      </w:r>
      <w:r w:rsidRPr="000363D5">
        <w:rPr>
          <w:rFonts w:asciiTheme="minorHAnsi" w:hAnsiTheme="minorHAnsi"/>
          <w:sz w:val="24"/>
          <w:szCs w:val="24"/>
        </w:rPr>
        <w:t>.</w:t>
      </w:r>
      <w:r>
        <w:rPr>
          <w:rFonts w:asciiTheme="minorHAnsi" w:hAnsiTheme="minorHAnsi"/>
          <w:sz w:val="24"/>
          <w:szCs w:val="24"/>
        </w:rPr>
        <w:t xml:space="preserve"> </w:t>
      </w:r>
      <w:r w:rsidR="00BA3523" w:rsidRPr="000363D5">
        <w:rPr>
          <w:rFonts w:asciiTheme="minorHAnsi" w:hAnsiTheme="minorHAnsi"/>
          <w:sz w:val="24"/>
          <w:szCs w:val="24"/>
        </w:rPr>
        <w:t xml:space="preserve">Jedną z barier w podejmowaniu zatrudnienia przez osoby zamieszkujące tereny wiejskie jest brak połączeń komunikacyjnych. </w:t>
      </w:r>
    </w:p>
    <w:p w:rsidR="00BC064F" w:rsidRDefault="00BC064F" w:rsidP="00BA3523">
      <w:pPr>
        <w:autoSpaceDE w:val="0"/>
        <w:autoSpaceDN w:val="0"/>
        <w:adjustRightInd w:val="0"/>
        <w:spacing w:line="360" w:lineRule="auto"/>
        <w:jc w:val="both"/>
        <w:rPr>
          <w:rFonts w:asciiTheme="minorHAnsi" w:hAnsiTheme="minorHAnsi"/>
          <w:sz w:val="24"/>
          <w:szCs w:val="24"/>
        </w:rPr>
      </w:pPr>
    </w:p>
    <w:p w:rsidR="005032AA" w:rsidRPr="00C51A1A" w:rsidRDefault="005032AA" w:rsidP="00C51A1A">
      <w:pPr>
        <w:pStyle w:val="Akapitzlist"/>
        <w:numPr>
          <w:ilvl w:val="0"/>
          <w:numId w:val="11"/>
        </w:numPr>
        <w:autoSpaceDE w:val="0"/>
        <w:autoSpaceDN w:val="0"/>
        <w:adjustRightInd w:val="0"/>
        <w:spacing w:line="360" w:lineRule="auto"/>
        <w:jc w:val="both"/>
        <w:rPr>
          <w:rFonts w:asciiTheme="minorHAnsi" w:hAnsiTheme="minorHAnsi"/>
          <w:sz w:val="24"/>
          <w:szCs w:val="24"/>
        </w:rPr>
      </w:pPr>
      <w:r w:rsidRPr="00C51A1A">
        <w:rPr>
          <w:rFonts w:asciiTheme="minorHAnsi" w:hAnsiTheme="minorHAnsi"/>
          <w:sz w:val="24"/>
          <w:szCs w:val="24"/>
        </w:rPr>
        <w:t xml:space="preserve"> Zarejestrowane osoby bezrobotne</w:t>
      </w:r>
      <w:r w:rsidR="00C51A1A">
        <w:rPr>
          <w:rFonts w:asciiTheme="minorHAnsi" w:hAnsiTheme="minorHAnsi"/>
          <w:sz w:val="24"/>
          <w:szCs w:val="24"/>
        </w:rPr>
        <w:t xml:space="preserve"> </w:t>
      </w:r>
      <w:r w:rsidR="00CA6F68">
        <w:rPr>
          <w:rFonts w:asciiTheme="minorHAnsi" w:hAnsiTheme="minorHAnsi"/>
          <w:sz w:val="24"/>
          <w:szCs w:val="24"/>
        </w:rPr>
        <w:t>w podziale :</w:t>
      </w:r>
    </w:p>
    <w:p w:rsidR="005032AA" w:rsidRDefault="005032AA" w:rsidP="00CA6F68">
      <w:pPr>
        <w:pStyle w:val="Akapitzlist"/>
        <w:numPr>
          <w:ilvl w:val="1"/>
          <w:numId w:val="7"/>
        </w:numPr>
        <w:autoSpaceDE w:val="0"/>
        <w:autoSpaceDN w:val="0"/>
        <w:adjustRightInd w:val="0"/>
        <w:spacing w:line="360" w:lineRule="auto"/>
        <w:jc w:val="both"/>
        <w:rPr>
          <w:rFonts w:asciiTheme="minorHAnsi" w:hAnsiTheme="minorHAnsi"/>
          <w:sz w:val="24"/>
          <w:szCs w:val="24"/>
        </w:rPr>
      </w:pPr>
      <w:r>
        <w:rPr>
          <w:rFonts w:asciiTheme="minorHAnsi" w:hAnsiTheme="minorHAnsi"/>
          <w:sz w:val="24"/>
          <w:szCs w:val="24"/>
        </w:rPr>
        <w:t>wg grup wiekowych</w:t>
      </w:r>
    </w:p>
    <w:p w:rsidR="005032AA" w:rsidRDefault="005032AA" w:rsidP="005032AA">
      <w:pPr>
        <w:autoSpaceDE w:val="0"/>
        <w:autoSpaceDN w:val="0"/>
        <w:adjustRightInd w:val="0"/>
        <w:spacing w:line="360" w:lineRule="auto"/>
        <w:jc w:val="both"/>
        <w:rPr>
          <w:rFonts w:asciiTheme="minorHAnsi" w:hAnsiTheme="minorHAnsi"/>
          <w:sz w:val="24"/>
          <w:szCs w:val="24"/>
        </w:rPr>
      </w:pPr>
    </w:p>
    <w:p w:rsidR="005032AA" w:rsidRDefault="005032AA" w:rsidP="005032AA">
      <w:pPr>
        <w:autoSpaceDE w:val="0"/>
        <w:autoSpaceDN w:val="0"/>
        <w:adjustRightInd w:val="0"/>
        <w:spacing w:line="360" w:lineRule="auto"/>
        <w:jc w:val="center"/>
        <w:rPr>
          <w:rFonts w:asciiTheme="minorHAnsi" w:hAnsiTheme="minorHAnsi"/>
          <w:sz w:val="24"/>
          <w:szCs w:val="24"/>
        </w:rPr>
      </w:pPr>
      <w:r>
        <w:rPr>
          <w:noProof/>
        </w:rPr>
        <w:drawing>
          <wp:inline distT="0" distB="0" distL="0" distR="0" wp14:anchorId="1C398113" wp14:editId="682E4E95">
            <wp:extent cx="4800600" cy="2659380"/>
            <wp:effectExtent l="0" t="0" r="0" b="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30DD3" w:rsidRDefault="00C30DD3" w:rsidP="00C30DD3">
      <w:pPr>
        <w:autoSpaceDE w:val="0"/>
        <w:autoSpaceDN w:val="0"/>
        <w:adjustRightInd w:val="0"/>
        <w:spacing w:line="360" w:lineRule="auto"/>
        <w:jc w:val="both"/>
        <w:rPr>
          <w:rFonts w:asciiTheme="minorHAnsi" w:hAnsiTheme="minorHAnsi"/>
          <w:sz w:val="24"/>
          <w:szCs w:val="24"/>
        </w:rPr>
      </w:pPr>
    </w:p>
    <w:p w:rsidR="005032AA" w:rsidRPr="005032AA" w:rsidRDefault="00BC064F" w:rsidP="00864419">
      <w:pPr>
        <w:autoSpaceDE w:val="0"/>
        <w:autoSpaceDN w:val="0"/>
        <w:adjustRightInd w:val="0"/>
        <w:spacing w:line="360" w:lineRule="auto"/>
        <w:ind w:firstLine="708"/>
        <w:jc w:val="both"/>
        <w:rPr>
          <w:rFonts w:asciiTheme="minorHAnsi" w:hAnsiTheme="minorHAnsi"/>
          <w:sz w:val="24"/>
          <w:szCs w:val="24"/>
        </w:rPr>
      </w:pPr>
      <w:r>
        <w:rPr>
          <w:rFonts w:asciiTheme="minorHAnsi" w:hAnsiTheme="minorHAnsi"/>
          <w:sz w:val="24"/>
          <w:szCs w:val="24"/>
        </w:rPr>
        <w:t>W podziale na grupy wiekowe n</w:t>
      </w:r>
      <w:r w:rsidR="005032AA">
        <w:rPr>
          <w:rFonts w:asciiTheme="minorHAnsi" w:hAnsiTheme="minorHAnsi"/>
          <w:sz w:val="24"/>
          <w:szCs w:val="24"/>
        </w:rPr>
        <w:t>ajliczniejszą grupę stanowią o</w:t>
      </w:r>
      <w:r w:rsidR="00C30DD3">
        <w:rPr>
          <w:rFonts w:asciiTheme="minorHAnsi" w:hAnsiTheme="minorHAnsi"/>
          <w:sz w:val="24"/>
          <w:szCs w:val="24"/>
        </w:rPr>
        <w:t xml:space="preserve">soby bezrobotne                         w wieku 25-34 </w:t>
      </w:r>
      <w:r w:rsidR="005032AA">
        <w:rPr>
          <w:rFonts w:asciiTheme="minorHAnsi" w:hAnsiTheme="minorHAnsi"/>
          <w:sz w:val="24"/>
          <w:szCs w:val="24"/>
        </w:rPr>
        <w:t>ta. L</w:t>
      </w:r>
      <w:r w:rsidR="0073498E">
        <w:rPr>
          <w:rFonts w:asciiTheme="minorHAnsi" w:hAnsiTheme="minorHAnsi"/>
          <w:sz w:val="24"/>
          <w:szCs w:val="24"/>
        </w:rPr>
        <w:t>u</w:t>
      </w:r>
      <w:r w:rsidR="005032AA">
        <w:rPr>
          <w:rFonts w:asciiTheme="minorHAnsi" w:hAnsiTheme="minorHAnsi"/>
          <w:sz w:val="24"/>
          <w:szCs w:val="24"/>
        </w:rPr>
        <w:t>dz</w:t>
      </w:r>
      <w:r w:rsidR="0073498E">
        <w:rPr>
          <w:rFonts w:asciiTheme="minorHAnsi" w:hAnsiTheme="minorHAnsi"/>
          <w:sz w:val="24"/>
          <w:szCs w:val="24"/>
        </w:rPr>
        <w:t>ie</w:t>
      </w:r>
      <w:r w:rsidR="005032AA">
        <w:rPr>
          <w:rFonts w:asciiTheme="minorHAnsi" w:hAnsiTheme="minorHAnsi"/>
          <w:sz w:val="24"/>
          <w:szCs w:val="24"/>
        </w:rPr>
        <w:t xml:space="preserve"> młodzi do</w:t>
      </w:r>
      <w:r w:rsidR="0073498E">
        <w:rPr>
          <w:rFonts w:asciiTheme="minorHAnsi" w:hAnsiTheme="minorHAnsi"/>
          <w:sz w:val="24"/>
          <w:szCs w:val="24"/>
        </w:rPr>
        <w:t xml:space="preserve"> </w:t>
      </w:r>
      <w:r w:rsidR="005032AA">
        <w:rPr>
          <w:rFonts w:asciiTheme="minorHAnsi" w:hAnsiTheme="minorHAnsi"/>
          <w:sz w:val="24"/>
          <w:szCs w:val="24"/>
        </w:rPr>
        <w:t>25 roku życia to grupa stanowiąca 13% ogółu zarejestrowanych w urzędzie. Są to osoby najbardziej mobilne. Do nich również skierowanych jest najwięcej programów aktywizacji zawodowej n</w:t>
      </w:r>
      <w:r w:rsidR="0073498E">
        <w:rPr>
          <w:rFonts w:asciiTheme="minorHAnsi" w:hAnsiTheme="minorHAnsi"/>
          <w:sz w:val="24"/>
          <w:szCs w:val="24"/>
        </w:rPr>
        <w:t>p</w:t>
      </w:r>
      <w:r w:rsidR="005032AA">
        <w:rPr>
          <w:rFonts w:asciiTheme="minorHAnsi" w:hAnsiTheme="minorHAnsi"/>
          <w:sz w:val="24"/>
          <w:szCs w:val="24"/>
        </w:rPr>
        <w:t xml:space="preserve">. </w:t>
      </w:r>
      <w:r w:rsidR="0073498E">
        <w:rPr>
          <w:rFonts w:asciiTheme="minorHAnsi" w:hAnsiTheme="minorHAnsi"/>
          <w:sz w:val="24"/>
          <w:szCs w:val="24"/>
        </w:rPr>
        <w:t>b</w:t>
      </w:r>
      <w:r w:rsidR="005032AA">
        <w:rPr>
          <w:rFonts w:asciiTheme="minorHAnsi" w:hAnsiTheme="minorHAnsi"/>
          <w:sz w:val="24"/>
          <w:szCs w:val="24"/>
        </w:rPr>
        <w:t xml:space="preserve">ony, praca dla młodych, umowy stażowe. </w:t>
      </w:r>
    </w:p>
    <w:p w:rsidR="005032AA" w:rsidRDefault="005032AA" w:rsidP="00BA3523">
      <w:pPr>
        <w:autoSpaceDE w:val="0"/>
        <w:autoSpaceDN w:val="0"/>
        <w:adjustRightInd w:val="0"/>
        <w:spacing w:line="360" w:lineRule="auto"/>
        <w:jc w:val="both"/>
        <w:rPr>
          <w:rFonts w:asciiTheme="minorHAnsi" w:hAnsiTheme="minorHAnsi"/>
          <w:sz w:val="24"/>
          <w:szCs w:val="24"/>
        </w:rPr>
      </w:pPr>
    </w:p>
    <w:p w:rsidR="00C51A1A" w:rsidRDefault="00C51A1A" w:rsidP="00BA3523">
      <w:pPr>
        <w:autoSpaceDE w:val="0"/>
        <w:autoSpaceDN w:val="0"/>
        <w:adjustRightInd w:val="0"/>
        <w:spacing w:line="360" w:lineRule="auto"/>
        <w:jc w:val="both"/>
        <w:rPr>
          <w:rFonts w:asciiTheme="minorHAnsi" w:hAnsiTheme="minorHAnsi"/>
          <w:sz w:val="24"/>
          <w:szCs w:val="24"/>
        </w:rPr>
      </w:pPr>
    </w:p>
    <w:p w:rsidR="00C51A1A" w:rsidRDefault="00C51A1A" w:rsidP="00BA3523">
      <w:pPr>
        <w:autoSpaceDE w:val="0"/>
        <w:autoSpaceDN w:val="0"/>
        <w:adjustRightInd w:val="0"/>
        <w:spacing w:line="360" w:lineRule="auto"/>
        <w:jc w:val="both"/>
        <w:rPr>
          <w:rFonts w:asciiTheme="minorHAnsi" w:hAnsiTheme="minorHAnsi"/>
          <w:sz w:val="24"/>
          <w:szCs w:val="24"/>
        </w:rPr>
      </w:pPr>
    </w:p>
    <w:p w:rsidR="00C51A1A" w:rsidRDefault="00C51A1A" w:rsidP="00BA3523">
      <w:pPr>
        <w:autoSpaceDE w:val="0"/>
        <w:autoSpaceDN w:val="0"/>
        <w:adjustRightInd w:val="0"/>
        <w:spacing w:line="360" w:lineRule="auto"/>
        <w:jc w:val="both"/>
        <w:rPr>
          <w:rFonts w:asciiTheme="minorHAnsi" w:hAnsiTheme="minorHAnsi"/>
          <w:sz w:val="24"/>
          <w:szCs w:val="24"/>
        </w:rPr>
      </w:pPr>
    </w:p>
    <w:p w:rsidR="00C51A1A" w:rsidRDefault="00C51A1A" w:rsidP="00BA3523">
      <w:pPr>
        <w:autoSpaceDE w:val="0"/>
        <w:autoSpaceDN w:val="0"/>
        <w:adjustRightInd w:val="0"/>
        <w:spacing w:line="360" w:lineRule="auto"/>
        <w:jc w:val="both"/>
        <w:rPr>
          <w:rFonts w:asciiTheme="minorHAnsi" w:hAnsiTheme="minorHAnsi"/>
          <w:sz w:val="24"/>
          <w:szCs w:val="24"/>
        </w:rPr>
      </w:pPr>
    </w:p>
    <w:p w:rsidR="00C51A1A" w:rsidRPr="00CA6F68" w:rsidRDefault="00C51A1A" w:rsidP="00CA6F68">
      <w:pPr>
        <w:pStyle w:val="Akapitzlist"/>
        <w:numPr>
          <w:ilvl w:val="1"/>
          <w:numId w:val="7"/>
        </w:numPr>
        <w:autoSpaceDE w:val="0"/>
        <w:autoSpaceDN w:val="0"/>
        <w:adjustRightInd w:val="0"/>
        <w:spacing w:line="360" w:lineRule="auto"/>
        <w:jc w:val="both"/>
        <w:rPr>
          <w:rFonts w:asciiTheme="minorHAnsi" w:hAnsiTheme="minorHAnsi"/>
          <w:sz w:val="24"/>
          <w:szCs w:val="24"/>
        </w:rPr>
      </w:pPr>
      <w:r w:rsidRPr="00CA6F68">
        <w:rPr>
          <w:rFonts w:asciiTheme="minorHAnsi" w:hAnsiTheme="minorHAnsi"/>
          <w:sz w:val="24"/>
          <w:szCs w:val="24"/>
        </w:rPr>
        <w:lastRenderedPageBreak/>
        <w:t>wg poziomu wykształcenia</w:t>
      </w:r>
    </w:p>
    <w:p w:rsidR="00C51A1A" w:rsidRDefault="00C51A1A" w:rsidP="00C51A1A">
      <w:pPr>
        <w:autoSpaceDE w:val="0"/>
        <w:autoSpaceDN w:val="0"/>
        <w:adjustRightInd w:val="0"/>
        <w:spacing w:line="360" w:lineRule="auto"/>
        <w:jc w:val="both"/>
        <w:rPr>
          <w:rFonts w:asciiTheme="minorHAnsi" w:hAnsiTheme="minorHAnsi"/>
          <w:sz w:val="24"/>
          <w:szCs w:val="24"/>
        </w:rPr>
      </w:pPr>
    </w:p>
    <w:p w:rsidR="00C51A1A" w:rsidRDefault="00C51A1A" w:rsidP="00C51A1A">
      <w:pPr>
        <w:autoSpaceDE w:val="0"/>
        <w:autoSpaceDN w:val="0"/>
        <w:adjustRightInd w:val="0"/>
        <w:spacing w:line="360" w:lineRule="auto"/>
        <w:jc w:val="center"/>
        <w:rPr>
          <w:rFonts w:asciiTheme="minorHAnsi" w:hAnsiTheme="minorHAnsi"/>
          <w:sz w:val="24"/>
          <w:szCs w:val="24"/>
        </w:rPr>
      </w:pPr>
      <w:r>
        <w:rPr>
          <w:noProof/>
        </w:rPr>
        <w:drawing>
          <wp:inline distT="0" distB="0" distL="0" distR="0" wp14:anchorId="0147505E" wp14:editId="5548766F">
            <wp:extent cx="4640580" cy="2691765"/>
            <wp:effectExtent l="0" t="0" r="0" b="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51A1A" w:rsidRDefault="00C51A1A" w:rsidP="00C51A1A">
      <w:pPr>
        <w:autoSpaceDE w:val="0"/>
        <w:autoSpaceDN w:val="0"/>
        <w:adjustRightInd w:val="0"/>
        <w:spacing w:line="360" w:lineRule="auto"/>
        <w:jc w:val="both"/>
        <w:rPr>
          <w:rFonts w:asciiTheme="minorHAnsi" w:hAnsiTheme="minorHAnsi"/>
          <w:sz w:val="24"/>
          <w:szCs w:val="24"/>
        </w:rPr>
      </w:pPr>
    </w:p>
    <w:p w:rsidR="00C51A1A" w:rsidRDefault="00C51A1A" w:rsidP="00C51A1A">
      <w:pPr>
        <w:autoSpaceDE w:val="0"/>
        <w:autoSpaceDN w:val="0"/>
        <w:adjustRightInd w:val="0"/>
        <w:spacing w:line="360" w:lineRule="auto"/>
        <w:ind w:firstLine="426"/>
        <w:jc w:val="both"/>
        <w:rPr>
          <w:rFonts w:asciiTheme="minorHAnsi" w:hAnsiTheme="minorHAnsi"/>
          <w:sz w:val="24"/>
          <w:szCs w:val="24"/>
        </w:rPr>
      </w:pPr>
      <w:r>
        <w:rPr>
          <w:rFonts w:asciiTheme="minorHAnsi" w:hAnsiTheme="minorHAnsi"/>
          <w:sz w:val="24"/>
          <w:szCs w:val="24"/>
        </w:rPr>
        <w:t xml:space="preserve">Jedną z najtrudniejszych grup do aktywizacji zawodowej stanowią osoby bez wyuczonego zawodu tj. osoby z wykształceniem ogólnokształcącym </w:t>
      </w:r>
      <w:r w:rsidR="00C30DD3">
        <w:rPr>
          <w:rFonts w:asciiTheme="minorHAnsi" w:hAnsiTheme="minorHAnsi"/>
          <w:sz w:val="24"/>
          <w:szCs w:val="24"/>
        </w:rPr>
        <w:t>(</w:t>
      </w:r>
      <w:r>
        <w:rPr>
          <w:rFonts w:asciiTheme="minorHAnsi" w:hAnsiTheme="minorHAnsi"/>
          <w:sz w:val="24"/>
          <w:szCs w:val="24"/>
        </w:rPr>
        <w:t>13%</w:t>
      </w:r>
      <w:r w:rsidR="00C30DD3">
        <w:rPr>
          <w:rFonts w:asciiTheme="minorHAnsi" w:hAnsiTheme="minorHAnsi"/>
          <w:sz w:val="24"/>
          <w:szCs w:val="24"/>
        </w:rPr>
        <w:t xml:space="preserve">) </w:t>
      </w:r>
      <w:r>
        <w:rPr>
          <w:rFonts w:asciiTheme="minorHAnsi" w:hAnsiTheme="minorHAnsi"/>
          <w:sz w:val="24"/>
          <w:szCs w:val="24"/>
        </w:rPr>
        <w:t xml:space="preserve">oraz </w:t>
      </w:r>
      <w:r w:rsidR="00CA6F68">
        <w:rPr>
          <w:rFonts w:asciiTheme="minorHAnsi" w:hAnsiTheme="minorHAnsi"/>
          <w:sz w:val="24"/>
          <w:szCs w:val="24"/>
        </w:rPr>
        <w:t xml:space="preserve">                                    </w:t>
      </w:r>
      <w:r>
        <w:rPr>
          <w:rFonts w:asciiTheme="minorHAnsi" w:hAnsiTheme="minorHAnsi"/>
          <w:sz w:val="24"/>
          <w:szCs w:val="24"/>
        </w:rPr>
        <w:t>z wykształceniem gimnazjalnym i poniżej</w:t>
      </w:r>
      <w:r w:rsidR="00C30DD3">
        <w:rPr>
          <w:rFonts w:asciiTheme="minorHAnsi" w:hAnsiTheme="minorHAnsi"/>
          <w:sz w:val="24"/>
          <w:szCs w:val="24"/>
        </w:rPr>
        <w:t xml:space="preserve"> (</w:t>
      </w:r>
      <w:r>
        <w:rPr>
          <w:rFonts w:asciiTheme="minorHAnsi" w:hAnsiTheme="minorHAnsi"/>
          <w:sz w:val="24"/>
          <w:szCs w:val="24"/>
        </w:rPr>
        <w:t>32%</w:t>
      </w:r>
      <w:r w:rsidR="00C30DD3">
        <w:rPr>
          <w:rFonts w:asciiTheme="minorHAnsi" w:hAnsiTheme="minorHAnsi"/>
          <w:sz w:val="24"/>
          <w:szCs w:val="24"/>
        </w:rPr>
        <w:t>)</w:t>
      </w:r>
      <w:r>
        <w:rPr>
          <w:rFonts w:asciiTheme="minorHAnsi" w:hAnsiTheme="minorHAnsi"/>
          <w:sz w:val="24"/>
          <w:szCs w:val="24"/>
        </w:rPr>
        <w:t>.</w:t>
      </w:r>
    </w:p>
    <w:p w:rsidR="00C51A1A" w:rsidRDefault="00C51A1A" w:rsidP="00C51A1A">
      <w:pPr>
        <w:autoSpaceDE w:val="0"/>
        <w:autoSpaceDN w:val="0"/>
        <w:adjustRightInd w:val="0"/>
        <w:spacing w:line="360" w:lineRule="auto"/>
        <w:jc w:val="both"/>
        <w:rPr>
          <w:rFonts w:asciiTheme="minorHAnsi" w:hAnsiTheme="minorHAnsi"/>
          <w:sz w:val="24"/>
          <w:szCs w:val="24"/>
        </w:rPr>
      </w:pPr>
    </w:p>
    <w:p w:rsidR="00C51A1A" w:rsidRPr="00CA6F68" w:rsidRDefault="00C51A1A" w:rsidP="00CA6F68">
      <w:pPr>
        <w:pStyle w:val="Akapitzlist"/>
        <w:numPr>
          <w:ilvl w:val="0"/>
          <w:numId w:val="7"/>
        </w:numPr>
        <w:autoSpaceDE w:val="0"/>
        <w:autoSpaceDN w:val="0"/>
        <w:adjustRightInd w:val="0"/>
        <w:spacing w:line="360" w:lineRule="auto"/>
        <w:jc w:val="both"/>
        <w:rPr>
          <w:rFonts w:asciiTheme="minorHAnsi" w:hAnsiTheme="minorHAnsi"/>
          <w:sz w:val="24"/>
          <w:szCs w:val="24"/>
        </w:rPr>
      </w:pPr>
      <w:r w:rsidRPr="00CA6F68">
        <w:rPr>
          <w:rFonts w:asciiTheme="minorHAnsi" w:hAnsiTheme="minorHAnsi"/>
          <w:sz w:val="24"/>
          <w:szCs w:val="24"/>
        </w:rPr>
        <w:t>wg czasu pozostawania w ewidencji urzędu</w:t>
      </w:r>
      <w:r w:rsidR="0073498E">
        <w:rPr>
          <w:rFonts w:asciiTheme="minorHAnsi" w:hAnsiTheme="minorHAnsi"/>
          <w:sz w:val="24"/>
          <w:szCs w:val="24"/>
        </w:rPr>
        <w:t xml:space="preserve"> </w:t>
      </w:r>
      <w:r w:rsidRPr="00CA6F68">
        <w:rPr>
          <w:rFonts w:asciiTheme="minorHAnsi" w:hAnsiTheme="minorHAnsi"/>
          <w:sz w:val="24"/>
          <w:szCs w:val="24"/>
        </w:rPr>
        <w:t>(od ostatniej rejestracji)</w:t>
      </w:r>
    </w:p>
    <w:p w:rsidR="00C51A1A" w:rsidRDefault="003D3754" w:rsidP="003D3754">
      <w:pPr>
        <w:autoSpaceDE w:val="0"/>
        <w:autoSpaceDN w:val="0"/>
        <w:adjustRightInd w:val="0"/>
        <w:spacing w:line="360" w:lineRule="auto"/>
        <w:jc w:val="center"/>
        <w:rPr>
          <w:rFonts w:asciiTheme="minorHAnsi" w:hAnsiTheme="minorHAnsi"/>
          <w:sz w:val="24"/>
          <w:szCs w:val="24"/>
        </w:rPr>
      </w:pPr>
      <w:r>
        <w:rPr>
          <w:noProof/>
        </w:rPr>
        <w:drawing>
          <wp:inline distT="0" distB="0" distL="0" distR="0" wp14:anchorId="2EC3EC46" wp14:editId="3B0D7E8A">
            <wp:extent cx="4381500" cy="2636520"/>
            <wp:effectExtent l="0" t="0" r="0" b="11430"/>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51A1A" w:rsidRDefault="00C51A1A" w:rsidP="00C51A1A">
      <w:pPr>
        <w:autoSpaceDE w:val="0"/>
        <w:autoSpaceDN w:val="0"/>
        <w:adjustRightInd w:val="0"/>
        <w:spacing w:line="360" w:lineRule="auto"/>
        <w:jc w:val="both"/>
        <w:rPr>
          <w:rFonts w:asciiTheme="minorHAnsi" w:hAnsiTheme="minorHAnsi"/>
          <w:sz w:val="24"/>
          <w:szCs w:val="24"/>
        </w:rPr>
      </w:pPr>
    </w:p>
    <w:p w:rsidR="00C51A1A" w:rsidRDefault="003D3754" w:rsidP="00C51A1A">
      <w:pPr>
        <w:autoSpaceDE w:val="0"/>
        <w:autoSpaceDN w:val="0"/>
        <w:adjustRightInd w:val="0"/>
        <w:spacing w:line="360" w:lineRule="auto"/>
        <w:jc w:val="both"/>
        <w:rPr>
          <w:rFonts w:asciiTheme="minorHAnsi" w:hAnsiTheme="minorHAnsi"/>
          <w:sz w:val="24"/>
          <w:szCs w:val="24"/>
        </w:rPr>
      </w:pPr>
      <w:r>
        <w:rPr>
          <w:rFonts w:asciiTheme="minorHAnsi" w:hAnsiTheme="minorHAnsi"/>
          <w:sz w:val="24"/>
          <w:szCs w:val="24"/>
        </w:rPr>
        <w:t xml:space="preserve">Przeszkodą w aktywizacji zawodowej jest długotrwałe pozostawanie bez pracy. </w:t>
      </w:r>
      <w:r w:rsidR="0042535B">
        <w:rPr>
          <w:rFonts w:asciiTheme="minorHAnsi" w:hAnsiTheme="minorHAnsi"/>
          <w:sz w:val="24"/>
          <w:szCs w:val="24"/>
        </w:rPr>
        <w:t>O</w:t>
      </w:r>
      <w:r>
        <w:rPr>
          <w:rFonts w:asciiTheme="minorHAnsi" w:hAnsiTheme="minorHAnsi"/>
          <w:sz w:val="24"/>
          <w:szCs w:val="24"/>
        </w:rPr>
        <w:t xml:space="preserve">soby przebywające w ewidencji 2 lata i dłużej </w:t>
      </w:r>
      <w:r w:rsidR="0042535B">
        <w:rPr>
          <w:rFonts w:asciiTheme="minorHAnsi" w:hAnsiTheme="minorHAnsi"/>
          <w:sz w:val="24"/>
          <w:szCs w:val="24"/>
        </w:rPr>
        <w:t xml:space="preserve">stanowią </w:t>
      </w:r>
      <w:r>
        <w:rPr>
          <w:rFonts w:asciiTheme="minorHAnsi" w:hAnsiTheme="minorHAnsi"/>
          <w:sz w:val="24"/>
          <w:szCs w:val="24"/>
        </w:rPr>
        <w:t>27% ogółu bezrobotnych.</w:t>
      </w:r>
    </w:p>
    <w:p w:rsidR="0042482B" w:rsidRPr="000363D5" w:rsidRDefault="0042482B" w:rsidP="007752B7">
      <w:pPr>
        <w:pStyle w:val="Akapitzlist"/>
        <w:numPr>
          <w:ilvl w:val="0"/>
          <w:numId w:val="11"/>
        </w:numPr>
        <w:tabs>
          <w:tab w:val="left" w:pos="709"/>
        </w:tabs>
        <w:spacing w:before="240" w:line="360" w:lineRule="auto"/>
        <w:ind w:left="0" w:firstLine="426"/>
        <w:jc w:val="both"/>
        <w:rPr>
          <w:rFonts w:asciiTheme="minorHAnsi" w:hAnsiTheme="minorHAnsi"/>
          <w:sz w:val="24"/>
          <w:szCs w:val="24"/>
        </w:rPr>
      </w:pPr>
      <w:r w:rsidRPr="000363D5">
        <w:rPr>
          <w:rFonts w:asciiTheme="minorHAnsi" w:hAnsiTheme="minorHAnsi"/>
          <w:sz w:val="24"/>
          <w:szCs w:val="24"/>
        </w:rPr>
        <w:lastRenderedPageBreak/>
        <w:t xml:space="preserve">stan bezrobocia w poszczególnych gminach powiatu z wyszczególnieniem osób </w:t>
      </w:r>
      <w:r w:rsidRPr="000363D5">
        <w:rPr>
          <w:rFonts w:asciiTheme="minorHAnsi" w:hAnsiTheme="minorHAnsi"/>
          <w:sz w:val="24"/>
          <w:szCs w:val="24"/>
        </w:rPr>
        <w:br/>
        <w:t xml:space="preserve">            uprawnionych do zasiłku</w:t>
      </w:r>
      <w:r w:rsidR="0088358B" w:rsidRPr="000363D5">
        <w:rPr>
          <w:rFonts w:asciiTheme="minorHAnsi" w:hAnsiTheme="minorHAnsi"/>
          <w:sz w:val="24"/>
          <w:szCs w:val="24"/>
        </w:rPr>
        <w:t>.</w:t>
      </w:r>
    </w:p>
    <w:tbl>
      <w:tblPr>
        <w:tblW w:w="893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8"/>
        <w:gridCol w:w="1134"/>
        <w:gridCol w:w="992"/>
        <w:gridCol w:w="1134"/>
        <w:gridCol w:w="1417"/>
        <w:gridCol w:w="993"/>
        <w:gridCol w:w="850"/>
        <w:gridCol w:w="992"/>
      </w:tblGrid>
      <w:tr w:rsidR="004B0956" w:rsidRPr="000363D5" w:rsidTr="00547C6E">
        <w:trPr>
          <w:trHeight w:val="690"/>
        </w:trPr>
        <w:tc>
          <w:tcPr>
            <w:tcW w:w="1418" w:type="dxa"/>
            <w:vMerge w:val="restart"/>
            <w:shd w:val="clear" w:color="auto" w:fill="auto"/>
            <w:vAlign w:val="center"/>
            <w:hideMark/>
          </w:tcPr>
          <w:p w:rsidR="004B0956" w:rsidRPr="004324C8" w:rsidRDefault="004B0956" w:rsidP="000D03F0">
            <w:pPr>
              <w:jc w:val="center"/>
              <w:rPr>
                <w:rFonts w:asciiTheme="minorHAnsi" w:hAnsiTheme="minorHAnsi"/>
                <w:color w:val="000000"/>
                <w:sz w:val="22"/>
                <w:szCs w:val="22"/>
              </w:rPr>
            </w:pPr>
            <w:r w:rsidRPr="004324C8">
              <w:rPr>
                <w:rFonts w:asciiTheme="minorHAnsi" w:hAnsiTheme="minorHAnsi"/>
                <w:color w:val="000000"/>
                <w:sz w:val="22"/>
                <w:szCs w:val="22"/>
              </w:rPr>
              <w:t>Poszczególne Gminy</w:t>
            </w:r>
          </w:p>
        </w:tc>
        <w:tc>
          <w:tcPr>
            <w:tcW w:w="2126" w:type="dxa"/>
            <w:gridSpan w:val="2"/>
            <w:shd w:val="clear" w:color="auto" w:fill="auto"/>
            <w:vAlign w:val="center"/>
            <w:hideMark/>
          </w:tcPr>
          <w:p w:rsidR="004B0956" w:rsidRPr="004324C8" w:rsidRDefault="004B0956" w:rsidP="000D03F0">
            <w:pPr>
              <w:jc w:val="center"/>
              <w:rPr>
                <w:rFonts w:asciiTheme="minorHAnsi" w:hAnsiTheme="minorHAnsi"/>
                <w:color w:val="000000"/>
                <w:sz w:val="22"/>
                <w:szCs w:val="22"/>
              </w:rPr>
            </w:pPr>
            <w:r w:rsidRPr="004324C8">
              <w:rPr>
                <w:rFonts w:asciiTheme="minorHAnsi" w:hAnsiTheme="minorHAnsi"/>
                <w:color w:val="000000"/>
                <w:sz w:val="22"/>
                <w:szCs w:val="22"/>
              </w:rPr>
              <w:t>Liczba mieszkańców poszczególnych Gmin</w:t>
            </w:r>
          </w:p>
        </w:tc>
        <w:tc>
          <w:tcPr>
            <w:tcW w:w="1134" w:type="dxa"/>
            <w:vMerge w:val="restart"/>
            <w:shd w:val="clear" w:color="000000" w:fill="FFFFFF"/>
            <w:vAlign w:val="center"/>
            <w:hideMark/>
          </w:tcPr>
          <w:p w:rsidR="004B0956" w:rsidRPr="004324C8" w:rsidRDefault="004B0956" w:rsidP="000D03F0">
            <w:pPr>
              <w:jc w:val="center"/>
              <w:rPr>
                <w:rFonts w:asciiTheme="minorHAnsi" w:hAnsiTheme="minorHAnsi"/>
                <w:color w:val="000000"/>
                <w:sz w:val="22"/>
                <w:szCs w:val="22"/>
              </w:rPr>
            </w:pPr>
            <w:r w:rsidRPr="004324C8">
              <w:rPr>
                <w:rFonts w:asciiTheme="minorHAnsi" w:hAnsiTheme="minorHAnsi"/>
                <w:color w:val="000000"/>
                <w:sz w:val="22"/>
                <w:szCs w:val="22"/>
              </w:rPr>
              <w:t>Udział %  grupy                do ogółu</w:t>
            </w:r>
          </w:p>
        </w:tc>
        <w:tc>
          <w:tcPr>
            <w:tcW w:w="1417" w:type="dxa"/>
            <w:vMerge w:val="restart"/>
            <w:shd w:val="clear" w:color="000000" w:fill="FFFFFF"/>
            <w:vAlign w:val="center"/>
            <w:hideMark/>
          </w:tcPr>
          <w:p w:rsidR="004B0956" w:rsidRPr="004324C8" w:rsidRDefault="004B0956" w:rsidP="000D03F0">
            <w:pPr>
              <w:jc w:val="center"/>
              <w:rPr>
                <w:rFonts w:asciiTheme="minorHAnsi" w:hAnsiTheme="minorHAnsi"/>
                <w:color w:val="000000"/>
                <w:sz w:val="22"/>
                <w:szCs w:val="22"/>
              </w:rPr>
            </w:pPr>
            <w:r w:rsidRPr="004324C8">
              <w:rPr>
                <w:rFonts w:asciiTheme="minorHAnsi" w:hAnsiTheme="minorHAnsi"/>
                <w:color w:val="000000"/>
                <w:sz w:val="22"/>
                <w:szCs w:val="22"/>
              </w:rPr>
              <w:t>Ogólna liczba osób bezrobotnych</w:t>
            </w:r>
          </w:p>
        </w:tc>
        <w:tc>
          <w:tcPr>
            <w:tcW w:w="1843" w:type="dxa"/>
            <w:gridSpan w:val="2"/>
            <w:shd w:val="clear" w:color="000000" w:fill="FFFFFF"/>
            <w:vAlign w:val="center"/>
            <w:hideMark/>
          </w:tcPr>
          <w:p w:rsidR="004B0956" w:rsidRPr="004324C8" w:rsidRDefault="004B0956" w:rsidP="000D03F0">
            <w:pPr>
              <w:jc w:val="center"/>
              <w:rPr>
                <w:rFonts w:asciiTheme="minorHAnsi" w:hAnsiTheme="minorHAnsi"/>
                <w:color w:val="000000"/>
                <w:sz w:val="22"/>
                <w:szCs w:val="22"/>
              </w:rPr>
            </w:pPr>
            <w:r w:rsidRPr="004324C8">
              <w:rPr>
                <w:rFonts w:asciiTheme="minorHAnsi" w:hAnsiTheme="minorHAnsi"/>
                <w:color w:val="000000"/>
                <w:sz w:val="22"/>
                <w:szCs w:val="22"/>
              </w:rPr>
              <w:t>Osoby bezrobotne z prawem do zasiłku</w:t>
            </w:r>
          </w:p>
        </w:tc>
        <w:tc>
          <w:tcPr>
            <w:tcW w:w="992" w:type="dxa"/>
            <w:vMerge w:val="restart"/>
            <w:shd w:val="clear" w:color="000000" w:fill="FFFFFF"/>
            <w:vAlign w:val="center"/>
            <w:hideMark/>
          </w:tcPr>
          <w:p w:rsidR="004B0956" w:rsidRPr="004324C8" w:rsidRDefault="004B0956" w:rsidP="000D03F0">
            <w:pPr>
              <w:jc w:val="center"/>
              <w:rPr>
                <w:rFonts w:asciiTheme="minorHAnsi" w:hAnsiTheme="minorHAnsi"/>
                <w:color w:val="000000"/>
                <w:sz w:val="22"/>
                <w:szCs w:val="22"/>
              </w:rPr>
            </w:pPr>
            <w:r w:rsidRPr="004324C8">
              <w:rPr>
                <w:rFonts w:asciiTheme="minorHAnsi" w:hAnsiTheme="minorHAnsi"/>
                <w:color w:val="000000"/>
                <w:sz w:val="22"/>
                <w:szCs w:val="22"/>
              </w:rPr>
              <w:t>Udział %  grupy                do ogółu</w:t>
            </w:r>
          </w:p>
        </w:tc>
      </w:tr>
      <w:tr w:rsidR="004B0956" w:rsidRPr="000363D5" w:rsidTr="00547C6E">
        <w:trPr>
          <w:trHeight w:val="345"/>
        </w:trPr>
        <w:tc>
          <w:tcPr>
            <w:tcW w:w="1418" w:type="dxa"/>
            <w:vMerge/>
            <w:vAlign w:val="center"/>
            <w:hideMark/>
          </w:tcPr>
          <w:p w:rsidR="004B0956" w:rsidRPr="004324C8" w:rsidRDefault="004B0956" w:rsidP="000D03F0">
            <w:pPr>
              <w:rPr>
                <w:rFonts w:asciiTheme="minorHAnsi" w:hAnsiTheme="minorHAnsi"/>
                <w:color w:val="000000"/>
                <w:sz w:val="22"/>
                <w:szCs w:val="22"/>
              </w:rPr>
            </w:pPr>
          </w:p>
        </w:tc>
        <w:tc>
          <w:tcPr>
            <w:tcW w:w="1134" w:type="dxa"/>
            <w:shd w:val="clear" w:color="auto" w:fill="auto"/>
            <w:vAlign w:val="center"/>
            <w:hideMark/>
          </w:tcPr>
          <w:p w:rsidR="004B0956" w:rsidRPr="004324C8" w:rsidRDefault="004B0956" w:rsidP="000D03F0">
            <w:pPr>
              <w:jc w:val="center"/>
              <w:rPr>
                <w:rFonts w:asciiTheme="minorHAnsi" w:hAnsiTheme="minorHAnsi"/>
                <w:color w:val="000000"/>
                <w:sz w:val="22"/>
                <w:szCs w:val="22"/>
              </w:rPr>
            </w:pPr>
            <w:r w:rsidRPr="004324C8">
              <w:rPr>
                <w:rFonts w:asciiTheme="minorHAnsi" w:hAnsiTheme="minorHAnsi"/>
                <w:color w:val="000000"/>
                <w:sz w:val="22"/>
                <w:szCs w:val="22"/>
              </w:rPr>
              <w:t>Ogółem</w:t>
            </w:r>
          </w:p>
        </w:tc>
        <w:tc>
          <w:tcPr>
            <w:tcW w:w="992" w:type="dxa"/>
            <w:shd w:val="clear" w:color="auto" w:fill="auto"/>
            <w:vAlign w:val="center"/>
            <w:hideMark/>
          </w:tcPr>
          <w:p w:rsidR="004B0956" w:rsidRPr="004324C8" w:rsidRDefault="004B0956" w:rsidP="000D03F0">
            <w:pPr>
              <w:jc w:val="center"/>
              <w:rPr>
                <w:rFonts w:asciiTheme="minorHAnsi" w:hAnsiTheme="minorHAnsi"/>
                <w:color w:val="000000"/>
                <w:sz w:val="22"/>
                <w:szCs w:val="22"/>
              </w:rPr>
            </w:pPr>
            <w:r w:rsidRPr="004324C8">
              <w:rPr>
                <w:rFonts w:asciiTheme="minorHAnsi" w:hAnsiTheme="minorHAnsi"/>
                <w:color w:val="000000"/>
                <w:sz w:val="22"/>
                <w:szCs w:val="22"/>
              </w:rPr>
              <w:t xml:space="preserve">   kobiet</w:t>
            </w:r>
          </w:p>
        </w:tc>
        <w:tc>
          <w:tcPr>
            <w:tcW w:w="1134" w:type="dxa"/>
            <w:vMerge/>
            <w:vAlign w:val="center"/>
            <w:hideMark/>
          </w:tcPr>
          <w:p w:rsidR="004B0956" w:rsidRPr="004324C8" w:rsidRDefault="004B0956" w:rsidP="000D03F0">
            <w:pPr>
              <w:rPr>
                <w:rFonts w:asciiTheme="minorHAnsi" w:hAnsiTheme="minorHAnsi"/>
                <w:color w:val="000000"/>
                <w:sz w:val="22"/>
                <w:szCs w:val="22"/>
              </w:rPr>
            </w:pPr>
          </w:p>
        </w:tc>
        <w:tc>
          <w:tcPr>
            <w:tcW w:w="1417" w:type="dxa"/>
            <w:vMerge/>
            <w:vAlign w:val="center"/>
            <w:hideMark/>
          </w:tcPr>
          <w:p w:rsidR="004B0956" w:rsidRPr="004324C8" w:rsidRDefault="004B0956" w:rsidP="000D03F0">
            <w:pPr>
              <w:rPr>
                <w:rFonts w:asciiTheme="minorHAnsi" w:hAnsiTheme="minorHAnsi"/>
                <w:color w:val="000000"/>
                <w:sz w:val="22"/>
                <w:szCs w:val="22"/>
              </w:rPr>
            </w:pPr>
          </w:p>
        </w:tc>
        <w:tc>
          <w:tcPr>
            <w:tcW w:w="993" w:type="dxa"/>
            <w:shd w:val="clear" w:color="000000" w:fill="FFFFFF"/>
            <w:vAlign w:val="center"/>
            <w:hideMark/>
          </w:tcPr>
          <w:p w:rsidR="004B0956" w:rsidRPr="004324C8" w:rsidRDefault="004B0956" w:rsidP="000D03F0">
            <w:pPr>
              <w:jc w:val="center"/>
              <w:rPr>
                <w:rFonts w:asciiTheme="minorHAnsi" w:hAnsiTheme="minorHAnsi"/>
                <w:color w:val="000000"/>
                <w:sz w:val="22"/>
                <w:szCs w:val="22"/>
              </w:rPr>
            </w:pPr>
            <w:r w:rsidRPr="004324C8">
              <w:rPr>
                <w:rFonts w:asciiTheme="minorHAnsi" w:hAnsiTheme="minorHAnsi"/>
                <w:color w:val="000000"/>
                <w:sz w:val="22"/>
                <w:szCs w:val="22"/>
              </w:rPr>
              <w:t>Ogółem</w:t>
            </w:r>
          </w:p>
        </w:tc>
        <w:tc>
          <w:tcPr>
            <w:tcW w:w="850" w:type="dxa"/>
            <w:shd w:val="clear" w:color="000000" w:fill="FFFFFF"/>
            <w:vAlign w:val="center"/>
            <w:hideMark/>
          </w:tcPr>
          <w:p w:rsidR="004B0956" w:rsidRPr="004324C8" w:rsidRDefault="004B0956" w:rsidP="000D03F0">
            <w:pPr>
              <w:jc w:val="center"/>
              <w:rPr>
                <w:rFonts w:asciiTheme="minorHAnsi" w:hAnsiTheme="minorHAnsi"/>
                <w:color w:val="000000"/>
                <w:sz w:val="22"/>
                <w:szCs w:val="22"/>
              </w:rPr>
            </w:pPr>
            <w:r w:rsidRPr="004324C8">
              <w:rPr>
                <w:rFonts w:asciiTheme="minorHAnsi" w:hAnsiTheme="minorHAnsi"/>
                <w:color w:val="000000"/>
                <w:sz w:val="22"/>
                <w:szCs w:val="22"/>
              </w:rPr>
              <w:t xml:space="preserve">  kobiet</w:t>
            </w:r>
          </w:p>
        </w:tc>
        <w:tc>
          <w:tcPr>
            <w:tcW w:w="992" w:type="dxa"/>
            <w:vMerge/>
            <w:vAlign w:val="center"/>
            <w:hideMark/>
          </w:tcPr>
          <w:p w:rsidR="004B0956" w:rsidRPr="004324C8" w:rsidRDefault="004B0956" w:rsidP="000D03F0">
            <w:pPr>
              <w:rPr>
                <w:rFonts w:asciiTheme="minorHAnsi" w:hAnsiTheme="minorHAnsi"/>
                <w:color w:val="000000"/>
                <w:sz w:val="22"/>
                <w:szCs w:val="22"/>
              </w:rPr>
            </w:pPr>
          </w:p>
        </w:tc>
      </w:tr>
      <w:tr w:rsidR="004B0956" w:rsidRPr="000363D5" w:rsidTr="00547C6E">
        <w:trPr>
          <w:trHeight w:val="765"/>
        </w:trPr>
        <w:tc>
          <w:tcPr>
            <w:tcW w:w="1418" w:type="dxa"/>
            <w:shd w:val="clear" w:color="auto" w:fill="auto"/>
            <w:vAlign w:val="center"/>
            <w:hideMark/>
          </w:tcPr>
          <w:p w:rsidR="004B0956" w:rsidRPr="004324C8" w:rsidRDefault="004B0956" w:rsidP="000D03F0">
            <w:pPr>
              <w:rPr>
                <w:rFonts w:asciiTheme="minorHAnsi" w:hAnsiTheme="minorHAnsi"/>
                <w:color w:val="000000"/>
                <w:sz w:val="22"/>
                <w:szCs w:val="22"/>
              </w:rPr>
            </w:pPr>
            <w:r w:rsidRPr="004324C8">
              <w:rPr>
                <w:rFonts w:asciiTheme="minorHAnsi" w:hAnsiTheme="minorHAnsi"/>
                <w:color w:val="000000"/>
                <w:sz w:val="22"/>
                <w:szCs w:val="22"/>
              </w:rPr>
              <w:t>Miasto                 Bartoszyce</w:t>
            </w:r>
          </w:p>
        </w:tc>
        <w:tc>
          <w:tcPr>
            <w:tcW w:w="1134" w:type="dxa"/>
            <w:shd w:val="clear" w:color="auto" w:fill="auto"/>
            <w:vAlign w:val="center"/>
            <w:hideMark/>
          </w:tcPr>
          <w:p w:rsidR="004B0956" w:rsidRPr="004324C8" w:rsidRDefault="004B0956" w:rsidP="006D5A9A">
            <w:pPr>
              <w:jc w:val="center"/>
              <w:rPr>
                <w:rFonts w:asciiTheme="minorHAnsi" w:hAnsiTheme="minorHAnsi"/>
                <w:sz w:val="22"/>
                <w:szCs w:val="22"/>
              </w:rPr>
            </w:pPr>
            <w:r w:rsidRPr="004324C8">
              <w:rPr>
                <w:rFonts w:asciiTheme="minorHAnsi" w:hAnsiTheme="minorHAnsi"/>
                <w:sz w:val="22"/>
                <w:szCs w:val="22"/>
              </w:rPr>
              <w:t>1</w:t>
            </w:r>
            <w:r w:rsidR="006D5A9A" w:rsidRPr="004324C8">
              <w:rPr>
                <w:rFonts w:asciiTheme="minorHAnsi" w:hAnsiTheme="minorHAnsi"/>
                <w:sz w:val="22"/>
                <w:szCs w:val="22"/>
              </w:rPr>
              <w:t xml:space="preserve"> 490</w:t>
            </w:r>
          </w:p>
        </w:tc>
        <w:tc>
          <w:tcPr>
            <w:tcW w:w="992" w:type="dxa"/>
            <w:shd w:val="clear" w:color="auto" w:fill="auto"/>
            <w:vAlign w:val="center"/>
            <w:hideMark/>
          </w:tcPr>
          <w:p w:rsidR="004B0956" w:rsidRPr="004324C8" w:rsidRDefault="004B0956" w:rsidP="006D5A9A">
            <w:pPr>
              <w:jc w:val="center"/>
              <w:rPr>
                <w:rFonts w:asciiTheme="minorHAnsi" w:hAnsiTheme="minorHAnsi"/>
                <w:sz w:val="22"/>
                <w:szCs w:val="22"/>
              </w:rPr>
            </w:pPr>
            <w:r w:rsidRPr="004324C8">
              <w:rPr>
                <w:rFonts w:asciiTheme="minorHAnsi" w:hAnsiTheme="minorHAnsi"/>
                <w:sz w:val="22"/>
                <w:szCs w:val="22"/>
              </w:rPr>
              <w:t>7</w:t>
            </w:r>
            <w:r w:rsidR="006D5A9A" w:rsidRPr="004324C8">
              <w:rPr>
                <w:rFonts w:asciiTheme="minorHAnsi" w:hAnsiTheme="minorHAnsi"/>
                <w:sz w:val="22"/>
                <w:szCs w:val="22"/>
              </w:rPr>
              <w:t>54</w:t>
            </w:r>
          </w:p>
        </w:tc>
        <w:tc>
          <w:tcPr>
            <w:tcW w:w="1134" w:type="dxa"/>
            <w:shd w:val="clear" w:color="auto" w:fill="auto"/>
            <w:noWrap/>
            <w:vAlign w:val="center"/>
            <w:hideMark/>
          </w:tcPr>
          <w:p w:rsidR="004B0956" w:rsidRPr="004324C8" w:rsidRDefault="004B0956" w:rsidP="006D5A9A">
            <w:pPr>
              <w:jc w:val="center"/>
              <w:rPr>
                <w:rFonts w:asciiTheme="minorHAnsi" w:hAnsiTheme="minorHAnsi"/>
                <w:sz w:val="22"/>
                <w:szCs w:val="22"/>
              </w:rPr>
            </w:pPr>
            <w:r w:rsidRPr="004324C8">
              <w:rPr>
                <w:rFonts w:asciiTheme="minorHAnsi" w:hAnsiTheme="minorHAnsi"/>
                <w:sz w:val="22"/>
                <w:szCs w:val="22"/>
              </w:rPr>
              <w:t>30,</w:t>
            </w:r>
            <w:r w:rsidR="006D5A9A" w:rsidRPr="004324C8">
              <w:rPr>
                <w:rFonts w:asciiTheme="minorHAnsi" w:hAnsiTheme="minorHAnsi"/>
                <w:sz w:val="22"/>
                <w:szCs w:val="22"/>
              </w:rPr>
              <w:t>0</w:t>
            </w:r>
            <w:r w:rsidRPr="004324C8">
              <w:rPr>
                <w:rFonts w:asciiTheme="minorHAnsi" w:hAnsiTheme="minorHAnsi"/>
                <w:sz w:val="22"/>
                <w:szCs w:val="22"/>
              </w:rPr>
              <w:t>%</w:t>
            </w:r>
          </w:p>
        </w:tc>
        <w:tc>
          <w:tcPr>
            <w:tcW w:w="1417" w:type="dxa"/>
            <w:vMerge w:val="restart"/>
            <w:shd w:val="clear" w:color="auto" w:fill="auto"/>
            <w:noWrap/>
            <w:vAlign w:val="center"/>
            <w:hideMark/>
          </w:tcPr>
          <w:p w:rsidR="004B0956" w:rsidRPr="004324C8" w:rsidRDefault="006D5A9A" w:rsidP="006D5A9A">
            <w:pPr>
              <w:jc w:val="center"/>
              <w:rPr>
                <w:rFonts w:asciiTheme="minorHAnsi" w:hAnsiTheme="minorHAnsi"/>
                <w:sz w:val="22"/>
                <w:szCs w:val="22"/>
              </w:rPr>
            </w:pPr>
            <w:r w:rsidRPr="004324C8">
              <w:rPr>
                <w:rFonts w:asciiTheme="minorHAnsi" w:hAnsiTheme="minorHAnsi"/>
                <w:sz w:val="22"/>
                <w:szCs w:val="22"/>
              </w:rPr>
              <w:t>4 966</w:t>
            </w:r>
          </w:p>
        </w:tc>
        <w:tc>
          <w:tcPr>
            <w:tcW w:w="993" w:type="dxa"/>
            <w:shd w:val="clear" w:color="auto" w:fill="auto"/>
            <w:noWrap/>
            <w:vAlign w:val="center"/>
            <w:hideMark/>
          </w:tcPr>
          <w:p w:rsidR="004B0956" w:rsidRPr="004324C8" w:rsidRDefault="006D5A9A" w:rsidP="006D5A9A">
            <w:pPr>
              <w:jc w:val="center"/>
              <w:rPr>
                <w:rFonts w:asciiTheme="minorHAnsi" w:hAnsiTheme="minorHAnsi"/>
                <w:color w:val="000000"/>
                <w:sz w:val="22"/>
                <w:szCs w:val="22"/>
              </w:rPr>
            </w:pPr>
            <w:r w:rsidRPr="004324C8">
              <w:rPr>
                <w:rFonts w:asciiTheme="minorHAnsi" w:hAnsiTheme="minorHAnsi"/>
                <w:color w:val="000000"/>
                <w:sz w:val="22"/>
                <w:szCs w:val="22"/>
              </w:rPr>
              <w:t>238</w:t>
            </w:r>
          </w:p>
        </w:tc>
        <w:tc>
          <w:tcPr>
            <w:tcW w:w="850" w:type="dxa"/>
            <w:shd w:val="clear" w:color="auto" w:fill="auto"/>
            <w:noWrap/>
            <w:vAlign w:val="center"/>
            <w:hideMark/>
          </w:tcPr>
          <w:p w:rsidR="004B0956" w:rsidRPr="004324C8" w:rsidRDefault="004B0956" w:rsidP="006D5A9A">
            <w:pPr>
              <w:jc w:val="center"/>
              <w:rPr>
                <w:rFonts w:asciiTheme="minorHAnsi" w:hAnsiTheme="minorHAnsi"/>
                <w:color w:val="000000"/>
                <w:sz w:val="22"/>
                <w:szCs w:val="22"/>
              </w:rPr>
            </w:pPr>
            <w:r w:rsidRPr="004324C8">
              <w:rPr>
                <w:rFonts w:asciiTheme="minorHAnsi" w:hAnsiTheme="minorHAnsi"/>
                <w:color w:val="000000"/>
                <w:sz w:val="22"/>
                <w:szCs w:val="22"/>
              </w:rPr>
              <w:t>1</w:t>
            </w:r>
            <w:r w:rsidR="006D5A9A" w:rsidRPr="004324C8">
              <w:rPr>
                <w:rFonts w:asciiTheme="minorHAnsi" w:hAnsiTheme="minorHAnsi"/>
                <w:color w:val="000000"/>
                <w:sz w:val="22"/>
                <w:szCs w:val="22"/>
              </w:rPr>
              <w:t>1</w:t>
            </w:r>
            <w:r w:rsidRPr="004324C8">
              <w:rPr>
                <w:rFonts w:asciiTheme="minorHAnsi" w:hAnsiTheme="minorHAnsi"/>
                <w:color w:val="000000"/>
                <w:sz w:val="22"/>
                <w:szCs w:val="22"/>
              </w:rPr>
              <w:t>5</w:t>
            </w:r>
          </w:p>
        </w:tc>
        <w:tc>
          <w:tcPr>
            <w:tcW w:w="992" w:type="dxa"/>
            <w:shd w:val="clear" w:color="auto" w:fill="auto"/>
            <w:noWrap/>
            <w:vAlign w:val="center"/>
            <w:hideMark/>
          </w:tcPr>
          <w:p w:rsidR="004B0956" w:rsidRPr="004324C8" w:rsidRDefault="006D5A9A" w:rsidP="006D5A9A">
            <w:pPr>
              <w:jc w:val="center"/>
              <w:rPr>
                <w:rFonts w:asciiTheme="minorHAnsi" w:hAnsiTheme="minorHAnsi"/>
                <w:color w:val="000000"/>
                <w:sz w:val="22"/>
                <w:szCs w:val="22"/>
              </w:rPr>
            </w:pPr>
            <w:r w:rsidRPr="004324C8">
              <w:rPr>
                <w:rFonts w:asciiTheme="minorHAnsi" w:hAnsiTheme="minorHAnsi"/>
                <w:color w:val="000000"/>
                <w:sz w:val="22"/>
                <w:szCs w:val="22"/>
              </w:rPr>
              <w:t>4,8</w:t>
            </w:r>
            <w:r w:rsidR="004B0956" w:rsidRPr="004324C8">
              <w:rPr>
                <w:rFonts w:asciiTheme="minorHAnsi" w:hAnsiTheme="minorHAnsi"/>
                <w:color w:val="000000"/>
                <w:sz w:val="22"/>
                <w:szCs w:val="22"/>
              </w:rPr>
              <w:t>%</w:t>
            </w:r>
          </w:p>
        </w:tc>
      </w:tr>
      <w:tr w:rsidR="004B0956" w:rsidRPr="000363D5" w:rsidTr="00547C6E">
        <w:trPr>
          <w:trHeight w:val="678"/>
        </w:trPr>
        <w:tc>
          <w:tcPr>
            <w:tcW w:w="1418" w:type="dxa"/>
            <w:shd w:val="clear" w:color="auto" w:fill="auto"/>
            <w:vAlign w:val="center"/>
            <w:hideMark/>
          </w:tcPr>
          <w:p w:rsidR="004B0956" w:rsidRPr="004324C8" w:rsidRDefault="004B0956" w:rsidP="000D03F0">
            <w:pPr>
              <w:rPr>
                <w:rFonts w:asciiTheme="minorHAnsi" w:hAnsiTheme="minorHAnsi"/>
                <w:color w:val="000000"/>
                <w:sz w:val="22"/>
                <w:szCs w:val="22"/>
              </w:rPr>
            </w:pPr>
            <w:r w:rsidRPr="004324C8">
              <w:rPr>
                <w:rFonts w:asciiTheme="minorHAnsi" w:hAnsiTheme="minorHAnsi"/>
                <w:color w:val="000000"/>
                <w:sz w:val="22"/>
                <w:szCs w:val="22"/>
              </w:rPr>
              <w:t>Gmina Bartoszyce</w:t>
            </w:r>
          </w:p>
        </w:tc>
        <w:tc>
          <w:tcPr>
            <w:tcW w:w="1134" w:type="dxa"/>
            <w:shd w:val="clear" w:color="auto" w:fill="auto"/>
            <w:noWrap/>
            <w:vAlign w:val="center"/>
            <w:hideMark/>
          </w:tcPr>
          <w:p w:rsidR="004B0956" w:rsidRPr="004324C8" w:rsidRDefault="004B0956" w:rsidP="006D5A9A">
            <w:pPr>
              <w:jc w:val="center"/>
              <w:rPr>
                <w:rFonts w:asciiTheme="minorHAnsi" w:hAnsiTheme="minorHAnsi"/>
                <w:sz w:val="22"/>
                <w:szCs w:val="22"/>
              </w:rPr>
            </w:pPr>
            <w:r w:rsidRPr="004324C8">
              <w:rPr>
                <w:rFonts w:asciiTheme="minorHAnsi" w:hAnsiTheme="minorHAnsi"/>
                <w:sz w:val="22"/>
                <w:szCs w:val="22"/>
              </w:rPr>
              <w:t>1</w:t>
            </w:r>
            <w:r w:rsidR="006D5A9A" w:rsidRPr="004324C8">
              <w:rPr>
                <w:rFonts w:asciiTheme="minorHAnsi" w:hAnsiTheme="minorHAnsi"/>
                <w:sz w:val="22"/>
                <w:szCs w:val="22"/>
              </w:rPr>
              <w:t xml:space="preserve"> </w:t>
            </w:r>
            <w:r w:rsidRPr="004324C8">
              <w:rPr>
                <w:rFonts w:asciiTheme="minorHAnsi" w:hAnsiTheme="minorHAnsi"/>
                <w:sz w:val="22"/>
                <w:szCs w:val="22"/>
              </w:rPr>
              <w:t>0</w:t>
            </w:r>
            <w:r w:rsidR="006D5A9A" w:rsidRPr="004324C8">
              <w:rPr>
                <w:rFonts w:asciiTheme="minorHAnsi" w:hAnsiTheme="minorHAnsi"/>
                <w:sz w:val="22"/>
                <w:szCs w:val="22"/>
              </w:rPr>
              <w:t>25</w:t>
            </w:r>
          </w:p>
        </w:tc>
        <w:tc>
          <w:tcPr>
            <w:tcW w:w="992" w:type="dxa"/>
            <w:shd w:val="clear" w:color="auto" w:fill="auto"/>
            <w:noWrap/>
            <w:vAlign w:val="center"/>
            <w:hideMark/>
          </w:tcPr>
          <w:p w:rsidR="004B0956" w:rsidRPr="004324C8" w:rsidRDefault="004B0956" w:rsidP="000D03F0">
            <w:pPr>
              <w:jc w:val="center"/>
              <w:rPr>
                <w:rFonts w:asciiTheme="minorHAnsi" w:hAnsiTheme="minorHAnsi"/>
                <w:sz w:val="22"/>
                <w:szCs w:val="22"/>
              </w:rPr>
            </w:pPr>
            <w:r w:rsidRPr="004324C8">
              <w:rPr>
                <w:rFonts w:asciiTheme="minorHAnsi" w:hAnsiTheme="minorHAnsi"/>
                <w:sz w:val="22"/>
                <w:szCs w:val="22"/>
              </w:rPr>
              <w:t>530</w:t>
            </w:r>
          </w:p>
        </w:tc>
        <w:tc>
          <w:tcPr>
            <w:tcW w:w="1134" w:type="dxa"/>
            <w:shd w:val="clear" w:color="auto" w:fill="auto"/>
            <w:noWrap/>
            <w:vAlign w:val="center"/>
            <w:hideMark/>
          </w:tcPr>
          <w:p w:rsidR="004B0956" w:rsidRPr="004324C8" w:rsidRDefault="004B0956" w:rsidP="006D5A9A">
            <w:pPr>
              <w:jc w:val="center"/>
              <w:rPr>
                <w:rFonts w:asciiTheme="minorHAnsi" w:hAnsiTheme="minorHAnsi"/>
                <w:sz w:val="22"/>
                <w:szCs w:val="22"/>
              </w:rPr>
            </w:pPr>
            <w:r w:rsidRPr="004324C8">
              <w:rPr>
                <w:rFonts w:asciiTheme="minorHAnsi" w:hAnsiTheme="minorHAnsi"/>
                <w:sz w:val="22"/>
                <w:szCs w:val="22"/>
              </w:rPr>
              <w:t>20,</w:t>
            </w:r>
            <w:r w:rsidR="006D5A9A" w:rsidRPr="004324C8">
              <w:rPr>
                <w:rFonts w:asciiTheme="minorHAnsi" w:hAnsiTheme="minorHAnsi"/>
                <w:sz w:val="22"/>
                <w:szCs w:val="22"/>
              </w:rPr>
              <w:t>6</w:t>
            </w:r>
            <w:r w:rsidRPr="004324C8">
              <w:rPr>
                <w:rFonts w:asciiTheme="minorHAnsi" w:hAnsiTheme="minorHAnsi"/>
                <w:sz w:val="22"/>
                <w:szCs w:val="22"/>
              </w:rPr>
              <w:t>%</w:t>
            </w:r>
          </w:p>
        </w:tc>
        <w:tc>
          <w:tcPr>
            <w:tcW w:w="1417" w:type="dxa"/>
            <w:vMerge/>
            <w:vAlign w:val="center"/>
            <w:hideMark/>
          </w:tcPr>
          <w:p w:rsidR="004B0956" w:rsidRPr="004324C8" w:rsidRDefault="004B0956" w:rsidP="000D03F0">
            <w:pPr>
              <w:rPr>
                <w:rFonts w:asciiTheme="minorHAnsi" w:hAnsiTheme="minorHAnsi"/>
                <w:sz w:val="22"/>
                <w:szCs w:val="22"/>
              </w:rPr>
            </w:pPr>
          </w:p>
        </w:tc>
        <w:tc>
          <w:tcPr>
            <w:tcW w:w="993" w:type="dxa"/>
            <w:shd w:val="clear" w:color="auto" w:fill="auto"/>
            <w:noWrap/>
            <w:vAlign w:val="center"/>
            <w:hideMark/>
          </w:tcPr>
          <w:p w:rsidR="004B0956" w:rsidRPr="004324C8" w:rsidRDefault="004B0956" w:rsidP="006D5A9A">
            <w:pPr>
              <w:jc w:val="center"/>
              <w:rPr>
                <w:rFonts w:asciiTheme="minorHAnsi" w:hAnsiTheme="minorHAnsi"/>
                <w:color w:val="000000"/>
                <w:sz w:val="22"/>
                <w:szCs w:val="22"/>
              </w:rPr>
            </w:pPr>
            <w:r w:rsidRPr="004324C8">
              <w:rPr>
                <w:rFonts w:asciiTheme="minorHAnsi" w:hAnsiTheme="minorHAnsi"/>
                <w:color w:val="000000"/>
                <w:sz w:val="22"/>
                <w:szCs w:val="22"/>
              </w:rPr>
              <w:t>1</w:t>
            </w:r>
            <w:r w:rsidR="006D5A9A" w:rsidRPr="004324C8">
              <w:rPr>
                <w:rFonts w:asciiTheme="minorHAnsi" w:hAnsiTheme="minorHAnsi"/>
                <w:color w:val="000000"/>
                <w:sz w:val="22"/>
                <w:szCs w:val="22"/>
              </w:rPr>
              <w:t>76</w:t>
            </w:r>
          </w:p>
        </w:tc>
        <w:tc>
          <w:tcPr>
            <w:tcW w:w="850" w:type="dxa"/>
            <w:shd w:val="clear" w:color="auto" w:fill="auto"/>
            <w:noWrap/>
            <w:vAlign w:val="center"/>
            <w:hideMark/>
          </w:tcPr>
          <w:p w:rsidR="004B0956" w:rsidRPr="004324C8" w:rsidRDefault="004B0956" w:rsidP="006D5A9A">
            <w:pPr>
              <w:jc w:val="center"/>
              <w:rPr>
                <w:rFonts w:asciiTheme="minorHAnsi" w:hAnsiTheme="minorHAnsi"/>
                <w:color w:val="000000"/>
                <w:sz w:val="22"/>
                <w:szCs w:val="22"/>
              </w:rPr>
            </w:pPr>
            <w:r w:rsidRPr="004324C8">
              <w:rPr>
                <w:rFonts w:asciiTheme="minorHAnsi" w:hAnsiTheme="minorHAnsi"/>
                <w:color w:val="000000"/>
                <w:sz w:val="22"/>
                <w:szCs w:val="22"/>
              </w:rPr>
              <w:t>7</w:t>
            </w:r>
            <w:r w:rsidR="006D5A9A" w:rsidRPr="004324C8">
              <w:rPr>
                <w:rFonts w:asciiTheme="minorHAnsi" w:hAnsiTheme="minorHAnsi"/>
                <w:color w:val="000000"/>
                <w:sz w:val="22"/>
                <w:szCs w:val="22"/>
              </w:rPr>
              <w:t>7</w:t>
            </w:r>
          </w:p>
        </w:tc>
        <w:tc>
          <w:tcPr>
            <w:tcW w:w="992" w:type="dxa"/>
            <w:shd w:val="clear" w:color="auto" w:fill="auto"/>
            <w:noWrap/>
            <w:vAlign w:val="center"/>
            <w:hideMark/>
          </w:tcPr>
          <w:p w:rsidR="004B0956" w:rsidRPr="004324C8" w:rsidRDefault="004B0956" w:rsidP="006D5A9A">
            <w:pPr>
              <w:jc w:val="center"/>
              <w:rPr>
                <w:rFonts w:asciiTheme="minorHAnsi" w:hAnsiTheme="minorHAnsi"/>
                <w:color w:val="000000"/>
                <w:sz w:val="22"/>
                <w:szCs w:val="22"/>
              </w:rPr>
            </w:pPr>
            <w:r w:rsidRPr="004324C8">
              <w:rPr>
                <w:rFonts w:asciiTheme="minorHAnsi" w:hAnsiTheme="minorHAnsi"/>
                <w:color w:val="000000"/>
                <w:sz w:val="22"/>
                <w:szCs w:val="22"/>
              </w:rPr>
              <w:t>3,</w:t>
            </w:r>
            <w:r w:rsidR="006D5A9A" w:rsidRPr="004324C8">
              <w:rPr>
                <w:rFonts w:asciiTheme="minorHAnsi" w:hAnsiTheme="minorHAnsi"/>
                <w:color w:val="000000"/>
                <w:sz w:val="22"/>
                <w:szCs w:val="22"/>
              </w:rPr>
              <w:t>5</w:t>
            </w:r>
            <w:r w:rsidRPr="004324C8">
              <w:rPr>
                <w:rFonts w:asciiTheme="minorHAnsi" w:hAnsiTheme="minorHAnsi"/>
                <w:color w:val="000000"/>
                <w:sz w:val="22"/>
                <w:szCs w:val="22"/>
              </w:rPr>
              <w:t>%</w:t>
            </w:r>
          </w:p>
        </w:tc>
      </w:tr>
      <w:tr w:rsidR="004B0956" w:rsidRPr="000363D5" w:rsidTr="00547C6E">
        <w:trPr>
          <w:trHeight w:val="733"/>
        </w:trPr>
        <w:tc>
          <w:tcPr>
            <w:tcW w:w="1418" w:type="dxa"/>
            <w:shd w:val="clear" w:color="auto" w:fill="auto"/>
            <w:vAlign w:val="center"/>
            <w:hideMark/>
          </w:tcPr>
          <w:p w:rsidR="004B0956" w:rsidRPr="004324C8" w:rsidRDefault="004B0956" w:rsidP="000D03F0">
            <w:pPr>
              <w:rPr>
                <w:rFonts w:asciiTheme="minorHAnsi" w:hAnsiTheme="minorHAnsi"/>
                <w:color w:val="000000"/>
                <w:sz w:val="22"/>
                <w:szCs w:val="22"/>
              </w:rPr>
            </w:pPr>
            <w:r w:rsidRPr="004324C8">
              <w:rPr>
                <w:rFonts w:asciiTheme="minorHAnsi" w:hAnsiTheme="minorHAnsi"/>
                <w:color w:val="000000"/>
                <w:sz w:val="22"/>
                <w:szCs w:val="22"/>
              </w:rPr>
              <w:t>Miasto i Gmina Bisztynek</w:t>
            </w:r>
          </w:p>
        </w:tc>
        <w:tc>
          <w:tcPr>
            <w:tcW w:w="1134" w:type="dxa"/>
            <w:shd w:val="clear" w:color="auto" w:fill="auto"/>
            <w:noWrap/>
            <w:vAlign w:val="center"/>
            <w:hideMark/>
          </w:tcPr>
          <w:p w:rsidR="004B0956" w:rsidRPr="004324C8" w:rsidRDefault="004B0956" w:rsidP="006D5A9A">
            <w:pPr>
              <w:jc w:val="center"/>
              <w:rPr>
                <w:rFonts w:asciiTheme="minorHAnsi" w:hAnsiTheme="minorHAnsi"/>
                <w:sz w:val="22"/>
                <w:szCs w:val="22"/>
              </w:rPr>
            </w:pPr>
            <w:r w:rsidRPr="004324C8">
              <w:rPr>
                <w:rFonts w:asciiTheme="minorHAnsi" w:hAnsiTheme="minorHAnsi"/>
                <w:sz w:val="22"/>
                <w:szCs w:val="22"/>
              </w:rPr>
              <w:t>5</w:t>
            </w:r>
            <w:r w:rsidR="006D5A9A" w:rsidRPr="004324C8">
              <w:rPr>
                <w:rFonts w:asciiTheme="minorHAnsi" w:hAnsiTheme="minorHAnsi"/>
                <w:sz w:val="22"/>
                <w:szCs w:val="22"/>
              </w:rPr>
              <w:t>54</w:t>
            </w:r>
          </w:p>
        </w:tc>
        <w:tc>
          <w:tcPr>
            <w:tcW w:w="992" w:type="dxa"/>
            <w:shd w:val="clear" w:color="auto" w:fill="auto"/>
            <w:noWrap/>
            <w:vAlign w:val="center"/>
            <w:hideMark/>
          </w:tcPr>
          <w:p w:rsidR="004B0956" w:rsidRPr="004324C8" w:rsidRDefault="004B0956" w:rsidP="006D5A9A">
            <w:pPr>
              <w:jc w:val="center"/>
              <w:rPr>
                <w:rFonts w:asciiTheme="minorHAnsi" w:hAnsiTheme="minorHAnsi"/>
                <w:sz w:val="22"/>
                <w:szCs w:val="22"/>
              </w:rPr>
            </w:pPr>
            <w:r w:rsidRPr="004324C8">
              <w:rPr>
                <w:rFonts w:asciiTheme="minorHAnsi" w:hAnsiTheme="minorHAnsi"/>
                <w:sz w:val="22"/>
                <w:szCs w:val="22"/>
              </w:rPr>
              <w:t>2</w:t>
            </w:r>
            <w:r w:rsidR="006D5A9A" w:rsidRPr="004324C8">
              <w:rPr>
                <w:rFonts w:asciiTheme="minorHAnsi" w:hAnsiTheme="minorHAnsi"/>
                <w:sz w:val="22"/>
                <w:szCs w:val="22"/>
              </w:rPr>
              <w:t>83</w:t>
            </w:r>
          </w:p>
        </w:tc>
        <w:tc>
          <w:tcPr>
            <w:tcW w:w="1134" w:type="dxa"/>
            <w:shd w:val="clear" w:color="auto" w:fill="auto"/>
            <w:noWrap/>
            <w:vAlign w:val="center"/>
            <w:hideMark/>
          </w:tcPr>
          <w:p w:rsidR="004B0956" w:rsidRPr="004324C8" w:rsidRDefault="004B0956" w:rsidP="006D5A9A">
            <w:pPr>
              <w:jc w:val="center"/>
              <w:rPr>
                <w:rFonts w:asciiTheme="minorHAnsi" w:hAnsiTheme="minorHAnsi"/>
                <w:sz w:val="22"/>
                <w:szCs w:val="22"/>
              </w:rPr>
            </w:pPr>
            <w:r w:rsidRPr="004324C8">
              <w:rPr>
                <w:rFonts w:asciiTheme="minorHAnsi" w:hAnsiTheme="minorHAnsi"/>
                <w:sz w:val="22"/>
                <w:szCs w:val="22"/>
              </w:rPr>
              <w:t>1</w:t>
            </w:r>
            <w:r w:rsidR="00547C6E" w:rsidRPr="004324C8">
              <w:rPr>
                <w:rFonts w:asciiTheme="minorHAnsi" w:hAnsiTheme="minorHAnsi"/>
                <w:sz w:val="22"/>
                <w:szCs w:val="22"/>
              </w:rPr>
              <w:t>1</w:t>
            </w:r>
            <w:r w:rsidRPr="004324C8">
              <w:rPr>
                <w:rFonts w:asciiTheme="minorHAnsi" w:hAnsiTheme="minorHAnsi"/>
                <w:sz w:val="22"/>
                <w:szCs w:val="22"/>
              </w:rPr>
              <w:t>,</w:t>
            </w:r>
            <w:r w:rsidR="006D5A9A" w:rsidRPr="004324C8">
              <w:rPr>
                <w:rFonts w:asciiTheme="minorHAnsi" w:hAnsiTheme="minorHAnsi"/>
                <w:sz w:val="22"/>
                <w:szCs w:val="22"/>
              </w:rPr>
              <w:t>2</w:t>
            </w:r>
            <w:r w:rsidRPr="004324C8">
              <w:rPr>
                <w:rFonts w:asciiTheme="minorHAnsi" w:hAnsiTheme="minorHAnsi"/>
                <w:sz w:val="22"/>
                <w:szCs w:val="22"/>
              </w:rPr>
              <w:t>%</w:t>
            </w:r>
          </w:p>
        </w:tc>
        <w:tc>
          <w:tcPr>
            <w:tcW w:w="1417" w:type="dxa"/>
            <w:vMerge/>
            <w:vAlign w:val="center"/>
            <w:hideMark/>
          </w:tcPr>
          <w:p w:rsidR="004B0956" w:rsidRPr="004324C8" w:rsidRDefault="004B0956" w:rsidP="000D03F0">
            <w:pPr>
              <w:rPr>
                <w:rFonts w:asciiTheme="minorHAnsi" w:hAnsiTheme="minorHAnsi"/>
                <w:sz w:val="22"/>
                <w:szCs w:val="22"/>
              </w:rPr>
            </w:pPr>
          </w:p>
        </w:tc>
        <w:tc>
          <w:tcPr>
            <w:tcW w:w="993" w:type="dxa"/>
            <w:shd w:val="clear" w:color="auto" w:fill="auto"/>
            <w:noWrap/>
            <w:vAlign w:val="center"/>
            <w:hideMark/>
          </w:tcPr>
          <w:p w:rsidR="004B0956" w:rsidRPr="004324C8" w:rsidRDefault="004B0956" w:rsidP="006D5A9A">
            <w:pPr>
              <w:jc w:val="center"/>
              <w:rPr>
                <w:rFonts w:asciiTheme="minorHAnsi" w:hAnsiTheme="minorHAnsi"/>
                <w:color w:val="000000"/>
                <w:sz w:val="22"/>
                <w:szCs w:val="22"/>
              </w:rPr>
            </w:pPr>
            <w:r w:rsidRPr="004324C8">
              <w:rPr>
                <w:rFonts w:asciiTheme="minorHAnsi" w:hAnsiTheme="minorHAnsi"/>
                <w:color w:val="000000"/>
                <w:sz w:val="22"/>
                <w:szCs w:val="22"/>
              </w:rPr>
              <w:t>10</w:t>
            </w:r>
            <w:r w:rsidR="006D5A9A" w:rsidRPr="004324C8">
              <w:rPr>
                <w:rFonts w:asciiTheme="minorHAnsi" w:hAnsiTheme="minorHAnsi"/>
                <w:color w:val="000000"/>
                <w:sz w:val="22"/>
                <w:szCs w:val="22"/>
              </w:rPr>
              <w:t>6</w:t>
            </w:r>
          </w:p>
        </w:tc>
        <w:tc>
          <w:tcPr>
            <w:tcW w:w="850" w:type="dxa"/>
            <w:shd w:val="clear" w:color="auto" w:fill="auto"/>
            <w:noWrap/>
            <w:vAlign w:val="center"/>
            <w:hideMark/>
          </w:tcPr>
          <w:p w:rsidR="004B0956" w:rsidRPr="004324C8" w:rsidRDefault="006D5A9A" w:rsidP="006D5A9A">
            <w:pPr>
              <w:jc w:val="center"/>
              <w:rPr>
                <w:rFonts w:asciiTheme="minorHAnsi" w:hAnsiTheme="minorHAnsi"/>
                <w:color w:val="000000"/>
                <w:sz w:val="22"/>
                <w:szCs w:val="22"/>
              </w:rPr>
            </w:pPr>
            <w:r w:rsidRPr="004324C8">
              <w:rPr>
                <w:rFonts w:asciiTheme="minorHAnsi" w:hAnsiTheme="minorHAnsi"/>
                <w:color w:val="000000"/>
                <w:sz w:val="22"/>
                <w:szCs w:val="22"/>
              </w:rPr>
              <w:t>35</w:t>
            </w:r>
          </w:p>
        </w:tc>
        <w:tc>
          <w:tcPr>
            <w:tcW w:w="992" w:type="dxa"/>
            <w:shd w:val="clear" w:color="auto" w:fill="auto"/>
            <w:noWrap/>
            <w:vAlign w:val="center"/>
            <w:hideMark/>
          </w:tcPr>
          <w:p w:rsidR="004B0956" w:rsidRPr="004324C8" w:rsidRDefault="0088358B" w:rsidP="006D5A9A">
            <w:pPr>
              <w:jc w:val="center"/>
              <w:rPr>
                <w:rFonts w:asciiTheme="minorHAnsi" w:hAnsiTheme="minorHAnsi"/>
                <w:color w:val="000000"/>
                <w:sz w:val="22"/>
                <w:szCs w:val="22"/>
              </w:rPr>
            </w:pPr>
            <w:r w:rsidRPr="004324C8">
              <w:rPr>
                <w:rFonts w:asciiTheme="minorHAnsi" w:hAnsiTheme="minorHAnsi"/>
                <w:color w:val="000000"/>
                <w:sz w:val="22"/>
                <w:szCs w:val="22"/>
              </w:rPr>
              <w:t>2,</w:t>
            </w:r>
            <w:r w:rsidR="006D5A9A" w:rsidRPr="004324C8">
              <w:rPr>
                <w:rFonts w:asciiTheme="minorHAnsi" w:hAnsiTheme="minorHAnsi"/>
                <w:color w:val="000000"/>
                <w:sz w:val="22"/>
                <w:szCs w:val="22"/>
              </w:rPr>
              <w:t>1</w:t>
            </w:r>
            <w:r w:rsidR="004B0956" w:rsidRPr="004324C8">
              <w:rPr>
                <w:rFonts w:asciiTheme="minorHAnsi" w:hAnsiTheme="minorHAnsi"/>
                <w:color w:val="000000"/>
                <w:sz w:val="22"/>
                <w:szCs w:val="22"/>
              </w:rPr>
              <w:t>%</w:t>
            </w:r>
          </w:p>
        </w:tc>
      </w:tr>
      <w:tr w:rsidR="004B0956" w:rsidRPr="000363D5" w:rsidTr="00547C6E">
        <w:trPr>
          <w:trHeight w:val="825"/>
        </w:trPr>
        <w:tc>
          <w:tcPr>
            <w:tcW w:w="1418" w:type="dxa"/>
            <w:shd w:val="clear" w:color="auto" w:fill="auto"/>
            <w:vAlign w:val="center"/>
            <w:hideMark/>
          </w:tcPr>
          <w:p w:rsidR="004B0956" w:rsidRPr="004324C8" w:rsidRDefault="004B0956" w:rsidP="000D03F0">
            <w:pPr>
              <w:rPr>
                <w:rFonts w:asciiTheme="minorHAnsi" w:hAnsiTheme="minorHAnsi"/>
                <w:color w:val="000000"/>
                <w:sz w:val="22"/>
                <w:szCs w:val="22"/>
              </w:rPr>
            </w:pPr>
            <w:r w:rsidRPr="004324C8">
              <w:rPr>
                <w:rFonts w:asciiTheme="minorHAnsi" w:hAnsiTheme="minorHAnsi"/>
                <w:color w:val="000000"/>
                <w:sz w:val="22"/>
                <w:szCs w:val="22"/>
              </w:rPr>
              <w:t>Miasto i Gmina Sępopol</w:t>
            </w:r>
          </w:p>
        </w:tc>
        <w:tc>
          <w:tcPr>
            <w:tcW w:w="1134" w:type="dxa"/>
            <w:shd w:val="clear" w:color="auto" w:fill="auto"/>
            <w:noWrap/>
            <w:vAlign w:val="center"/>
            <w:hideMark/>
          </w:tcPr>
          <w:p w:rsidR="004B0956" w:rsidRPr="004324C8" w:rsidRDefault="004B0956" w:rsidP="006D5A9A">
            <w:pPr>
              <w:jc w:val="center"/>
              <w:rPr>
                <w:rFonts w:asciiTheme="minorHAnsi" w:hAnsiTheme="minorHAnsi"/>
                <w:sz w:val="22"/>
                <w:szCs w:val="22"/>
              </w:rPr>
            </w:pPr>
            <w:r w:rsidRPr="004324C8">
              <w:rPr>
                <w:rFonts w:asciiTheme="minorHAnsi" w:hAnsiTheme="minorHAnsi"/>
                <w:sz w:val="22"/>
                <w:szCs w:val="22"/>
              </w:rPr>
              <w:t>7</w:t>
            </w:r>
            <w:r w:rsidR="006D5A9A" w:rsidRPr="004324C8">
              <w:rPr>
                <w:rFonts w:asciiTheme="minorHAnsi" w:hAnsiTheme="minorHAnsi"/>
                <w:sz w:val="22"/>
                <w:szCs w:val="22"/>
              </w:rPr>
              <w:t>25</w:t>
            </w:r>
          </w:p>
        </w:tc>
        <w:tc>
          <w:tcPr>
            <w:tcW w:w="992" w:type="dxa"/>
            <w:shd w:val="clear" w:color="auto" w:fill="auto"/>
            <w:noWrap/>
            <w:vAlign w:val="center"/>
            <w:hideMark/>
          </w:tcPr>
          <w:p w:rsidR="004B0956" w:rsidRPr="004324C8" w:rsidRDefault="004B0956" w:rsidP="006D5A9A">
            <w:pPr>
              <w:jc w:val="center"/>
              <w:rPr>
                <w:rFonts w:asciiTheme="minorHAnsi" w:hAnsiTheme="minorHAnsi"/>
                <w:sz w:val="22"/>
                <w:szCs w:val="22"/>
              </w:rPr>
            </w:pPr>
            <w:r w:rsidRPr="004324C8">
              <w:rPr>
                <w:rFonts w:asciiTheme="minorHAnsi" w:hAnsiTheme="minorHAnsi"/>
                <w:sz w:val="22"/>
                <w:szCs w:val="22"/>
              </w:rPr>
              <w:t>38</w:t>
            </w:r>
            <w:r w:rsidR="006D5A9A" w:rsidRPr="004324C8">
              <w:rPr>
                <w:rFonts w:asciiTheme="minorHAnsi" w:hAnsiTheme="minorHAnsi"/>
                <w:sz w:val="22"/>
                <w:szCs w:val="22"/>
              </w:rPr>
              <w:t>5</w:t>
            </w:r>
          </w:p>
        </w:tc>
        <w:tc>
          <w:tcPr>
            <w:tcW w:w="1134" w:type="dxa"/>
            <w:shd w:val="clear" w:color="auto" w:fill="auto"/>
            <w:noWrap/>
            <w:vAlign w:val="center"/>
            <w:hideMark/>
          </w:tcPr>
          <w:p w:rsidR="004B0956" w:rsidRPr="004324C8" w:rsidRDefault="004B0956" w:rsidP="0088358B">
            <w:pPr>
              <w:jc w:val="center"/>
              <w:rPr>
                <w:rFonts w:asciiTheme="minorHAnsi" w:hAnsiTheme="minorHAnsi"/>
                <w:sz w:val="22"/>
                <w:szCs w:val="22"/>
              </w:rPr>
            </w:pPr>
            <w:r w:rsidRPr="004324C8">
              <w:rPr>
                <w:rFonts w:asciiTheme="minorHAnsi" w:hAnsiTheme="minorHAnsi"/>
                <w:sz w:val="22"/>
                <w:szCs w:val="22"/>
              </w:rPr>
              <w:t>14,</w:t>
            </w:r>
            <w:r w:rsidR="0088358B" w:rsidRPr="004324C8">
              <w:rPr>
                <w:rFonts w:asciiTheme="minorHAnsi" w:hAnsiTheme="minorHAnsi"/>
                <w:sz w:val="22"/>
                <w:szCs w:val="22"/>
              </w:rPr>
              <w:t>6</w:t>
            </w:r>
            <w:r w:rsidRPr="004324C8">
              <w:rPr>
                <w:rFonts w:asciiTheme="minorHAnsi" w:hAnsiTheme="minorHAnsi"/>
                <w:sz w:val="22"/>
                <w:szCs w:val="22"/>
              </w:rPr>
              <w:t>%</w:t>
            </w:r>
          </w:p>
        </w:tc>
        <w:tc>
          <w:tcPr>
            <w:tcW w:w="1417" w:type="dxa"/>
            <w:vMerge/>
            <w:vAlign w:val="center"/>
            <w:hideMark/>
          </w:tcPr>
          <w:p w:rsidR="004B0956" w:rsidRPr="004324C8" w:rsidRDefault="004B0956" w:rsidP="000D03F0">
            <w:pPr>
              <w:rPr>
                <w:rFonts w:asciiTheme="minorHAnsi" w:hAnsiTheme="minorHAnsi"/>
                <w:sz w:val="22"/>
                <w:szCs w:val="22"/>
              </w:rPr>
            </w:pPr>
          </w:p>
        </w:tc>
        <w:tc>
          <w:tcPr>
            <w:tcW w:w="993" w:type="dxa"/>
            <w:shd w:val="clear" w:color="auto" w:fill="auto"/>
            <w:noWrap/>
            <w:vAlign w:val="center"/>
            <w:hideMark/>
          </w:tcPr>
          <w:p w:rsidR="004B0956" w:rsidRPr="004324C8" w:rsidRDefault="006D5A9A" w:rsidP="006D5A9A">
            <w:pPr>
              <w:jc w:val="center"/>
              <w:rPr>
                <w:rFonts w:asciiTheme="minorHAnsi" w:hAnsiTheme="minorHAnsi"/>
                <w:color w:val="000000"/>
                <w:sz w:val="22"/>
                <w:szCs w:val="22"/>
              </w:rPr>
            </w:pPr>
            <w:r w:rsidRPr="004324C8">
              <w:rPr>
                <w:rFonts w:asciiTheme="minorHAnsi" w:hAnsiTheme="minorHAnsi"/>
                <w:color w:val="000000"/>
                <w:sz w:val="22"/>
                <w:szCs w:val="22"/>
              </w:rPr>
              <w:t>93</w:t>
            </w:r>
          </w:p>
        </w:tc>
        <w:tc>
          <w:tcPr>
            <w:tcW w:w="850" w:type="dxa"/>
            <w:shd w:val="clear" w:color="auto" w:fill="auto"/>
            <w:noWrap/>
            <w:vAlign w:val="center"/>
            <w:hideMark/>
          </w:tcPr>
          <w:p w:rsidR="004B0956" w:rsidRPr="004324C8" w:rsidRDefault="004B0956" w:rsidP="006D5A9A">
            <w:pPr>
              <w:jc w:val="center"/>
              <w:rPr>
                <w:rFonts w:asciiTheme="minorHAnsi" w:hAnsiTheme="minorHAnsi"/>
                <w:color w:val="000000"/>
                <w:sz w:val="22"/>
                <w:szCs w:val="22"/>
              </w:rPr>
            </w:pPr>
            <w:r w:rsidRPr="004324C8">
              <w:rPr>
                <w:rFonts w:asciiTheme="minorHAnsi" w:hAnsiTheme="minorHAnsi"/>
                <w:color w:val="000000"/>
                <w:sz w:val="22"/>
                <w:szCs w:val="22"/>
              </w:rPr>
              <w:t>3</w:t>
            </w:r>
            <w:r w:rsidR="006D5A9A" w:rsidRPr="004324C8">
              <w:rPr>
                <w:rFonts w:asciiTheme="minorHAnsi" w:hAnsiTheme="minorHAnsi"/>
                <w:color w:val="000000"/>
                <w:sz w:val="22"/>
                <w:szCs w:val="22"/>
              </w:rPr>
              <w:t>5</w:t>
            </w:r>
          </w:p>
        </w:tc>
        <w:tc>
          <w:tcPr>
            <w:tcW w:w="992" w:type="dxa"/>
            <w:shd w:val="clear" w:color="auto" w:fill="auto"/>
            <w:noWrap/>
            <w:vAlign w:val="center"/>
            <w:hideMark/>
          </w:tcPr>
          <w:p w:rsidR="004B0956" w:rsidRPr="004324C8" w:rsidRDefault="006D5A9A" w:rsidP="006D5A9A">
            <w:pPr>
              <w:jc w:val="center"/>
              <w:rPr>
                <w:rFonts w:asciiTheme="minorHAnsi" w:hAnsiTheme="minorHAnsi"/>
                <w:color w:val="000000"/>
                <w:sz w:val="22"/>
                <w:szCs w:val="22"/>
              </w:rPr>
            </w:pPr>
            <w:r w:rsidRPr="004324C8">
              <w:rPr>
                <w:rFonts w:asciiTheme="minorHAnsi" w:hAnsiTheme="minorHAnsi"/>
                <w:color w:val="000000"/>
                <w:sz w:val="22"/>
                <w:szCs w:val="22"/>
              </w:rPr>
              <w:t>1,9</w:t>
            </w:r>
            <w:r w:rsidR="004B0956" w:rsidRPr="004324C8">
              <w:rPr>
                <w:rFonts w:asciiTheme="minorHAnsi" w:hAnsiTheme="minorHAnsi"/>
                <w:color w:val="000000"/>
                <w:sz w:val="22"/>
                <w:szCs w:val="22"/>
              </w:rPr>
              <w:t>%</w:t>
            </w:r>
          </w:p>
        </w:tc>
      </w:tr>
      <w:tr w:rsidR="004B0956" w:rsidRPr="000363D5" w:rsidTr="00547C6E">
        <w:trPr>
          <w:trHeight w:val="825"/>
        </w:trPr>
        <w:tc>
          <w:tcPr>
            <w:tcW w:w="1418" w:type="dxa"/>
            <w:shd w:val="clear" w:color="auto" w:fill="auto"/>
            <w:vAlign w:val="center"/>
            <w:hideMark/>
          </w:tcPr>
          <w:p w:rsidR="004B0956" w:rsidRPr="004324C8" w:rsidRDefault="004B0956" w:rsidP="000D03F0">
            <w:pPr>
              <w:rPr>
                <w:rFonts w:asciiTheme="minorHAnsi" w:hAnsiTheme="minorHAnsi"/>
                <w:color w:val="000000"/>
                <w:sz w:val="22"/>
                <w:szCs w:val="22"/>
              </w:rPr>
            </w:pPr>
            <w:r w:rsidRPr="004324C8">
              <w:rPr>
                <w:rFonts w:asciiTheme="minorHAnsi" w:hAnsiTheme="minorHAnsi"/>
                <w:color w:val="000000"/>
                <w:sz w:val="22"/>
                <w:szCs w:val="22"/>
              </w:rPr>
              <w:t>Miasto Górowo Iławeckie</w:t>
            </w:r>
          </w:p>
        </w:tc>
        <w:tc>
          <w:tcPr>
            <w:tcW w:w="1134" w:type="dxa"/>
            <w:shd w:val="clear" w:color="auto" w:fill="auto"/>
            <w:noWrap/>
            <w:vAlign w:val="center"/>
            <w:hideMark/>
          </w:tcPr>
          <w:p w:rsidR="004B0956" w:rsidRPr="004324C8" w:rsidRDefault="006D5A9A" w:rsidP="006D5A9A">
            <w:pPr>
              <w:jc w:val="center"/>
              <w:rPr>
                <w:rFonts w:asciiTheme="minorHAnsi" w:hAnsiTheme="minorHAnsi"/>
                <w:sz w:val="22"/>
                <w:szCs w:val="22"/>
              </w:rPr>
            </w:pPr>
            <w:r w:rsidRPr="004324C8">
              <w:rPr>
                <w:rFonts w:asciiTheme="minorHAnsi" w:hAnsiTheme="minorHAnsi"/>
                <w:sz w:val="22"/>
                <w:szCs w:val="22"/>
              </w:rPr>
              <w:t>297</w:t>
            </w:r>
          </w:p>
        </w:tc>
        <w:tc>
          <w:tcPr>
            <w:tcW w:w="992" w:type="dxa"/>
            <w:shd w:val="clear" w:color="auto" w:fill="auto"/>
            <w:noWrap/>
            <w:vAlign w:val="center"/>
            <w:hideMark/>
          </w:tcPr>
          <w:p w:rsidR="004B0956" w:rsidRPr="004324C8" w:rsidRDefault="004B0956" w:rsidP="006D5A9A">
            <w:pPr>
              <w:jc w:val="center"/>
              <w:rPr>
                <w:rFonts w:asciiTheme="minorHAnsi" w:hAnsiTheme="minorHAnsi"/>
                <w:sz w:val="22"/>
                <w:szCs w:val="22"/>
              </w:rPr>
            </w:pPr>
            <w:r w:rsidRPr="004324C8">
              <w:rPr>
                <w:rFonts w:asciiTheme="minorHAnsi" w:hAnsiTheme="minorHAnsi"/>
                <w:sz w:val="22"/>
                <w:szCs w:val="22"/>
              </w:rPr>
              <w:t>1</w:t>
            </w:r>
            <w:r w:rsidR="006D5A9A" w:rsidRPr="004324C8">
              <w:rPr>
                <w:rFonts w:asciiTheme="minorHAnsi" w:hAnsiTheme="minorHAnsi"/>
                <w:sz w:val="22"/>
                <w:szCs w:val="22"/>
              </w:rPr>
              <w:t>49</w:t>
            </w:r>
          </w:p>
        </w:tc>
        <w:tc>
          <w:tcPr>
            <w:tcW w:w="1134" w:type="dxa"/>
            <w:shd w:val="clear" w:color="auto" w:fill="auto"/>
            <w:noWrap/>
            <w:vAlign w:val="center"/>
            <w:hideMark/>
          </w:tcPr>
          <w:p w:rsidR="004B0956" w:rsidRPr="004324C8" w:rsidRDefault="004B0956" w:rsidP="006D5A9A">
            <w:pPr>
              <w:jc w:val="center"/>
              <w:rPr>
                <w:rFonts w:asciiTheme="minorHAnsi" w:hAnsiTheme="minorHAnsi"/>
                <w:sz w:val="22"/>
                <w:szCs w:val="22"/>
              </w:rPr>
            </w:pPr>
            <w:r w:rsidRPr="004324C8">
              <w:rPr>
                <w:rFonts w:asciiTheme="minorHAnsi" w:hAnsiTheme="minorHAnsi"/>
                <w:sz w:val="22"/>
                <w:szCs w:val="22"/>
              </w:rPr>
              <w:t>6,</w:t>
            </w:r>
            <w:r w:rsidR="006D5A9A" w:rsidRPr="004324C8">
              <w:rPr>
                <w:rFonts w:asciiTheme="minorHAnsi" w:hAnsiTheme="minorHAnsi"/>
                <w:sz w:val="22"/>
                <w:szCs w:val="22"/>
              </w:rPr>
              <w:t>0</w:t>
            </w:r>
            <w:r w:rsidRPr="004324C8">
              <w:rPr>
                <w:rFonts w:asciiTheme="minorHAnsi" w:hAnsiTheme="minorHAnsi"/>
                <w:sz w:val="22"/>
                <w:szCs w:val="22"/>
              </w:rPr>
              <w:t>%</w:t>
            </w:r>
          </w:p>
        </w:tc>
        <w:tc>
          <w:tcPr>
            <w:tcW w:w="1417" w:type="dxa"/>
            <w:vMerge/>
            <w:vAlign w:val="center"/>
            <w:hideMark/>
          </w:tcPr>
          <w:p w:rsidR="004B0956" w:rsidRPr="004324C8" w:rsidRDefault="004B0956" w:rsidP="000D03F0">
            <w:pPr>
              <w:rPr>
                <w:rFonts w:asciiTheme="minorHAnsi" w:hAnsiTheme="minorHAnsi"/>
                <w:sz w:val="22"/>
                <w:szCs w:val="22"/>
              </w:rPr>
            </w:pPr>
          </w:p>
        </w:tc>
        <w:tc>
          <w:tcPr>
            <w:tcW w:w="993" w:type="dxa"/>
            <w:shd w:val="clear" w:color="auto" w:fill="auto"/>
            <w:noWrap/>
            <w:vAlign w:val="center"/>
            <w:hideMark/>
          </w:tcPr>
          <w:p w:rsidR="004B0956" w:rsidRPr="004324C8" w:rsidRDefault="006D5A9A" w:rsidP="006D5A9A">
            <w:pPr>
              <w:jc w:val="center"/>
              <w:rPr>
                <w:rFonts w:asciiTheme="minorHAnsi" w:hAnsiTheme="minorHAnsi"/>
                <w:color w:val="000000"/>
                <w:sz w:val="22"/>
                <w:szCs w:val="22"/>
              </w:rPr>
            </w:pPr>
            <w:r w:rsidRPr="004324C8">
              <w:rPr>
                <w:rFonts w:asciiTheme="minorHAnsi" w:hAnsiTheme="minorHAnsi"/>
                <w:color w:val="000000"/>
                <w:sz w:val="22"/>
                <w:szCs w:val="22"/>
              </w:rPr>
              <w:t>55</w:t>
            </w:r>
          </w:p>
        </w:tc>
        <w:tc>
          <w:tcPr>
            <w:tcW w:w="850" w:type="dxa"/>
            <w:shd w:val="clear" w:color="auto" w:fill="auto"/>
            <w:noWrap/>
            <w:vAlign w:val="center"/>
            <w:hideMark/>
          </w:tcPr>
          <w:p w:rsidR="004B0956" w:rsidRPr="004324C8" w:rsidRDefault="006D5A9A" w:rsidP="006D5A9A">
            <w:pPr>
              <w:jc w:val="center"/>
              <w:rPr>
                <w:rFonts w:asciiTheme="minorHAnsi" w:hAnsiTheme="minorHAnsi"/>
                <w:color w:val="000000"/>
                <w:sz w:val="22"/>
                <w:szCs w:val="22"/>
              </w:rPr>
            </w:pPr>
            <w:r w:rsidRPr="004324C8">
              <w:rPr>
                <w:rFonts w:asciiTheme="minorHAnsi" w:hAnsiTheme="minorHAnsi"/>
                <w:color w:val="000000"/>
                <w:sz w:val="22"/>
                <w:szCs w:val="22"/>
              </w:rPr>
              <w:t>28</w:t>
            </w:r>
          </w:p>
        </w:tc>
        <w:tc>
          <w:tcPr>
            <w:tcW w:w="992" w:type="dxa"/>
            <w:shd w:val="clear" w:color="auto" w:fill="auto"/>
            <w:noWrap/>
            <w:vAlign w:val="center"/>
            <w:hideMark/>
          </w:tcPr>
          <w:p w:rsidR="004B0956" w:rsidRPr="004324C8" w:rsidRDefault="004B0956" w:rsidP="006D5A9A">
            <w:pPr>
              <w:jc w:val="center"/>
              <w:rPr>
                <w:rFonts w:asciiTheme="minorHAnsi" w:hAnsiTheme="minorHAnsi"/>
                <w:color w:val="000000"/>
                <w:sz w:val="22"/>
                <w:szCs w:val="22"/>
              </w:rPr>
            </w:pPr>
            <w:r w:rsidRPr="004324C8">
              <w:rPr>
                <w:rFonts w:asciiTheme="minorHAnsi" w:hAnsiTheme="minorHAnsi"/>
                <w:color w:val="000000"/>
                <w:sz w:val="22"/>
                <w:szCs w:val="22"/>
              </w:rPr>
              <w:t>1,</w:t>
            </w:r>
            <w:r w:rsidR="006D5A9A" w:rsidRPr="004324C8">
              <w:rPr>
                <w:rFonts w:asciiTheme="minorHAnsi" w:hAnsiTheme="minorHAnsi"/>
                <w:color w:val="000000"/>
                <w:sz w:val="22"/>
                <w:szCs w:val="22"/>
              </w:rPr>
              <w:t>1</w:t>
            </w:r>
            <w:r w:rsidRPr="004324C8">
              <w:rPr>
                <w:rFonts w:asciiTheme="minorHAnsi" w:hAnsiTheme="minorHAnsi"/>
                <w:color w:val="000000"/>
                <w:sz w:val="22"/>
                <w:szCs w:val="22"/>
              </w:rPr>
              <w:t>%</w:t>
            </w:r>
          </w:p>
        </w:tc>
      </w:tr>
      <w:tr w:rsidR="004B0956" w:rsidRPr="000363D5" w:rsidTr="00547C6E">
        <w:trPr>
          <w:trHeight w:val="825"/>
        </w:trPr>
        <w:tc>
          <w:tcPr>
            <w:tcW w:w="1418" w:type="dxa"/>
            <w:shd w:val="clear" w:color="auto" w:fill="auto"/>
            <w:vAlign w:val="center"/>
            <w:hideMark/>
          </w:tcPr>
          <w:p w:rsidR="004B0956" w:rsidRPr="004324C8" w:rsidRDefault="004B0956" w:rsidP="000D03F0">
            <w:pPr>
              <w:rPr>
                <w:rFonts w:asciiTheme="minorHAnsi" w:hAnsiTheme="minorHAnsi"/>
                <w:color w:val="000000"/>
                <w:sz w:val="22"/>
                <w:szCs w:val="22"/>
              </w:rPr>
            </w:pPr>
            <w:r w:rsidRPr="004324C8">
              <w:rPr>
                <w:rFonts w:asciiTheme="minorHAnsi" w:hAnsiTheme="minorHAnsi"/>
                <w:color w:val="000000"/>
                <w:sz w:val="22"/>
                <w:szCs w:val="22"/>
              </w:rPr>
              <w:t>Gmina Górowo Iławeckie</w:t>
            </w:r>
          </w:p>
        </w:tc>
        <w:tc>
          <w:tcPr>
            <w:tcW w:w="1134" w:type="dxa"/>
            <w:shd w:val="clear" w:color="auto" w:fill="auto"/>
            <w:noWrap/>
            <w:vAlign w:val="center"/>
            <w:hideMark/>
          </w:tcPr>
          <w:p w:rsidR="004B0956" w:rsidRPr="004324C8" w:rsidRDefault="004B0956" w:rsidP="006D5A9A">
            <w:pPr>
              <w:jc w:val="center"/>
              <w:rPr>
                <w:rFonts w:asciiTheme="minorHAnsi" w:hAnsiTheme="minorHAnsi"/>
                <w:sz w:val="22"/>
                <w:szCs w:val="22"/>
              </w:rPr>
            </w:pPr>
            <w:r w:rsidRPr="004324C8">
              <w:rPr>
                <w:rFonts w:asciiTheme="minorHAnsi" w:hAnsiTheme="minorHAnsi"/>
                <w:sz w:val="22"/>
                <w:szCs w:val="22"/>
              </w:rPr>
              <w:t>8</w:t>
            </w:r>
            <w:r w:rsidR="006D5A9A" w:rsidRPr="004324C8">
              <w:rPr>
                <w:rFonts w:asciiTheme="minorHAnsi" w:hAnsiTheme="minorHAnsi"/>
                <w:sz w:val="22"/>
                <w:szCs w:val="22"/>
              </w:rPr>
              <w:t>75</w:t>
            </w:r>
          </w:p>
        </w:tc>
        <w:tc>
          <w:tcPr>
            <w:tcW w:w="992" w:type="dxa"/>
            <w:shd w:val="clear" w:color="auto" w:fill="auto"/>
            <w:noWrap/>
            <w:vAlign w:val="center"/>
            <w:hideMark/>
          </w:tcPr>
          <w:p w:rsidR="004B0956" w:rsidRPr="004324C8" w:rsidRDefault="004B0956" w:rsidP="006D5A9A">
            <w:pPr>
              <w:jc w:val="center"/>
              <w:rPr>
                <w:rFonts w:asciiTheme="minorHAnsi" w:hAnsiTheme="minorHAnsi"/>
                <w:sz w:val="22"/>
                <w:szCs w:val="22"/>
              </w:rPr>
            </w:pPr>
            <w:r w:rsidRPr="004324C8">
              <w:rPr>
                <w:rFonts w:asciiTheme="minorHAnsi" w:hAnsiTheme="minorHAnsi"/>
                <w:sz w:val="22"/>
                <w:szCs w:val="22"/>
              </w:rPr>
              <w:t>4</w:t>
            </w:r>
            <w:r w:rsidR="006D5A9A" w:rsidRPr="004324C8">
              <w:rPr>
                <w:rFonts w:asciiTheme="minorHAnsi" w:hAnsiTheme="minorHAnsi"/>
                <w:sz w:val="22"/>
                <w:szCs w:val="22"/>
              </w:rPr>
              <w:t>50</w:t>
            </w:r>
          </w:p>
        </w:tc>
        <w:tc>
          <w:tcPr>
            <w:tcW w:w="1134" w:type="dxa"/>
            <w:shd w:val="clear" w:color="auto" w:fill="auto"/>
            <w:noWrap/>
            <w:vAlign w:val="center"/>
            <w:hideMark/>
          </w:tcPr>
          <w:p w:rsidR="004B0956" w:rsidRPr="004324C8" w:rsidRDefault="004B0956" w:rsidP="006D5A9A">
            <w:pPr>
              <w:jc w:val="center"/>
              <w:rPr>
                <w:rFonts w:asciiTheme="minorHAnsi" w:hAnsiTheme="minorHAnsi"/>
                <w:sz w:val="22"/>
                <w:szCs w:val="22"/>
              </w:rPr>
            </w:pPr>
            <w:r w:rsidRPr="004324C8">
              <w:rPr>
                <w:rFonts w:asciiTheme="minorHAnsi" w:hAnsiTheme="minorHAnsi"/>
                <w:sz w:val="22"/>
                <w:szCs w:val="22"/>
              </w:rPr>
              <w:t>1</w:t>
            </w:r>
            <w:r w:rsidR="006D5A9A" w:rsidRPr="004324C8">
              <w:rPr>
                <w:rFonts w:asciiTheme="minorHAnsi" w:hAnsiTheme="minorHAnsi"/>
                <w:sz w:val="22"/>
                <w:szCs w:val="22"/>
              </w:rPr>
              <w:t>7,6</w:t>
            </w:r>
            <w:r w:rsidRPr="004324C8">
              <w:rPr>
                <w:rFonts w:asciiTheme="minorHAnsi" w:hAnsiTheme="minorHAnsi"/>
                <w:sz w:val="22"/>
                <w:szCs w:val="22"/>
              </w:rPr>
              <w:t>%</w:t>
            </w:r>
          </w:p>
        </w:tc>
        <w:tc>
          <w:tcPr>
            <w:tcW w:w="1417" w:type="dxa"/>
            <w:vMerge/>
            <w:vAlign w:val="center"/>
            <w:hideMark/>
          </w:tcPr>
          <w:p w:rsidR="004B0956" w:rsidRPr="004324C8" w:rsidRDefault="004B0956" w:rsidP="000D03F0">
            <w:pPr>
              <w:rPr>
                <w:rFonts w:asciiTheme="minorHAnsi" w:hAnsiTheme="minorHAnsi"/>
                <w:sz w:val="22"/>
                <w:szCs w:val="22"/>
              </w:rPr>
            </w:pPr>
          </w:p>
        </w:tc>
        <w:tc>
          <w:tcPr>
            <w:tcW w:w="993" w:type="dxa"/>
            <w:shd w:val="clear" w:color="auto" w:fill="auto"/>
            <w:noWrap/>
            <w:vAlign w:val="center"/>
            <w:hideMark/>
          </w:tcPr>
          <w:p w:rsidR="004B0956" w:rsidRPr="004324C8" w:rsidRDefault="004B0956" w:rsidP="006D5A9A">
            <w:pPr>
              <w:jc w:val="center"/>
              <w:rPr>
                <w:rFonts w:asciiTheme="minorHAnsi" w:hAnsiTheme="minorHAnsi"/>
                <w:color w:val="000000"/>
                <w:sz w:val="22"/>
                <w:szCs w:val="22"/>
              </w:rPr>
            </w:pPr>
            <w:r w:rsidRPr="004324C8">
              <w:rPr>
                <w:rFonts w:asciiTheme="minorHAnsi" w:hAnsiTheme="minorHAnsi"/>
                <w:color w:val="000000"/>
                <w:sz w:val="22"/>
                <w:szCs w:val="22"/>
              </w:rPr>
              <w:t>12</w:t>
            </w:r>
            <w:r w:rsidR="006D5A9A" w:rsidRPr="004324C8">
              <w:rPr>
                <w:rFonts w:asciiTheme="minorHAnsi" w:hAnsiTheme="minorHAnsi"/>
                <w:color w:val="000000"/>
                <w:sz w:val="22"/>
                <w:szCs w:val="22"/>
              </w:rPr>
              <w:t>4</w:t>
            </w:r>
          </w:p>
        </w:tc>
        <w:tc>
          <w:tcPr>
            <w:tcW w:w="850" w:type="dxa"/>
            <w:shd w:val="clear" w:color="auto" w:fill="auto"/>
            <w:noWrap/>
            <w:vAlign w:val="center"/>
            <w:hideMark/>
          </w:tcPr>
          <w:p w:rsidR="004B0956" w:rsidRPr="004324C8" w:rsidRDefault="004B0956" w:rsidP="000D03F0">
            <w:pPr>
              <w:jc w:val="center"/>
              <w:rPr>
                <w:rFonts w:asciiTheme="minorHAnsi" w:hAnsiTheme="minorHAnsi"/>
                <w:color w:val="000000"/>
                <w:sz w:val="22"/>
                <w:szCs w:val="22"/>
              </w:rPr>
            </w:pPr>
            <w:r w:rsidRPr="004324C8">
              <w:rPr>
                <w:rFonts w:asciiTheme="minorHAnsi" w:hAnsiTheme="minorHAnsi"/>
                <w:color w:val="000000"/>
                <w:sz w:val="22"/>
                <w:szCs w:val="22"/>
              </w:rPr>
              <w:t>56</w:t>
            </w:r>
          </w:p>
        </w:tc>
        <w:tc>
          <w:tcPr>
            <w:tcW w:w="992" w:type="dxa"/>
            <w:shd w:val="clear" w:color="auto" w:fill="auto"/>
            <w:noWrap/>
            <w:vAlign w:val="center"/>
            <w:hideMark/>
          </w:tcPr>
          <w:p w:rsidR="004B0956" w:rsidRPr="004324C8" w:rsidRDefault="004B0956" w:rsidP="006D5A9A">
            <w:pPr>
              <w:jc w:val="center"/>
              <w:rPr>
                <w:rFonts w:asciiTheme="minorHAnsi" w:hAnsiTheme="minorHAnsi"/>
                <w:color w:val="000000"/>
                <w:sz w:val="22"/>
                <w:szCs w:val="22"/>
              </w:rPr>
            </w:pPr>
            <w:r w:rsidRPr="004324C8">
              <w:rPr>
                <w:rFonts w:asciiTheme="minorHAnsi" w:hAnsiTheme="minorHAnsi"/>
                <w:color w:val="000000"/>
                <w:sz w:val="22"/>
                <w:szCs w:val="22"/>
              </w:rPr>
              <w:t>2,</w:t>
            </w:r>
            <w:r w:rsidR="006D5A9A" w:rsidRPr="004324C8">
              <w:rPr>
                <w:rFonts w:asciiTheme="minorHAnsi" w:hAnsiTheme="minorHAnsi"/>
                <w:color w:val="000000"/>
                <w:sz w:val="22"/>
                <w:szCs w:val="22"/>
              </w:rPr>
              <w:t>5</w:t>
            </w:r>
            <w:r w:rsidRPr="004324C8">
              <w:rPr>
                <w:rFonts w:asciiTheme="minorHAnsi" w:hAnsiTheme="minorHAnsi"/>
                <w:color w:val="000000"/>
                <w:sz w:val="22"/>
                <w:szCs w:val="22"/>
              </w:rPr>
              <w:t>%</w:t>
            </w:r>
          </w:p>
        </w:tc>
      </w:tr>
      <w:tr w:rsidR="00D8682A" w:rsidRPr="000363D5" w:rsidTr="00A81E19">
        <w:trPr>
          <w:trHeight w:val="611"/>
        </w:trPr>
        <w:tc>
          <w:tcPr>
            <w:tcW w:w="1418" w:type="dxa"/>
            <w:shd w:val="clear" w:color="auto" w:fill="auto"/>
            <w:noWrap/>
            <w:vAlign w:val="center"/>
            <w:hideMark/>
          </w:tcPr>
          <w:p w:rsidR="00D8682A" w:rsidRPr="004324C8" w:rsidRDefault="00D8682A" w:rsidP="00D8682A">
            <w:pPr>
              <w:jc w:val="center"/>
              <w:rPr>
                <w:rFonts w:asciiTheme="minorHAnsi" w:hAnsiTheme="minorHAnsi"/>
                <w:sz w:val="22"/>
                <w:szCs w:val="22"/>
              </w:rPr>
            </w:pPr>
            <w:r w:rsidRPr="004324C8">
              <w:rPr>
                <w:rFonts w:asciiTheme="minorHAnsi" w:hAnsiTheme="minorHAnsi"/>
                <w:sz w:val="22"/>
                <w:szCs w:val="22"/>
              </w:rPr>
              <w:t>RAZEM :</w:t>
            </w:r>
          </w:p>
        </w:tc>
        <w:tc>
          <w:tcPr>
            <w:tcW w:w="1134" w:type="dxa"/>
            <w:shd w:val="clear" w:color="000000" w:fill="FFFFFF"/>
            <w:noWrap/>
            <w:vAlign w:val="center"/>
            <w:hideMark/>
          </w:tcPr>
          <w:p w:rsidR="00D8682A" w:rsidRPr="004324C8" w:rsidRDefault="00D8682A" w:rsidP="006D5A9A">
            <w:pPr>
              <w:jc w:val="center"/>
              <w:rPr>
                <w:rFonts w:asciiTheme="minorHAnsi" w:hAnsiTheme="minorHAnsi"/>
                <w:sz w:val="22"/>
                <w:szCs w:val="22"/>
              </w:rPr>
            </w:pPr>
          </w:p>
          <w:p w:rsidR="00D8682A" w:rsidRPr="004324C8" w:rsidRDefault="00D8682A" w:rsidP="006D5A9A">
            <w:pPr>
              <w:jc w:val="center"/>
              <w:rPr>
                <w:rFonts w:asciiTheme="minorHAnsi" w:hAnsiTheme="minorHAnsi"/>
                <w:sz w:val="22"/>
                <w:szCs w:val="22"/>
              </w:rPr>
            </w:pPr>
            <w:r w:rsidRPr="004324C8">
              <w:rPr>
                <w:rFonts w:asciiTheme="minorHAnsi" w:hAnsiTheme="minorHAnsi"/>
                <w:sz w:val="22"/>
                <w:szCs w:val="22"/>
              </w:rPr>
              <w:t>4 966</w:t>
            </w:r>
          </w:p>
          <w:p w:rsidR="00D8682A" w:rsidRPr="004324C8" w:rsidRDefault="00D8682A" w:rsidP="006D5A9A">
            <w:pPr>
              <w:jc w:val="center"/>
              <w:rPr>
                <w:rFonts w:asciiTheme="minorHAnsi" w:hAnsiTheme="minorHAnsi"/>
                <w:sz w:val="22"/>
                <w:szCs w:val="22"/>
              </w:rPr>
            </w:pPr>
          </w:p>
        </w:tc>
        <w:tc>
          <w:tcPr>
            <w:tcW w:w="992" w:type="dxa"/>
            <w:shd w:val="clear" w:color="auto" w:fill="auto"/>
            <w:noWrap/>
            <w:vAlign w:val="center"/>
            <w:hideMark/>
          </w:tcPr>
          <w:p w:rsidR="00D8682A" w:rsidRPr="004324C8" w:rsidRDefault="00D8682A" w:rsidP="00D8682A">
            <w:pPr>
              <w:jc w:val="center"/>
              <w:rPr>
                <w:rFonts w:asciiTheme="minorHAnsi" w:hAnsiTheme="minorHAnsi"/>
                <w:sz w:val="22"/>
                <w:szCs w:val="22"/>
              </w:rPr>
            </w:pPr>
            <w:r w:rsidRPr="004324C8">
              <w:rPr>
                <w:rFonts w:asciiTheme="minorHAnsi" w:hAnsiTheme="minorHAnsi"/>
                <w:sz w:val="22"/>
                <w:szCs w:val="22"/>
              </w:rPr>
              <w:t>2 551</w:t>
            </w:r>
          </w:p>
        </w:tc>
        <w:tc>
          <w:tcPr>
            <w:tcW w:w="1134" w:type="dxa"/>
            <w:shd w:val="clear" w:color="auto" w:fill="auto"/>
            <w:noWrap/>
            <w:vAlign w:val="center"/>
            <w:hideMark/>
          </w:tcPr>
          <w:p w:rsidR="00D8682A" w:rsidRPr="004324C8" w:rsidRDefault="00D8682A" w:rsidP="00D8682A">
            <w:pPr>
              <w:jc w:val="center"/>
              <w:rPr>
                <w:rFonts w:asciiTheme="minorHAnsi" w:hAnsiTheme="minorHAnsi"/>
                <w:sz w:val="22"/>
                <w:szCs w:val="22"/>
              </w:rPr>
            </w:pPr>
            <w:r w:rsidRPr="004324C8">
              <w:rPr>
                <w:rFonts w:asciiTheme="minorHAnsi" w:hAnsiTheme="minorHAnsi"/>
                <w:sz w:val="22"/>
                <w:szCs w:val="22"/>
              </w:rPr>
              <w:t>100%</w:t>
            </w:r>
          </w:p>
        </w:tc>
        <w:tc>
          <w:tcPr>
            <w:tcW w:w="1417" w:type="dxa"/>
            <w:shd w:val="clear" w:color="auto" w:fill="auto"/>
            <w:vAlign w:val="center"/>
          </w:tcPr>
          <w:p w:rsidR="00D8682A" w:rsidRPr="004324C8" w:rsidRDefault="00D8682A" w:rsidP="000D03F0">
            <w:pPr>
              <w:jc w:val="center"/>
              <w:rPr>
                <w:rFonts w:asciiTheme="minorHAnsi" w:hAnsiTheme="minorHAnsi"/>
                <w:sz w:val="22"/>
                <w:szCs w:val="22"/>
              </w:rPr>
            </w:pPr>
          </w:p>
        </w:tc>
        <w:tc>
          <w:tcPr>
            <w:tcW w:w="993" w:type="dxa"/>
            <w:shd w:val="clear" w:color="auto" w:fill="auto"/>
            <w:noWrap/>
            <w:vAlign w:val="center"/>
            <w:hideMark/>
          </w:tcPr>
          <w:p w:rsidR="00D8682A" w:rsidRPr="004324C8" w:rsidRDefault="00D8682A" w:rsidP="006D5A9A">
            <w:pPr>
              <w:jc w:val="center"/>
              <w:rPr>
                <w:rFonts w:asciiTheme="minorHAnsi" w:hAnsiTheme="minorHAnsi"/>
                <w:color w:val="000000"/>
                <w:sz w:val="22"/>
                <w:szCs w:val="22"/>
              </w:rPr>
            </w:pPr>
            <w:r w:rsidRPr="004324C8">
              <w:rPr>
                <w:rFonts w:asciiTheme="minorHAnsi" w:hAnsiTheme="minorHAnsi"/>
                <w:color w:val="000000"/>
                <w:sz w:val="22"/>
                <w:szCs w:val="22"/>
              </w:rPr>
              <w:t>792</w:t>
            </w:r>
          </w:p>
        </w:tc>
        <w:tc>
          <w:tcPr>
            <w:tcW w:w="850" w:type="dxa"/>
            <w:shd w:val="clear" w:color="auto" w:fill="auto"/>
            <w:noWrap/>
            <w:vAlign w:val="center"/>
            <w:hideMark/>
          </w:tcPr>
          <w:p w:rsidR="00D8682A" w:rsidRPr="004324C8" w:rsidRDefault="00D8682A" w:rsidP="006D5A9A">
            <w:pPr>
              <w:jc w:val="center"/>
              <w:rPr>
                <w:rFonts w:asciiTheme="minorHAnsi" w:hAnsiTheme="minorHAnsi"/>
                <w:color w:val="000000"/>
                <w:sz w:val="22"/>
                <w:szCs w:val="22"/>
              </w:rPr>
            </w:pPr>
            <w:r w:rsidRPr="004324C8">
              <w:rPr>
                <w:rFonts w:asciiTheme="minorHAnsi" w:hAnsiTheme="minorHAnsi"/>
                <w:color w:val="000000"/>
                <w:sz w:val="22"/>
                <w:szCs w:val="22"/>
              </w:rPr>
              <w:t>346</w:t>
            </w:r>
          </w:p>
        </w:tc>
        <w:tc>
          <w:tcPr>
            <w:tcW w:w="992" w:type="dxa"/>
            <w:shd w:val="clear" w:color="auto" w:fill="auto"/>
            <w:noWrap/>
            <w:vAlign w:val="center"/>
            <w:hideMark/>
          </w:tcPr>
          <w:p w:rsidR="00D8682A" w:rsidRPr="004324C8" w:rsidRDefault="00D8682A" w:rsidP="006D5A9A">
            <w:pPr>
              <w:jc w:val="center"/>
              <w:rPr>
                <w:rFonts w:asciiTheme="minorHAnsi" w:hAnsiTheme="minorHAnsi"/>
                <w:color w:val="000000"/>
                <w:sz w:val="22"/>
                <w:szCs w:val="22"/>
              </w:rPr>
            </w:pPr>
            <w:r w:rsidRPr="004324C8">
              <w:rPr>
                <w:rFonts w:asciiTheme="minorHAnsi" w:hAnsiTheme="minorHAnsi"/>
                <w:color w:val="000000"/>
                <w:sz w:val="22"/>
                <w:szCs w:val="22"/>
              </w:rPr>
              <w:t>15,9%</w:t>
            </w:r>
          </w:p>
        </w:tc>
      </w:tr>
    </w:tbl>
    <w:p w:rsidR="000B5099" w:rsidRDefault="000B5099" w:rsidP="00FD1BDF">
      <w:pPr>
        <w:autoSpaceDE w:val="0"/>
        <w:autoSpaceDN w:val="0"/>
        <w:adjustRightInd w:val="0"/>
        <w:spacing w:line="360" w:lineRule="auto"/>
        <w:ind w:firstLine="708"/>
        <w:jc w:val="both"/>
        <w:rPr>
          <w:rFonts w:asciiTheme="minorHAnsi" w:hAnsiTheme="minorHAnsi"/>
        </w:rPr>
      </w:pPr>
    </w:p>
    <w:p w:rsidR="000B5099" w:rsidRDefault="000B5099" w:rsidP="00FD1BDF">
      <w:pPr>
        <w:autoSpaceDE w:val="0"/>
        <w:autoSpaceDN w:val="0"/>
        <w:adjustRightInd w:val="0"/>
        <w:spacing w:line="360" w:lineRule="auto"/>
        <w:ind w:firstLine="708"/>
        <w:jc w:val="both"/>
        <w:rPr>
          <w:rFonts w:asciiTheme="minorHAnsi" w:hAnsiTheme="minorHAnsi"/>
        </w:rPr>
      </w:pPr>
    </w:p>
    <w:p w:rsidR="008E0E04" w:rsidRDefault="00015286" w:rsidP="00015286">
      <w:pPr>
        <w:autoSpaceDE w:val="0"/>
        <w:autoSpaceDN w:val="0"/>
        <w:adjustRightInd w:val="0"/>
        <w:spacing w:line="360" w:lineRule="auto"/>
        <w:jc w:val="both"/>
        <w:rPr>
          <w:rFonts w:asciiTheme="minorHAnsi" w:hAnsiTheme="minorHAnsi"/>
          <w:sz w:val="24"/>
          <w:szCs w:val="24"/>
        </w:rPr>
      </w:pPr>
      <w:r>
        <w:rPr>
          <w:rFonts w:asciiTheme="minorHAnsi" w:hAnsiTheme="minorHAnsi"/>
          <w:sz w:val="24"/>
          <w:szCs w:val="24"/>
        </w:rPr>
        <w:t xml:space="preserve">       </w:t>
      </w:r>
      <w:r w:rsidR="008E0E04" w:rsidRPr="000363D5">
        <w:rPr>
          <w:rFonts w:asciiTheme="minorHAnsi" w:hAnsiTheme="minorHAnsi"/>
          <w:sz w:val="24"/>
          <w:szCs w:val="24"/>
        </w:rPr>
        <w:t>Naj</w:t>
      </w:r>
      <w:r w:rsidR="00100506" w:rsidRPr="000363D5">
        <w:rPr>
          <w:rFonts w:asciiTheme="minorHAnsi" w:hAnsiTheme="minorHAnsi"/>
          <w:sz w:val="24"/>
          <w:szCs w:val="24"/>
        </w:rPr>
        <w:t xml:space="preserve">liczniejszą </w:t>
      </w:r>
      <w:r w:rsidR="008E0E04" w:rsidRPr="000363D5">
        <w:rPr>
          <w:rFonts w:asciiTheme="minorHAnsi" w:hAnsiTheme="minorHAnsi"/>
          <w:sz w:val="24"/>
          <w:szCs w:val="24"/>
        </w:rPr>
        <w:t xml:space="preserve">grupę osób bezrobotnych stanowią mieszkańcy </w:t>
      </w:r>
      <w:r w:rsidR="003D371B">
        <w:rPr>
          <w:rFonts w:asciiTheme="minorHAnsi" w:hAnsiTheme="minorHAnsi"/>
          <w:sz w:val="24"/>
          <w:szCs w:val="24"/>
        </w:rPr>
        <w:t>m</w:t>
      </w:r>
      <w:r w:rsidR="008E0E04" w:rsidRPr="000363D5">
        <w:rPr>
          <w:rFonts w:asciiTheme="minorHAnsi" w:hAnsiTheme="minorHAnsi"/>
          <w:sz w:val="24"/>
          <w:szCs w:val="24"/>
        </w:rPr>
        <w:t>iasta Bartoszyce</w:t>
      </w:r>
      <w:r w:rsidR="00264BA1">
        <w:rPr>
          <w:rFonts w:asciiTheme="minorHAnsi" w:hAnsiTheme="minorHAnsi"/>
          <w:sz w:val="24"/>
          <w:szCs w:val="24"/>
        </w:rPr>
        <w:t xml:space="preserve"> </w:t>
      </w:r>
      <w:r w:rsidR="008E0E04" w:rsidRPr="000363D5">
        <w:rPr>
          <w:rFonts w:asciiTheme="minorHAnsi" w:hAnsiTheme="minorHAnsi"/>
          <w:sz w:val="24"/>
          <w:szCs w:val="24"/>
        </w:rPr>
        <w:t>- 3</w:t>
      </w:r>
      <w:r w:rsidR="00F03D93" w:rsidRPr="000363D5">
        <w:rPr>
          <w:rFonts w:asciiTheme="minorHAnsi" w:hAnsiTheme="minorHAnsi"/>
          <w:sz w:val="24"/>
          <w:szCs w:val="24"/>
        </w:rPr>
        <w:t>0</w:t>
      </w:r>
      <w:r w:rsidR="008E0E04" w:rsidRPr="000363D5">
        <w:rPr>
          <w:rFonts w:asciiTheme="minorHAnsi" w:hAnsiTheme="minorHAnsi"/>
          <w:sz w:val="24"/>
          <w:szCs w:val="24"/>
        </w:rPr>
        <w:t>,</w:t>
      </w:r>
      <w:r w:rsidR="006D5A9A">
        <w:rPr>
          <w:rFonts w:asciiTheme="minorHAnsi" w:hAnsiTheme="minorHAnsi"/>
          <w:sz w:val="24"/>
          <w:szCs w:val="24"/>
        </w:rPr>
        <w:t>0</w:t>
      </w:r>
      <w:r w:rsidR="008E0E04" w:rsidRPr="000363D5">
        <w:rPr>
          <w:rFonts w:asciiTheme="minorHAnsi" w:hAnsiTheme="minorHAnsi"/>
          <w:sz w:val="24"/>
          <w:szCs w:val="24"/>
        </w:rPr>
        <w:t>%,</w:t>
      </w:r>
      <w:r w:rsidR="0088358B" w:rsidRPr="000363D5">
        <w:rPr>
          <w:rFonts w:asciiTheme="minorHAnsi" w:hAnsiTheme="minorHAnsi"/>
          <w:sz w:val="24"/>
          <w:szCs w:val="24"/>
        </w:rPr>
        <w:t xml:space="preserve"> </w:t>
      </w:r>
      <w:r w:rsidR="008E0E04" w:rsidRPr="000363D5">
        <w:rPr>
          <w:rFonts w:asciiTheme="minorHAnsi" w:hAnsiTheme="minorHAnsi"/>
          <w:sz w:val="24"/>
          <w:szCs w:val="24"/>
        </w:rPr>
        <w:t xml:space="preserve">a najmniejszą mieszkańcy </w:t>
      </w:r>
      <w:r w:rsidR="003D371B">
        <w:rPr>
          <w:rFonts w:asciiTheme="minorHAnsi" w:hAnsiTheme="minorHAnsi"/>
          <w:sz w:val="24"/>
          <w:szCs w:val="24"/>
        </w:rPr>
        <w:t>m</w:t>
      </w:r>
      <w:r w:rsidR="008E0E04" w:rsidRPr="000363D5">
        <w:rPr>
          <w:rFonts w:asciiTheme="minorHAnsi" w:hAnsiTheme="minorHAnsi"/>
          <w:sz w:val="24"/>
          <w:szCs w:val="24"/>
        </w:rPr>
        <w:t xml:space="preserve">iasta Górowo Iławeckie </w:t>
      </w:r>
      <w:r w:rsidR="00F03D93" w:rsidRPr="000363D5">
        <w:rPr>
          <w:rFonts w:asciiTheme="minorHAnsi" w:hAnsiTheme="minorHAnsi"/>
          <w:sz w:val="24"/>
          <w:szCs w:val="24"/>
        </w:rPr>
        <w:t>–</w:t>
      </w:r>
      <w:r w:rsidR="008E0E04" w:rsidRPr="000363D5">
        <w:rPr>
          <w:rFonts w:asciiTheme="minorHAnsi" w:hAnsiTheme="minorHAnsi"/>
          <w:sz w:val="24"/>
          <w:szCs w:val="24"/>
        </w:rPr>
        <w:t xml:space="preserve"> </w:t>
      </w:r>
      <w:r w:rsidR="00F03D93" w:rsidRPr="000363D5">
        <w:rPr>
          <w:rFonts w:asciiTheme="minorHAnsi" w:hAnsiTheme="minorHAnsi"/>
          <w:sz w:val="24"/>
          <w:szCs w:val="24"/>
        </w:rPr>
        <w:t>6,</w:t>
      </w:r>
      <w:r w:rsidR="006D5A9A">
        <w:rPr>
          <w:rFonts w:asciiTheme="minorHAnsi" w:hAnsiTheme="minorHAnsi"/>
          <w:sz w:val="24"/>
          <w:szCs w:val="24"/>
        </w:rPr>
        <w:t>0</w:t>
      </w:r>
      <w:r w:rsidR="008E0E04" w:rsidRPr="000363D5">
        <w:rPr>
          <w:rFonts w:asciiTheme="minorHAnsi" w:hAnsiTheme="minorHAnsi"/>
          <w:sz w:val="24"/>
          <w:szCs w:val="24"/>
        </w:rPr>
        <w:t xml:space="preserve">%. </w:t>
      </w:r>
    </w:p>
    <w:p w:rsidR="00D8682A" w:rsidRPr="000363D5" w:rsidRDefault="00D8682A" w:rsidP="00D8682A">
      <w:pPr>
        <w:autoSpaceDE w:val="0"/>
        <w:autoSpaceDN w:val="0"/>
        <w:adjustRightInd w:val="0"/>
        <w:spacing w:line="360" w:lineRule="auto"/>
        <w:jc w:val="both"/>
        <w:rPr>
          <w:rFonts w:asciiTheme="minorHAnsi" w:hAnsiTheme="minorHAnsi"/>
          <w:sz w:val="24"/>
          <w:szCs w:val="24"/>
        </w:rPr>
      </w:pPr>
      <w:r>
        <w:rPr>
          <w:rFonts w:asciiTheme="minorHAnsi" w:hAnsiTheme="minorHAnsi"/>
          <w:sz w:val="24"/>
          <w:szCs w:val="24"/>
        </w:rPr>
        <w:t xml:space="preserve">Osoby, które pobierają zasiłek stanowią ok. 16% wszystkich zarejestrowanych. </w:t>
      </w:r>
    </w:p>
    <w:p w:rsidR="00B40337" w:rsidRDefault="00B40337" w:rsidP="00B40337">
      <w:pPr>
        <w:autoSpaceDE w:val="0"/>
        <w:autoSpaceDN w:val="0"/>
        <w:adjustRightInd w:val="0"/>
        <w:spacing w:line="360" w:lineRule="auto"/>
        <w:jc w:val="both"/>
        <w:rPr>
          <w:rFonts w:asciiTheme="minorHAnsi" w:hAnsiTheme="minorHAnsi"/>
          <w:sz w:val="24"/>
          <w:szCs w:val="24"/>
        </w:rPr>
      </w:pPr>
    </w:p>
    <w:p w:rsidR="00C51A1A" w:rsidRDefault="00C51A1A" w:rsidP="00B40337">
      <w:pPr>
        <w:autoSpaceDE w:val="0"/>
        <w:autoSpaceDN w:val="0"/>
        <w:adjustRightInd w:val="0"/>
        <w:spacing w:line="360" w:lineRule="auto"/>
        <w:jc w:val="both"/>
        <w:rPr>
          <w:rFonts w:asciiTheme="minorHAnsi" w:hAnsiTheme="minorHAnsi"/>
          <w:sz w:val="24"/>
          <w:szCs w:val="24"/>
        </w:rPr>
      </w:pPr>
    </w:p>
    <w:p w:rsidR="00C51A1A" w:rsidRDefault="00C51A1A" w:rsidP="00B40337">
      <w:pPr>
        <w:autoSpaceDE w:val="0"/>
        <w:autoSpaceDN w:val="0"/>
        <w:adjustRightInd w:val="0"/>
        <w:spacing w:line="360" w:lineRule="auto"/>
        <w:jc w:val="both"/>
        <w:rPr>
          <w:rFonts w:asciiTheme="minorHAnsi" w:hAnsiTheme="minorHAnsi"/>
          <w:sz w:val="24"/>
          <w:szCs w:val="24"/>
        </w:rPr>
      </w:pPr>
    </w:p>
    <w:p w:rsidR="00C51A1A" w:rsidRDefault="00C51A1A" w:rsidP="00B40337">
      <w:pPr>
        <w:autoSpaceDE w:val="0"/>
        <w:autoSpaceDN w:val="0"/>
        <w:adjustRightInd w:val="0"/>
        <w:spacing w:line="360" w:lineRule="auto"/>
        <w:jc w:val="both"/>
        <w:rPr>
          <w:rFonts w:asciiTheme="minorHAnsi" w:hAnsiTheme="minorHAnsi"/>
          <w:sz w:val="24"/>
          <w:szCs w:val="24"/>
        </w:rPr>
      </w:pPr>
    </w:p>
    <w:p w:rsidR="00C51A1A" w:rsidRDefault="00C51A1A" w:rsidP="00B40337">
      <w:pPr>
        <w:autoSpaceDE w:val="0"/>
        <w:autoSpaceDN w:val="0"/>
        <w:adjustRightInd w:val="0"/>
        <w:spacing w:line="360" w:lineRule="auto"/>
        <w:jc w:val="both"/>
        <w:rPr>
          <w:rFonts w:asciiTheme="minorHAnsi" w:hAnsiTheme="minorHAnsi"/>
          <w:sz w:val="24"/>
          <w:szCs w:val="24"/>
        </w:rPr>
      </w:pPr>
    </w:p>
    <w:p w:rsidR="00C51A1A" w:rsidRDefault="00C51A1A" w:rsidP="00B40337">
      <w:pPr>
        <w:autoSpaceDE w:val="0"/>
        <w:autoSpaceDN w:val="0"/>
        <w:adjustRightInd w:val="0"/>
        <w:spacing w:line="360" w:lineRule="auto"/>
        <w:jc w:val="both"/>
        <w:rPr>
          <w:rFonts w:asciiTheme="minorHAnsi" w:hAnsiTheme="minorHAnsi"/>
          <w:sz w:val="24"/>
          <w:szCs w:val="24"/>
        </w:rPr>
      </w:pPr>
    </w:p>
    <w:p w:rsidR="00C51A1A" w:rsidRDefault="00C51A1A" w:rsidP="00B40337">
      <w:pPr>
        <w:autoSpaceDE w:val="0"/>
        <w:autoSpaceDN w:val="0"/>
        <w:adjustRightInd w:val="0"/>
        <w:spacing w:line="360" w:lineRule="auto"/>
        <w:jc w:val="both"/>
        <w:rPr>
          <w:rFonts w:asciiTheme="minorHAnsi" w:hAnsiTheme="minorHAnsi"/>
          <w:sz w:val="24"/>
          <w:szCs w:val="24"/>
        </w:rPr>
      </w:pPr>
    </w:p>
    <w:p w:rsidR="00C51A1A" w:rsidRDefault="00C51A1A" w:rsidP="00B40337">
      <w:pPr>
        <w:autoSpaceDE w:val="0"/>
        <w:autoSpaceDN w:val="0"/>
        <w:adjustRightInd w:val="0"/>
        <w:spacing w:line="360" w:lineRule="auto"/>
        <w:jc w:val="both"/>
        <w:rPr>
          <w:rFonts w:asciiTheme="minorHAnsi" w:hAnsiTheme="minorHAnsi"/>
          <w:sz w:val="24"/>
          <w:szCs w:val="24"/>
        </w:rPr>
      </w:pPr>
    </w:p>
    <w:p w:rsidR="00C51A1A" w:rsidRDefault="00C51A1A" w:rsidP="00B40337">
      <w:pPr>
        <w:autoSpaceDE w:val="0"/>
        <w:autoSpaceDN w:val="0"/>
        <w:adjustRightInd w:val="0"/>
        <w:spacing w:line="360" w:lineRule="auto"/>
        <w:jc w:val="both"/>
        <w:rPr>
          <w:rFonts w:asciiTheme="minorHAnsi" w:hAnsiTheme="minorHAnsi"/>
          <w:sz w:val="24"/>
          <w:szCs w:val="24"/>
        </w:rPr>
      </w:pPr>
    </w:p>
    <w:p w:rsidR="002F6457" w:rsidRPr="0036609E" w:rsidRDefault="002F6457" w:rsidP="00706311">
      <w:pPr>
        <w:pStyle w:val="Akapitzlist"/>
        <w:numPr>
          <w:ilvl w:val="0"/>
          <w:numId w:val="13"/>
        </w:numPr>
        <w:autoSpaceDE w:val="0"/>
        <w:autoSpaceDN w:val="0"/>
        <w:adjustRightInd w:val="0"/>
        <w:spacing w:after="0" w:line="360" w:lineRule="auto"/>
        <w:jc w:val="both"/>
        <w:rPr>
          <w:rFonts w:asciiTheme="minorHAnsi" w:hAnsiTheme="minorHAnsi"/>
          <w:sz w:val="28"/>
          <w:szCs w:val="28"/>
        </w:rPr>
      </w:pPr>
      <w:r w:rsidRPr="0036609E">
        <w:rPr>
          <w:rFonts w:asciiTheme="minorHAnsi" w:hAnsiTheme="minorHAnsi"/>
          <w:sz w:val="28"/>
          <w:szCs w:val="28"/>
        </w:rPr>
        <w:lastRenderedPageBreak/>
        <w:t xml:space="preserve">Środki Funduszu </w:t>
      </w:r>
      <w:r w:rsidR="00616868" w:rsidRPr="0036609E">
        <w:rPr>
          <w:rFonts w:asciiTheme="minorHAnsi" w:hAnsiTheme="minorHAnsi"/>
          <w:sz w:val="28"/>
          <w:szCs w:val="28"/>
        </w:rPr>
        <w:t>P</w:t>
      </w:r>
      <w:r w:rsidRPr="0036609E">
        <w:rPr>
          <w:rFonts w:asciiTheme="minorHAnsi" w:hAnsiTheme="minorHAnsi"/>
          <w:sz w:val="28"/>
          <w:szCs w:val="28"/>
        </w:rPr>
        <w:t>racy</w:t>
      </w:r>
      <w:r w:rsidR="005817A1" w:rsidRPr="0036609E">
        <w:rPr>
          <w:rFonts w:asciiTheme="minorHAnsi" w:hAnsiTheme="minorHAnsi"/>
          <w:sz w:val="28"/>
          <w:szCs w:val="28"/>
        </w:rPr>
        <w:t xml:space="preserve"> </w:t>
      </w:r>
      <w:r w:rsidR="00A47FD6">
        <w:rPr>
          <w:rFonts w:asciiTheme="minorHAnsi" w:hAnsiTheme="minorHAnsi"/>
          <w:sz w:val="28"/>
          <w:szCs w:val="28"/>
        </w:rPr>
        <w:t xml:space="preserve">(FP) </w:t>
      </w:r>
      <w:r w:rsidR="005817A1" w:rsidRPr="0036609E">
        <w:rPr>
          <w:rFonts w:asciiTheme="minorHAnsi" w:hAnsiTheme="minorHAnsi"/>
          <w:sz w:val="28"/>
          <w:szCs w:val="28"/>
        </w:rPr>
        <w:t>w 201</w:t>
      </w:r>
      <w:r w:rsidR="006D5A9A" w:rsidRPr="0036609E">
        <w:rPr>
          <w:rFonts w:asciiTheme="minorHAnsi" w:hAnsiTheme="minorHAnsi"/>
          <w:sz w:val="28"/>
          <w:szCs w:val="28"/>
        </w:rPr>
        <w:t>6</w:t>
      </w:r>
      <w:r w:rsidR="005817A1" w:rsidRPr="0036609E">
        <w:rPr>
          <w:rFonts w:asciiTheme="minorHAnsi" w:hAnsiTheme="minorHAnsi"/>
          <w:sz w:val="28"/>
          <w:szCs w:val="28"/>
        </w:rPr>
        <w:t xml:space="preserve"> r.</w:t>
      </w:r>
    </w:p>
    <w:p w:rsidR="00706311" w:rsidRPr="00706311" w:rsidRDefault="00706311" w:rsidP="00706311">
      <w:pPr>
        <w:tabs>
          <w:tab w:val="left" w:pos="426"/>
        </w:tabs>
        <w:spacing w:line="360" w:lineRule="auto"/>
        <w:ind w:left="360"/>
        <w:jc w:val="both"/>
        <w:rPr>
          <w:rFonts w:asciiTheme="minorHAnsi" w:hAnsiTheme="minorHAnsi"/>
          <w:sz w:val="24"/>
          <w:szCs w:val="24"/>
        </w:rPr>
      </w:pPr>
    </w:p>
    <w:p w:rsidR="00A47FD6" w:rsidRPr="0010443D" w:rsidRDefault="00A47FD6" w:rsidP="00706311">
      <w:pPr>
        <w:pStyle w:val="Akapitzlist"/>
        <w:numPr>
          <w:ilvl w:val="0"/>
          <w:numId w:val="23"/>
        </w:numPr>
        <w:tabs>
          <w:tab w:val="left" w:pos="426"/>
        </w:tabs>
        <w:spacing w:after="0" w:line="360" w:lineRule="auto"/>
        <w:jc w:val="both"/>
        <w:rPr>
          <w:rFonts w:asciiTheme="minorHAnsi" w:hAnsiTheme="minorHAnsi"/>
          <w:sz w:val="24"/>
          <w:szCs w:val="24"/>
        </w:rPr>
      </w:pPr>
      <w:r w:rsidRPr="0010443D">
        <w:rPr>
          <w:rFonts w:asciiTheme="minorHAnsi" w:hAnsiTheme="minorHAnsi"/>
          <w:sz w:val="24"/>
          <w:szCs w:val="24"/>
        </w:rPr>
        <w:t>Udział procentowy poszczególnych wydatków</w:t>
      </w:r>
    </w:p>
    <w:p w:rsidR="00A47FD6" w:rsidRPr="001A470C" w:rsidRDefault="00864419" w:rsidP="00706311">
      <w:pPr>
        <w:pStyle w:val="Akapitzlist"/>
        <w:tabs>
          <w:tab w:val="left" w:pos="426"/>
        </w:tabs>
        <w:spacing w:after="0" w:line="360" w:lineRule="auto"/>
        <w:ind w:left="0"/>
        <w:jc w:val="both"/>
        <w:rPr>
          <w:rFonts w:asciiTheme="minorHAnsi" w:hAnsiTheme="minorHAnsi"/>
          <w:sz w:val="24"/>
          <w:szCs w:val="24"/>
        </w:rPr>
      </w:pPr>
      <w:r>
        <w:rPr>
          <w:rFonts w:asciiTheme="minorHAnsi" w:hAnsiTheme="minorHAnsi"/>
          <w:i/>
          <w:sz w:val="24"/>
          <w:szCs w:val="24"/>
        </w:rPr>
        <w:tab/>
      </w:r>
      <w:r w:rsidR="001A470C" w:rsidRPr="001A470C">
        <w:rPr>
          <w:rFonts w:asciiTheme="minorHAnsi" w:hAnsiTheme="minorHAnsi"/>
          <w:i/>
          <w:sz w:val="24"/>
          <w:szCs w:val="24"/>
        </w:rPr>
        <w:t>Fundusz Pracy</w:t>
      </w:r>
      <w:r w:rsidR="001A470C" w:rsidRPr="001A470C">
        <w:rPr>
          <w:rFonts w:asciiTheme="minorHAnsi" w:hAnsiTheme="minorHAnsi"/>
          <w:sz w:val="24"/>
          <w:szCs w:val="24"/>
        </w:rPr>
        <w:t xml:space="preserve"> jest to fundusz celowy przeznaczony na zapobieganie bezrobociu </w:t>
      </w:r>
      <w:r w:rsidR="00706311">
        <w:rPr>
          <w:rFonts w:asciiTheme="minorHAnsi" w:hAnsiTheme="minorHAnsi"/>
          <w:sz w:val="24"/>
          <w:szCs w:val="24"/>
        </w:rPr>
        <w:br/>
      </w:r>
      <w:r w:rsidR="001A470C" w:rsidRPr="001A470C">
        <w:rPr>
          <w:rFonts w:asciiTheme="minorHAnsi" w:hAnsiTheme="minorHAnsi"/>
          <w:sz w:val="24"/>
          <w:szCs w:val="24"/>
        </w:rPr>
        <w:t>i ograniczanie jego skutków, tworzony</w:t>
      </w:r>
      <w:r w:rsidR="001A470C">
        <w:rPr>
          <w:rFonts w:asciiTheme="minorHAnsi" w:hAnsiTheme="minorHAnsi"/>
          <w:sz w:val="24"/>
          <w:szCs w:val="24"/>
        </w:rPr>
        <w:t xml:space="preserve"> jest </w:t>
      </w:r>
      <w:r w:rsidR="001A470C" w:rsidRPr="001A470C">
        <w:rPr>
          <w:rFonts w:asciiTheme="minorHAnsi" w:hAnsiTheme="minorHAnsi"/>
          <w:sz w:val="24"/>
          <w:szCs w:val="24"/>
        </w:rPr>
        <w:t>ze składek pracodawców.</w:t>
      </w:r>
    </w:p>
    <w:p w:rsidR="00A47FD6" w:rsidRDefault="00A47FD6" w:rsidP="001A470C">
      <w:pPr>
        <w:tabs>
          <w:tab w:val="left" w:pos="426"/>
        </w:tabs>
        <w:spacing w:line="360" w:lineRule="auto"/>
        <w:jc w:val="both"/>
        <w:rPr>
          <w:rFonts w:asciiTheme="minorHAnsi" w:hAnsiTheme="minorHAnsi"/>
          <w:sz w:val="24"/>
          <w:szCs w:val="24"/>
        </w:rPr>
      </w:pPr>
      <w:r w:rsidRPr="005B4874">
        <w:rPr>
          <w:rFonts w:asciiTheme="minorHAnsi" w:hAnsiTheme="minorHAnsi"/>
          <w:sz w:val="24"/>
          <w:szCs w:val="24"/>
        </w:rPr>
        <w:t>F</w:t>
      </w:r>
      <w:r w:rsidR="001A470C">
        <w:rPr>
          <w:rFonts w:asciiTheme="minorHAnsi" w:hAnsiTheme="minorHAnsi"/>
          <w:sz w:val="24"/>
          <w:szCs w:val="24"/>
        </w:rPr>
        <w:t xml:space="preserve">P  będący w dyspozycji PUP w </w:t>
      </w:r>
      <w:r w:rsidRPr="005B4874">
        <w:rPr>
          <w:rFonts w:asciiTheme="minorHAnsi" w:hAnsiTheme="minorHAnsi"/>
          <w:sz w:val="24"/>
          <w:szCs w:val="24"/>
        </w:rPr>
        <w:t>201</w:t>
      </w:r>
      <w:r>
        <w:rPr>
          <w:rFonts w:asciiTheme="minorHAnsi" w:hAnsiTheme="minorHAnsi"/>
          <w:sz w:val="24"/>
          <w:szCs w:val="24"/>
        </w:rPr>
        <w:t>6</w:t>
      </w:r>
      <w:r w:rsidRPr="005B4874">
        <w:rPr>
          <w:rFonts w:asciiTheme="minorHAnsi" w:hAnsiTheme="minorHAnsi"/>
          <w:sz w:val="24"/>
          <w:szCs w:val="24"/>
        </w:rPr>
        <w:t xml:space="preserve"> </w:t>
      </w:r>
      <w:r>
        <w:rPr>
          <w:rFonts w:asciiTheme="minorHAnsi" w:hAnsiTheme="minorHAnsi"/>
          <w:sz w:val="24"/>
          <w:szCs w:val="24"/>
        </w:rPr>
        <w:t xml:space="preserve">r. </w:t>
      </w:r>
      <w:r w:rsidRPr="005B4874">
        <w:rPr>
          <w:rFonts w:asciiTheme="minorHAnsi" w:hAnsiTheme="minorHAnsi"/>
          <w:sz w:val="24"/>
          <w:szCs w:val="24"/>
        </w:rPr>
        <w:t xml:space="preserve">ogółem stanowił kwotę w wysokości  </w:t>
      </w:r>
      <w:r w:rsidRPr="005B4874">
        <w:rPr>
          <w:rFonts w:asciiTheme="minorHAnsi" w:hAnsiTheme="minorHAnsi"/>
          <w:b/>
          <w:sz w:val="24"/>
          <w:szCs w:val="24"/>
        </w:rPr>
        <w:t>23.</w:t>
      </w:r>
      <w:r>
        <w:rPr>
          <w:rFonts w:asciiTheme="minorHAnsi" w:hAnsiTheme="minorHAnsi"/>
          <w:b/>
          <w:sz w:val="24"/>
          <w:szCs w:val="24"/>
        </w:rPr>
        <w:t>414,9</w:t>
      </w:r>
      <w:r w:rsidRPr="005B4874">
        <w:rPr>
          <w:rFonts w:asciiTheme="minorHAnsi" w:hAnsiTheme="minorHAnsi"/>
          <w:b/>
          <w:sz w:val="24"/>
          <w:szCs w:val="24"/>
        </w:rPr>
        <w:t xml:space="preserve"> tys. zł</w:t>
      </w:r>
      <w:r w:rsidR="00241A10">
        <w:rPr>
          <w:rFonts w:asciiTheme="minorHAnsi" w:hAnsiTheme="minorHAnsi"/>
          <w:b/>
          <w:sz w:val="24"/>
          <w:szCs w:val="24"/>
        </w:rPr>
        <w:t>.</w:t>
      </w:r>
      <w:r w:rsidRPr="005B4874">
        <w:rPr>
          <w:rFonts w:asciiTheme="minorHAnsi" w:hAnsiTheme="minorHAnsi"/>
          <w:sz w:val="24"/>
          <w:szCs w:val="24"/>
        </w:rPr>
        <w:t xml:space="preserve"> </w:t>
      </w:r>
      <w:r w:rsidR="001A470C">
        <w:rPr>
          <w:rFonts w:asciiTheme="minorHAnsi" w:hAnsiTheme="minorHAnsi"/>
          <w:sz w:val="24"/>
          <w:szCs w:val="24"/>
        </w:rPr>
        <w:t>(bez środków KFS)</w:t>
      </w:r>
    </w:p>
    <w:p w:rsidR="00A47FD6" w:rsidRDefault="00A47FD6" w:rsidP="00A47FD6">
      <w:pPr>
        <w:tabs>
          <w:tab w:val="left" w:pos="426"/>
        </w:tabs>
        <w:spacing w:line="360" w:lineRule="auto"/>
        <w:ind w:left="360"/>
        <w:jc w:val="both"/>
        <w:rPr>
          <w:rFonts w:asciiTheme="minorHAnsi" w:hAnsiTheme="minorHAnsi"/>
          <w:sz w:val="24"/>
          <w:szCs w:val="24"/>
        </w:rPr>
      </w:pPr>
    </w:p>
    <w:p w:rsidR="00A47FD6" w:rsidRDefault="00A47FD6" w:rsidP="00A47FD6">
      <w:pPr>
        <w:tabs>
          <w:tab w:val="left" w:pos="426"/>
        </w:tabs>
        <w:spacing w:line="360" w:lineRule="auto"/>
        <w:ind w:left="360"/>
        <w:jc w:val="center"/>
        <w:rPr>
          <w:rFonts w:asciiTheme="minorHAnsi" w:hAnsiTheme="minorHAnsi"/>
          <w:sz w:val="24"/>
          <w:szCs w:val="24"/>
        </w:rPr>
      </w:pPr>
      <w:r w:rsidRPr="004F04AD">
        <w:rPr>
          <w:noProof/>
          <w:color w:val="C00000"/>
        </w:rPr>
        <w:drawing>
          <wp:inline distT="0" distB="0" distL="0" distR="0" wp14:anchorId="17EA7099" wp14:editId="17EE5076">
            <wp:extent cx="4366260" cy="2506980"/>
            <wp:effectExtent l="0" t="0" r="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47FD6" w:rsidRDefault="00A47FD6" w:rsidP="00A47FD6">
      <w:pPr>
        <w:tabs>
          <w:tab w:val="left" w:pos="426"/>
        </w:tabs>
        <w:spacing w:line="360" w:lineRule="auto"/>
        <w:jc w:val="both"/>
        <w:rPr>
          <w:rFonts w:asciiTheme="minorHAnsi" w:hAnsiTheme="minorHAnsi"/>
          <w:sz w:val="24"/>
          <w:szCs w:val="24"/>
        </w:rPr>
      </w:pPr>
    </w:p>
    <w:p w:rsidR="00A47FD6" w:rsidRPr="000363D5" w:rsidRDefault="00A47FD6" w:rsidP="00A47FD6">
      <w:pPr>
        <w:tabs>
          <w:tab w:val="left" w:pos="426"/>
        </w:tabs>
        <w:spacing w:line="360" w:lineRule="auto"/>
        <w:jc w:val="both"/>
        <w:rPr>
          <w:rFonts w:asciiTheme="minorHAnsi" w:hAnsiTheme="minorHAnsi"/>
          <w:sz w:val="24"/>
          <w:szCs w:val="24"/>
        </w:rPr>
      </w:pPr>
      <w:r w:rsidRPr="000363D5">
        <w:rPr>
          <w:rFonts w:asciiTheme="minorHAnsi" w:hAnsiTheme="minorHAnsi"/>
          <w:sz w:val="24"/>
          <w:szCs w:val="24"/>
        </w:rPr>
        <w:t>Najwyższą kwotę stanowi</w:t>
      </w:r>
      <w:r>
        <w:rPr>
          <w:rFonts w:asciiTheme="minorHAnsi" w:hAnsiTheme="minorHAnsi"/>
          <w:sz w:val="24"/>
          <w:szCs w:val="24"/>
        </w:rPr>
        <w:t>ły</w:t>
      </w:r>
      <w:r w:rsidRPr="000363D5">
        <w:rPr>
          <w:rFonts w:asciiTheme="minorHAnsi" w:hAnsiTheme="minorHAnsi"/>
          <w:sz w:val="24"/>
          <w:szCs w:val="24"/>
        </w:rPr>
        <w:t xml:space="preserve"> wydatki przeznaczone na programy rynku pracy</w:t>
      </w:r>
      <w:r>
        <w:rPr>
          <w:rFonts w:asciiTheme="minorHAnsi" w:hAnsiTheme="minorHAnsi"/>
          <w:sz w:val="24"/>
          <w:szCs w:val="24"/>
        </w:rPr>
        <w:t>,</w:t>
      </w:r>
      <w:r w:rsidRPr="000363D5">
        <w:rPr>
          <w:rFonts w:asciiTheme="minorHAnsi" w:hAnsiTheme="minorHAnsi"/>
          <w:sz w:val="24"/>
          <w:szCs w:val="24"/>
        </w:rPr>
        <w:t xml:space="preserve"> </w:t>
      </w:r>
      <w:r>
        <w:rPr>
          <w:rFonts w:asciiTheme="minorHAnsi" w:hAnsiTheme="minorHAnsi"/>
          <w:sz w:val="24"/>
          <w:szCs w:val="24"/>
        </w:rPr>
        <w:t xml:space="preserve">dotyczące aktywizacji zawodowej osób bezrobotnych </w:t>
      </w:r>
      <w:r w:rsidRPr="000363D5">
        <w:rPr>
          <w:rFonts w:asciiTheme="minorHAnsi" w:hAnsiTheme="minorHAnsi"/>
          <w:sz w:val="24"/>
          <w:szCs w:val="24"/>
        </w:rPr>
        <w:t xml:space="preserve">– </w:t>
      </w:r>
      <w:r>
        <w:rPr>
          <w:rFonts w:asciiTheme="minorHAnsi" w:hAnsiTheme="minorHAnsi"/>
          <w:sz w:val="24"/>
          <w:szCs w:val="24"/>
        </w:rPr>
        <w:t>60</w:t>
      </w:r>
      <w:r w:rsidRPr="000363D5">
        <w:rPr>
          <w:rFonts w:asciiTheme="minorHAnsi" w:hAnsiTheme="minorHAnsi"/>
          <w:sz w:val="24"/>
          <w:szCs w:val="24"/>
        </w:rPr>
        <w:t>,</w:t>
      </w:r>
      <w:r>
        <w:rPr>
          <w:rFonts w:asciiTheme="minorHAnsi" w:hAnsiTheme="minorHAnsi"/>
          <w:sz w:val="24"/>
          <w:szCs w:val="24"/>
        </w:rPr>
        <w:t>2</w:t>
      </w:r>
      <w:r w:rsidRPr="000363D5">
        <w:rPr>
          <w:rFonts w:asciiTheme="minorHAnsi" w:hAnsiTheme="minorHAnsi"/>
          <w:sz w:val="24"/>
          <w:szCs w:val="24"/>
        </w:rPr>
        <w:t xml:space="preserve">% budżetu. </w:t>
      </w:r>
    </w:p>
    <w:p w:rsidR="00A47FD6" w:rsidRDefault="00A47FD6" w:rsidP="00A47FD6">
      <w:pPr>
        <w:tabs>
          <w:tab w:val="left" w:pos="426"/>
        </w:tabs>
        <w:spacing w:line="360" w:lineRule="auto"/>
        <w:jc w:val="center"/>
        <w:rPr>
          <w:rFonts w:asciiTheme="minorHAnsi" w:hAnsiTheme="minorHAnsi"/>
          <w:sz w:val="24"/>
          <w:szCs w:val="24"/>
        </w:rPr>
      </w:pPr>
    </w:p>
    <w:p w:rsidR="00C51A1A" w:rsidRDefault="00C51A1A" w:rsidP="00A47FD6">
      <w:pPr>
        <w:tabs>
          <w:tab w:val="left" w:pos="426"/>
        </w:tabs>
        <w:spacing w:line="360" w:lineRule="auto"/>
        <w:jc w:val="center"/>
        <w:rPr>
          <w:rFonts w:asciiTheme="minorHAnsi" w:hAnsiTheme="minorHAnsi"/>
          <w:sz w:val="24"/>
          <w:szCs w:val="24"/>
        </w:rPr>
      </w:pPr>
    </w:p>
    <w:p w:rsidR="00BF359C" w:rsidRDefault="00BF359C" w:rsidP="0036609E">
      <w:pPr>
        <w:pStyle w:val="Akapitzlist"/>
        <w:numPr>
          <w:ilvl w:val="0"/>
          <w:numId w:val="23"/>
        </w:numPr>
        <w:autoSpaceDE w:val="0"/>
        <w:autoSpaceDN w:val="0"/>
        <w:adjustRightInd w:val="0"/>
        <w:spacing w:after="0" w:line="360" w:lineRule="auto"/>
        <w:jc w:val="both"/>
        <w:rPr>
          <w:rFonts w:asciiTheme="minorHAnsi" w:hAnsiTheme="minorHAnsi"/>
          <w:sz w:val="24"/>
          <w:szCs w:val="24"/>
        </w:rPr>
      </w:pPr>
      <w:r w:rsidRPr="0036609E">
        <w:rPr>
          <w:rFonts w:asciiTheme="minorHAnsi" w:hAnsiTheme="minorHAnsi"/>
          <w:sz w:val="24"/>
          <w:szCs w:val="24"/>
        </w:rPr>
        <w:t>Środki finansowe przeznaczone na wydatki obligatoryjne (należne)</w:t>
      </w:r>
    </w:p>
    <w:p w:rsidR="00FD1BDF" w:rsidRPr="0010443D" w:rsidRDefault="00FD1BDF" w:rsidP="0036609E">
      <w:pPr>
        <w:pStyle w:val="Akapitzlist"/>
        <w:numPr>
          <w:ilvl w:val="0"/>
          <w:numId w:val="25"/>
        </w:numPr>
        <w:autoSpaceDE w:val="0"/>
        <w:autoSpaceDN w:val="0"/>
        <w:adjustRightInd w:val="0"/>
        <w:spacing w:after="0" w:line="360" w:lineRule="auto"/>
        <w:jc w:val="both"/>
        <w:rPr>
          <w:rFonts w:asciiTheme="minorHAnsi" w:hAnsiTheme="minorHAnsi"/>
          <w:i/>
          <w:sz w:val="24"/>
          <w:szCs w:val="24"/>
        </w:rPr>
      </w:pPr>
      <w:r w:rsidRPr="0010443D">
        <w:rPr>
          <w:rFonts w:asciiTheme="minorHAnsi" w:hAnsiTheme="minorHAnsi"/>
          <w:i/>
          <w:sz w:val="24"/>
          <w:szCs w:val="24"/>
        </w:rPr>
        <w:t>zasiłki dla osób bezrobotnych</w:t>
      </w:r>
    </w:p>
    <w:p w:rsidR="00A11449" w:rsidRDefault="00DE3C30" w:rsidP="0036609E">
      <w:pPr>
        <w:tabs>
          <w:tab w:val="left" w:pos="0"/>
        </w:tabs>
        <w:spacing w:line="360" w:lineRule="auto"/>
        <w:jc w:val="both"/>
        <w:rPr>
          <w:rFonts w:asciiTheme="minorHAnsi" w:hAnsiTheme="minorHAnsi"/>
          <w:sz w:val="24"/>
          <w:szCs w:val="24"/>
        </w:rPr>
      </w:pPr>
      <w:r>
        <w:rPr>
          <w:rFonts w:asciiTheme="minorHAnsi" w:hAnsiTheme="minorHAnsi"/>
          <w:sz w:val="24"/>
          <w:szCs w:val="24"/>
        </w:rPr>
        <w:tab/>
      </w:r>
      <w:r w:rsidR="0003048B" w:rsidRPr="000363D5">
        <w:rPr>
          <w:rFonts w:asciiTheme="minorHAnsi" w:hAnsiTheme="minorHAnsi"/>
          <w:sz w:val="24"/>
          <w:szCs w:val="24"/>
        </w:rPr>
        <w:t xml:space="preserve">Jedną z </w:t>
      </w:r>
      <w:r w:rsidR="0042482B" w:rsidRPr="000363D5">
        <w:rPr>
          <w:rFonts w:asciiTheme="minorHAnsi" w:hAnsiTheme="minorHAnsi"/>
          <w:sz w:val="24"/>
          <w:szCs w:val="24"/>
        </w:rPr>
        <w:t>form pomocy osobom, które utraciły pracę jest</w:t>
      </w:r>
      <w:r w:rsidR="00B76D8F" w:rsidRPr="000363D5">
        <w:rPr>
          <w:rFonts w:asciiTheme="minorHAnsi" w:hAnsiTheme="minorHAnsi"/>
          <w:sz w:val="24"/>
          <w:szCs w:val="24"/>
        </w:rPr>
        <w:t xml:space="preserve"> przyznawanie </w:t>
      </w:r>
      <w:r w:rsidR="0042482B" w:rsidRPr="000363D5">
        <w:rPr>
          <w:rFonts w:asciiTheme="minorHAnsi" w:hAnsiTheme="minorHAnsi"/>
          <w:sz w:val="24"/>
          <w:szCs w:val="24"/>
        </w:rPr>
        <w:t>zasiłk</w:t>
      </w:r>
      <w:r w:rsidR="00B76D8F" w:rsidRPr="000363D5">
        <w:rPr>
          <w:rFonts w:asciiTheme="minorHAnsi" w:hAnsiTheme="minorHAnsi"/>
          <w:sz w:val="24"/>
          <w:szCs w:val="24"/>
        </w:rPr>
        <w:t>u</w:t>
      </w:r>
      <w:r w:rsidR="0088358B" w:rsidRPr="000363D5">
        <w:rPr>
          <w:rFonts w:asciiTheme="minorHAnsi" w:hAnsiTheme="minorHAnsi"/>
          <w:sz w:val="24"/>
          <w:szCs w:val="24"/>
        </w:rPr>
        <w:t xml:space="preserve"> dla </w:t>
      </w:r>
      <w:r w:rsidR="00980831" w:rsidRPr="000363D5">
        <w:rPr>
          <w:rFonts w:asciiTheme="minorHAnsi" w:hAnsiTheme="minorHAnsi"/>
          <w:sz w:val="24"/>
          <w:szCs w:val="24"/>
        </w:rPr>
        <w:t xml:space="preserve">osób </w:t>
      </w:r>
      <w:r w:rsidR="0042482B" w:rsidRPr="000363D5">
        <w:rPr>
          <w:rFonts w:asciiTheme="minorHAnsi" w:hAnsiTheme="minorHAnsi"/>
          <w:sz w:val="24"/>
          <w:szCs w:val="24"/>
        </w:rPr>
        <w:t>bezrobotnych.</w:t>
      </w:r>
      <w:r w:rsidR="00B76D8F" w:rsidRPr="000363D5">
        <w:rPr>
          <w:rFonts w:asciiTheme="minorHAnsi" w:hAnsiTheme="minorHAnsi"/>
          <w:sz w:val="24"/>
          <w:szCs w:val="24"/>
        </w:rPr>
        <w:t xml:space="preserve"> </w:t>
      </w:r>
      <w:r w:rsidR="00F14B9C" w:rsidRPr="000363D5">
        <w:rPr>
          <w:rFonts w:asciiTheme="minorHAnsi" w:hAnsiTheme="minorHAnsi"/>
          <w:sz w:val="24"/>
          <w:szCs w:val="24"/>
        </w:rPr>
        <w:t>Zasiłek p</w:t>
      </w:r>
      <w:r w:rsidR="0003048B" w:rsidRPr="000363D5">
        <w:rPr>
          <w:rFonts w:asciiTheme="minorHAnsi" w:hAnsiTheme="minorHAnsi"/>
          <w:sz w:val="24"/>
          <w:szCs w:val="24"/>
        </w:rPr>
        <w:t>rzysługuj</w:t>
      </w:r>
      <w:r w:rsidR="00F14B9C" w:rsidRPr="000363D5">
        <w:rPr>
          <w:rFonts w:asciiTheme="minorHAnsi" w:hAnsiTheme="minorHAnsi"/>
          <w:sz w:val="24"/>
          <w:szCs w:val="24"/>
        </w:rPr>
        <w:t xml:space="preserve">e </w:t>
      </w:r>
      <w:r w:rsidR="0003048B" w:rsidRPr="000363D5">
        <w:rPr>
          <w:rFonts w:asciiTheme="minorHAnsi" w:hAnsiTheme="minorHAnsi"/>
          <w:sz w:val="24"/>
          <w:szCs w:val="24"/>
        </w:rPr>
        <w:t>osob</w:t>
      </w:r>
      <w:r w:rsidR="007B6BF2" w:rsidRPr="000363D5">
        <w:rPr>
          <w:rFonts w:asciiTheme="minorHAnsi" w:hAnsiTheme="minorHAnsi"/>
          <w:sz w:val="24"/>
          <w:szCs w:val="24"/>
        </w:rPr>
        <w:t>ie</w:t>
      </w:r>
      <w:r w:rsidR="0003048B" w:rsidRPr="000363D5">
        <w:rPr>
          <w:rFonts w:asciiTheme="minorHAnsi" w:hAnsiTheme="minorHAnsi"/>
          <w:sz w:val="24"/>
          <w:szCs w:val="24"/>
        </w:rPr>
        <w:t xml:space="preserve">, </w:t>
      </w:r>
      <w:r w:rsidR="00996454" w:rsidRPr="00996454">
        <w:rPr>
          <w:rFonts w:asciiTheme="minorHAnsi" w:hAnsiTheme="minorHAnsi"/>
          <w:sz w:val="24"/>
          <w:szCs w:val="24"/>
        </w:rPr>
        <w:t>która w okresie 18 miesięcy bezpośrednio poprzedzających dzień zarejestrowania, przepracowała co najmniej 365 dni</w:t>
      </w:r>
      <w:r w:rsidR="00996454" w:rsidRPr="00CB2A82">
        <w:rPr>
          <w:rFonts w:asciiTheme="minorHAnsi" w:hAnsiTheme="minorHAnsi"/>
          <w:color w:val="00B050"/>
          <w:sz w:val="24"/>
          <w:szCs w:val="24"/>
        </w:rPr>
        <w:t xml:space="preserve"> </w:t>
      </w:r>
      <w:r w:rsidR="00123AAE" w:rsidRPr="000363D5">
        <w:rPr>
          <w:rFonts w:asciiTheme="minorHAnsi" w:hAnsiTheme="minorHAnsi"/>
          <w:sz w:val="24"/>
          <w:szCs w:val="24"/>
        </w:rPr>
        <w:t>(był</w:t>
      </w:r>
      <w:r w:rsidR="007B6BF2" w:rsidRPr="000363D5">
        <w:rPr>
          <w:rFonts w:asciiTheme="minorHAnsi" w:hAnsiTheme="minorHAnsi"/>
          <w:sz w:val="24"/>
          <w:szCs w:val="24"/>
        </w:rPr>
        <w:t xml:space="preserve">a </w:t>
      </w:r>
      <w:r w:rsidR="00123AAE" w:rsidRPr="000363D5">
        <w:rPr>
          <w:rFonts w:asciiTheme="minorHAnsi" w:hAnsiTheme="minorHAnsi"/>
          <w:sz w:val="24"/>
          <w:szCs w:val="24"/>
        </w:rPr>
        <w:t>zatrudnion</w:t>
      </w:r>
      <w:r w:rsidR="007B6BF2" w:rsidRPr="000363D5">
        <w:rPr>
          <w:rFonts w:asciiTheme="minorHAnsi" w:hAnsiTheme="minorHAnsi"/>
          <w:sz w:val="24"/>
          <w:szCs w:val="24"/>
        </w:rPr>
        <w:t>a</w:t>
      </w:r>
      <w:r w:rsidR="00123AAE" w:rsidRPr="000363D5">
        <w:rPr>
          <w:rFonts w:asciiTheme="minorHAnsi" w:hAnsiTheme="minorHAnsi"/>
          <w:sz w:val="24"/>
          <w:szCs w:val="24"/>
        </w:rPr>
        <w:t xml:space="preserve"> i osiągał</w:t>
      </w:r>
      <w:r w:rsidR="007B6BF2" w:rsidRPr="000363D5">
        <w:rPr>
          <w:rFonts w:asciiTheme="minorHAnsi" w:hAnsiTheme="minorHAnsi"/>
          <w:sz w:val="24"/>
          <w:szCs w:val="24"/>
        </w:rPr>
        <w:t xml:space="preserve">a </w:t>
      </w:r>
      <w:r w:rsidR="00123AAE" w:rsidRPr="000363D5">
        <w:rPr>
          <w:rFonts w:asciiTheme="minorHAnsi" w:hAnsiTheme="minorHAnsi"/>
          <w:sz w:val="24"/>
          <w:szCs w:val="24"/>
        </w:rPr>
        <w:t>wynagrodzenie w kwocie co najmniej minimalnego wynagrodzenia za pracę)</w:t>
      </w:r>
      <w:r w:rsidR="0003048B" w:rsidRPr="000363D5">
        <w:rPr>
          <w:rFonts w:asciiTheme="minorHAnsi" w:hAnsiTheme="minorHAnsi"/>
          <w:sz w:val="24"/>
          <w:szCs w:val="24"/>
        </w:rPr>
        <w:t xml:space="preserve">. </w:t>
      </w:r>
      <w:r w:rsidR="0042482B" w:rsidRPr="000363D5">
        <w:rPr>
          <w:rFonts w:asciiTheme="minorHAnsi" w:hAnsiTheme="minorHAnsi"/>
          <w:sz w:val="24"/>
          <w:szCs w:val="24"/>
        </w:rPr>
        <w:t>Na koniec 201</w:t>
      </w:r>
      <w:r w:rsidR="002451F0">
        <w:rPr>
          <w:rFonts w:asciiTheme="minorHAnsi" w:hAnsiTheme="minorHAnsi"/>
          <w:sz w:val="24"/>
          <w:szCs w:val="24"/>
        </w:rPr>
        <w:t>6</w:t>
      </w:r>
      <w:r w:rsidR="00F03D93" w:rsidRPr="000363D5">
        <w:rPr>
          <w:rFonts w:asciiTheme="minorHAnsi" w:hAnsiTheme="minorHAnsi"/>
          <w:sz w:val="24"/>
          <w:szCs w:val="24"/>
        </w:rPr>
        <w:t xml:space="preserve"> </w:t>
      </w:r>
      <w:r w:rsidR="0042482B" w:rsidRPr="000363D5">
        <w:rPr>
          <w:rFonts w:asciiTheme="minorHAnsi" w:hAnsiTheme="minorHAnsi"/>
          <w:sz w:val="24"/>
          <w:szCs w:val="24"/>
        </w:rPr>
        <w:t>r. uprawnionych do pobierania zasiłku z Funduszu Pracy był</w:t>
      </w:r>
      <w:r w:rsidR="007E3CC9" w:rsidRPr="000363D5">
        <w:rPr>
          <w:rFonts w:asciiTheme="minorHAnsi" w:hAnsiTheme="minorHAnsi"/>
          <w:sz w:val="24"/>
          <w:szCs w:val="24"/>
        </w:rPr>
        <w:t>o</w:t>
      </w:r>
      <w:r w:rsidR="0042482B" w:rsidRPr="000363D5">
        <w:rPr>
          <w:rFonts w:asciiTheme="minorHAnsi" w:hAnsiTheme="minorHAnsi"/>
          <w:sz w:val="24"/>
          <w:szCs w:val="24"/>
        </w:rPr>
        <w:t xml:space="preserve"> </w:t>
      </w:r>
      <w:r w:rsidR="00942E45">
        <w:rPr>
          <w:rFonts w:asciiTheme="minorHAnsi" w:hAnsiTheme="minorHAnsi"/>
          <w:sz w:val="24"/>
          <w:szCs w:val="24"/>
        </w:rPr>
        <w:t xml:space="preserve">           </w:t>
      </w:r>
      <w:r w:rsidR="00A47FD6">
        <w:rPr>
          <w:rFonts w:asciiTheme="minorHAnsi" w:hAnsiTheme="minorHAnsi"/>
          <w:sz w:val="24"/>
          <w:szCs w:val="24"/>
        </w:rPr>
        <w:t>7</w:t>
      </w:r>
      <w:r w:rsidR="002451F0">
        <w:rPr>
          <w:rFonts w:asciiTheme="minorHAnsi" w:hAnsiTheme="minorHAnsi"/>
          <w:sz w:val="24"/>
          <w:szCs w:val="24"/>
        </w:rPr>
        <w:t xml:space="preserve">92 </w:t>
      </w:r>
      <w:r w:rsidR="007E3CC9" w:rsidRPr="000363D5">
        <w:rPr>
          <w:rFonts w:asciiTheme="minorHAnsi" w:hAnsiTheme="minorHAnsi"/>
          <w:sz w:val="24"/>
          <w:szCs w:val="24"/>
        </w:rPr>
        <w:t>bezrobotnych</w:t>
      </w:r>
      <w:r w:rsidR="0042482B" w:rsidRPr="000363D5">
        <w:rPr>
          <w:rFonts w:asciiTheme="minorHAnsi" w:hAnsiTheme="minorHAnsi"/>
          <w:sz w:val="24"/>
          <w:szCs w:val="24"/>
        </w:rPr>
        <w:t>, co stanowi</w:t>
      </w:r>
      <w:r w:rsidR="007E3CC9" w:rsidRPr="000363D5">
        <w:rPr>
          <w:rFonts w:asciiTheme="minorHAnsi" w:hAnsiTheme="minorHAnsi"/>
          <w:sz w:val="24"/>
          <w:szCs w:val="24"/>
        </w:rPr>
        <w:t>ło</w:t>
      </w:r>
      <w:r w:rsidR="0042482B" w:rsidRPr="000363D5">
        <w:rPr>
          <w:rFonts w:asciiTheme="minorHAnsi" w:hAnsiTheme="minorHAnsi"/>
          <w:sz w:val="24"/>
          <w:szCs w:val="24"/>
        </w:rPr>
        <w:t xml:space="preserve"> </w:t>
      </w:r>
      <w:r w:rsidR="00A47FD6">
        <w:rPr>
          <w:rFonts w:asciiTheme="minorHAnsi" w:hAnsiTheme="minorHAnsi"/>
          <w:sz w:val="24"/>
          <w:szCs w:val="24"/>
        </w:rPr>
        <w:t xml:space="preserve">ok. </w:t>
      </w:r>
      <w:r w:rsidR="0042482B" w:rsidRPr="000363D5">
        <w:rPr>
          <w:rFonts w:asciiTheme="minorHAnsi" w:hAnsiTheme="minorHAnsi"/>
          <w:sz w:val="24"/>
          <w:szCs w:val="24"/>
        </w:rPr>
        <w:t>1</w:t>
      </w:r>
      <w:r w:rsidR="00A47FD6">
        <w:rPr>
          <w:rFonts w:asciiTheme="minorHAnsi" w:hAnsiTheme="minorHAnsi"/>
          <w:sz w:val="24"/>
          <w:szCs w:val="24"/>
        </w:rPr>
        <w:t>6</w:t>
      </w:r>
      <w:r w:rsidR="0042482B" w:rsidRPr="000363D5">
        <w:rPr>
          <w:rFonts w:asciiTheme="minorHAnsi" w:hAnsiTheme="minorHAnsi"/>
          <w:sz w:val="24"/>
          <w:szCs w:val="24"/>
        </w:rPr>
        <w:t>% og</w:t>
      </w:r>
      <w:r w:rsidR="003D371B">
        <w:rPr>
          <w:rFonts w:asciiTheme="minorHAnsi" w:hAnsiTheme="minorHAnsi"/>
          <w:sz w:val="24"/>
          <w:szCs w:val="24"/>
        </w:rPr>
        <w:t xml:space="preserve">ółu </w:t>
      </w:r>
      <w:r w:rsidR="0042482B" w:rsidRPr="000363D5">
        <w:rPr>
          <w:rFonts w:asciiTheme="minorHAnsi" w:hAnsiTheme="minorHAnsi"/>
          <w:sz w:val="24"/>
          <w:szCs w:val="24"/>
        </w:rPr>
        <w:t>bezrobotnych</w:t>
      </w:r>
      <w:r w:rsidR="003D371B">
        <w:rPr>
          <w:rFonts w:asciiTheme="minorHAnsi" w:hAnsiTheme="minorHAnsi"/>
          <w:sz w:val="24"/>
          <w:szCs w:val="24"/>
        </w:rPr>
        <w:t xml:space="preserve"> </w:t>
      </w:r>
      <w:r w:rsidR="003D371B" w:rsidRPr="00B71880">
        <w:rPr>
          <w:rFonts w:asciiTheme="minorHAnsi" w:hAnsiTheme="minorHAnsi"/>
          <w:i/>
          <w:sz w:val="24"/>
          <w:szCs w:val="24"/>
        </w:rPr>
        <w:t>(rok 2015</w:t>
      </w:r>
      <w:r w:rsidR="00B71880">
        <w:rPr>
          <w:rFonts w:asciiTheme="minorHAnsi" w:hAnsiTheme="minorHAnsi"/>
          <w:i/>
          <w:sz w:val="24"/>
          <w:szCs w:val="24"/>
        </w:rPr>
        <w:t xml:space="preserve"> </w:t>
      </w:r>
      <w:r w:rsidR="003D371B" w:rsidRPr="00B71880">
        <w:rPr>
          <w:rFonts w:asciiTheme="minorHAnsi" w:hAnsiTheme="minorHAnsi"/>
          <w:i/>
          <w:sz w:val="24"/>
          <w:szCs w:val="24"/>
        </w:rPr>
        <w:t>- 864 osoby)</w:t>
      </w:r>
      <w:r w:rsidR="0042482B" w:rsidRPr="00B71880">
        <w:rPr>
          <w:rFonts w:asciiTheme="minorHAnsi" w:hAnsiTheme="minorHAnsi"/>
          <w:sz w:val="24"/>
          <w:szCs w:val="24"/>
        </w:rPr>
        <w:t>.</w:t>
      </w:r>
      <w:r w:rsidR="003D371B" w:rsidRPr="00B71880">
        <w:rPr>
          <w:rFonts w:asciiTheme="minorHAnsi" w:hAnsiTheme="minorHAnsi"/>
          <w:sz w:val="24"/>
          <w:szCs w:val="24"/>
        </w:rPr>
        <w:br/>
      </w:r>
      <w:r w:rsidR="00996454" w:rsidRPr="00996454">
        <w:rPr>
          <w:rFonts w:asciiTheme="minorHAnsi" w:hAnsiTheme="minorHAnsi"/>
          <w:sz w:val="24"/>
          <w:szCs w:val="24"/>
        </w:rPr>
        <w:lastRenderedPageBreak/>
        <w:t xml:space="preserve">Okres pobierania zasiłku w powiecie bartoszyckim wynosi 365 dni </w:t>
      </w:r>
      <w:r w:rsidR="0042482B" w:rsidRPr="000363D5">
        <w:rPr>
          <w:rFonts w:asciiTheme="minorHAnsi" w:hAnsiTheme="minorHAnsi"/>
          <w:sz w:val="24"/>
          <w:szCs w:val="24"/>
        </w:rPr>
        <w:t>i jest wypłacany w</w:t>
      </w:r>
      <w:r w:rsidR="0003048B" w:rsidRPr="000363D5">
        <w:rPr>
          <w:rFonts w:asciiTheme="minorHAnsi" w:hAnsiTheme="minorHAnsi"/>
          <w:sz w:val="24"/>
          <w:szCs w:val="24"/>
        </w:rPr>
        <w:t xml:space="preserve"> różnej wysokości</w:t>
      </w:r>
      <w:r w:rsidR="00F14B9C" w:rsidRPr="000363D5">
        <w:rPr>
          <w:rFonts w:asciiTheme="minorHAnsi" w:hAnsiTheme="minorHAnsi"/>
          <w:sz w:val="24"/>
          <w:szCs w:val="24"/>
        </w:rPr>
        <w:t>,</w:t>
      </w:r>
      <w:r w:rsidR="0042482B" w:rsidRPr="000363D5">
        <w:rPr>
          <w:rFonts w:asciiTheme="minorHAnsi" w:hAnsiTheme="minorHAnsi"/>
          <w:sz w:val="24"/>
          <w:szCs w:val="24"/>
        </w:rPr>
        <w:t xml:space="preserve"> uzależnionej</w:t>
      </w:r>
      <w:r w:rsidR="0003048B" w:rsidRPr="000363D5">
        <w:rPr>
          <w:rFonts w:asciiTheme="minorHAnsi" w:hAnsiTheme="minorHAnsi"/>
          <w:sz w:val="24"/>
          <w:szCs w:val="24"/>
        </w:rPr>
        <w:t xml:space="preserve"> </w:t>
      </w:r>
      <w:r w:rsidR="00A47FD6">
        <w:rPr>
          <w:rFonts w:asciiTheme="minorHAnsi" w:hAnsiTheme="minorHAnsi"/>
          <w:sz w:val="24"/>
          <w:szCs w:val="24"/>
        </w:rPr>
        <w:t xml:space="preserve"> </w:t>
      </w:r>
      <w:r w:rsidR="00942E45" w:rsidRPr="00C30DD3">
        <w:rPr>
          <w:rFonts w:asciiTheme="minorHAnsi" w:hAnsiTheme="minorHAnsi"/>
          <w:sz w:val="24"/>
          <w:szCs w:val="24"/>
        </w:rPr>
        <w:t>głównie</w:t>
      </w:r>
      <w:r w:rsidR="00A47FD6" w:rsidRPr="00C30DD3">
        <w:rPr>
          <w:rFonts w:asciiTheme="minorHAnsi" w:hAnsiTheme="minorHAnsi"/>
          <w:sz w:val="24"/>
          <w:szCs w:val="24"/>
        </w:rPr>
        <w:t xml:space="preserve"> </w:t>
      </w:r>
      <w:r w:rsidR="0042482B" w:rsidRPr="00C30DD3">
        <w:rPr>
          <w:rFonts w:asciiTheme="minorHAnsi" w:hAnsiTheme="minorHAnsi"/>
          <w:sz w:val="24"/>
          <w:szCs w:val="24"/>
        </w:rPr>
        <w:t>od</w:t>
      </w:r>
      <w:r w:rsidR="0042482B" w:rsidRPr="000363D5">
        <w:rPr>
          <w:rFonts w:asciiTheme="minorHAnsi" w:hAnsiTheme="minorHAnsi"/>
          <w:sz w:val="24"/>
          <w:szCs w:val="24"/>
        </w:rPr>
        <w:t xml:space="preserve"> stażu pracy</w:t>
      </w:r>
      <w:r w:rsidR="00803468" w:rsidRPr="000363D5">
        <w:rPr>
          <w:rFonts w:asciiTheme="minorHAnsi" w:hAnsiTheme="minorHAnsi"/>
          <w:sz w:val="24"/>
          <w:szCs w:val="24"/>
        </w:rPr>
        <w:t>.</w:t>
      </w:r>
    </w:p>
    <w:p w:rsidR="00262664" w:rsidRDefault="00262664" w:rsidP="0036609E">
      <w:pPr>
        <w:tabs>
          <w:tab w:val="left" w:pos="0"/>
        </w:tabs>
        <w:spacing w:line="360" w:lineRule="auto"/>
        <w:jc w:val="both"/>
        <w:rPr>
          <w:rFonts w:asciiTheme="minorHAnsi" w:hAnsiTheme="minorHAnsi"/>
          <w:sz w:val="24"/>
          <w:szCs w:val="24"/>
        </w:rPr>
      </w:pPr>
    </w:p>
    <w:p w:rsidR="00D734A5" w:rsidRDefault="00B8299B" w:rsidP="00DF395A">
      <w:pPr>
        <w:tabs>
          <w:tab w:val="left" w:pos="0"/>
        </w:tabs>
        <w:spacing w:line="360" w:lineRule="auto"/>
        <w:jc w:val="both"/>
        <w:rPr>
          <w:rFonts w:asciiTheme="minorHAnsi" w:hAnsiTheme="minorHAnsi"/>
          <w:sz w:val="24"/>
          <w:szCs w:val="24"/>
        </w:rPr>
      </w:pPr>
      <w:r>
        <w:rPr>
          <w:rFonts w:asciiTheme="minorHAnsi" w:hAnsiTheme="minorHAnsi"/>
          <w:sz w:val="24"/>
          <w:szCs w:val="24"/>
        </w:rPr>
        <w:t xml:space="preserve">Obowiązujące stawki zasiłków dla bezrobotnych nie zmieniły się od 01.06.2014 r. </w:t>
      </w:r>
    </w:p>
    <w:p w:rsidR="00262664" w:rsidRDefault="00262664" w:rsidP="00DF395A">
      <w:pPr>
        <w:tabs>
          <w:tab w:val="left" w:pos="0"/>
        </w:tabs>
        <w:spacing w:line="360" w:lineRule="auto"/>
        <w:jc w:val="both"/>
        <w:rPr>
          <w:rFonts w:asciiTheme="minorHAnsi" w:hAnsiTheme="minorHAnsi"/>
          <w:sz w:val="24"/>
          <w:szCs w:val="24"/>
        </w:rPr>
      </w:pPr>
    </w:p>
    <w:tbl>
      <w:tblPr>
        <w:tblStyle w:val="Tabela-Siatka"/>
        <w:tblW w:w="0" w:type="auto"/>
        <w:tblInd w:w="708" w:type="dxa"/>
        <w:tblLayout w:type="fixed"/>
        <w:tblLook w:val="04A0" w:firstRow="1" w:lastRow="0" w:firstColumn="1" w:lastColumn="0" w:noHBand="0" w:noVBand="1"/>
      </w:tblPr>
      <w:tblGrid>
        <w:gridCol w:w="567"/>
        <w:gridCol w:w="5070"/>
        <w:gridCol w:w="1276"/>
        <w:gridCol w:w="1309"/>
      </w:tblGrid>
      <w:tr w:rsidR="00D8682A" w:rsidRPr="000363D5" w:rsidTr="00262664">
        <w:trPr>
          <w:trHeight w:val="1188"/>
        </w:trPr>
        <w:tc>
          <w:tcPr>
            <w:tcW w:w="567" w:type="dxa"/>
            <w:vAlign w:val="center"/>
          </w:tcPr>
          <w:p w:rsidR="00D8682A" w:rsidRPr="0001679F" w:rsidRDefault="00D8682A" w:rsidP="000E4010">
            <w:pPr>
              <w:pStyle w:val="Akapitzlist"/>
              <w:tabs>
                <w:tab w:val="left" w:pos="0"/>
              </w:tabs>
              <w:spacing w:line="240" w:lineRule="auto"/>
              <w:ind w:left="0"/>
              <w:jc w:val="center"/>
              <w:rPr>
                <w:rFonts w:asciiTheme="minorHAnsi" w:hAnsiTheme="minorHAnsi"/>
              </w:rPr>
            </w:pPr>
            <w:r w:rsidRPr="0001679F">
              <w:rPr>
                <w:rFonts w:asciiTheme="minorHAnsi" w:hAnsiTheme="minorHAnsi"/>
              </w:rPr>
              <w:t>Lp.</w:t>
            </w:r>
          </w:p>
        </w:tc>
        <w:tc>
          <w:tcPr>
            <w:tcW w:w="5070" w:type="dxa"/>
            <w:vAlign w:val="center"/>
          </w:tcPr>
          <w:p w:rsidR="00D8682A" w:rsidRPr="0001679F" w:rsidRDefault="00D8682A" w:rsidP="00A47FD6">
            <w:pPr>
              <w:pStyle w:val="Akapitzlist"/>
              <w:tabs>
                <w:tab w:val="left" w:pos="0"/>
              </w:tabs>
              <w:spacing w:line="240" w:lineRule="auto"/>
              <w:ind w:left="0"/>
              <w:rPr>
                <w:rFonts w:asciiTheme="minorHAnsi" w:hAnsiTheme="minorHAnsi"/>
              </w:rPr>
            </w:pPr>
            <w:r w:rsidRPr="0001679F">
              <w:rPr>
                <w:rFonts w:asciiTheme="minorHAnsi" w:hAnsiTheme="minorHAnsi"/>
              </w:rPr>
              <w:t>Rodzaje zasiłków</w:t>
            </w:r>
          </w:p>
        </w:tc>
        <w:tc>
          <w:tcPr>
            <w:tcW w:w="1276" w:type="dxa"/>
            <w:vAlign w:val="center"/>
          </w:tcPr>
          <w:p w:rsidR="00D8682A" w:rsidRPr="0001679F" w:rsidRDefault="00D8682A" w:rsidP="000E4010">
            <w:pPr>
              <w:pStyle w:val="Akapitzlist"/>
              <w:tabs>
                <w:tab w:val="left" w:pos="0"/>
              </w:tabs>
              <w:spacing w:line="240" w:lineRule="auto"/>
              <w:ind w:left="0"/>
              <w:jc w:val="center"/>
              <w:rPr>
                <w:rFonts w:asciiTheme="minorHAnsi" w:hAnsiTheme="minorHAnsi"/>
              </w:rPr>
            </w:pPr>
            <w:r w:rsidRPr="0001679F">
              <w:rPr>
                <w:rFonts w:asciiTheme="minorHAnsi" w:hAnsiTheme="minorHAnsi"/>
              </w:rPr>
              <w:t>Wysokość zasiłku w zł</w:t>
            </w:r>
            <w:r w:rsidR="000908BC" w:rsidRPr="0001679F">
              <w:rPr>
                <w:rFonts w:asciiTheme="minorHAnsi" w:hAnsiTheme="minorHAnsi"/>
              </w:rPr>
              <w:t>.</w:t>
            </w:r>
            <w:r w:rsidRPr="0001679F">
              <w:rPr>
                <w:rFonts w:asciiTheme="minorHAnsi" w:hAnsiTheme="minorHAnsi"/>
              </w:rPr>
              <w:t xml:space="preserve"> (brutto)</w:t>
            </w:r>
          </w:p>
        </w:tc>
        <w:tc>
          <w:tcPr>
            <w:tcW w:w="1309" w:type="dxa"/>
            <w:vAlign w:val="center"/>
          </w:tcPr>
          <w:p w:rsidR="000908BC" w:rsidRPr="0001679F" w:rsidRDefault="000908BC" w:rsidP="000908BC">
            <w:pPr>
              <w:pStyle w:val="Akapitzlist"/>
              <w:tabs>
                <w:tab w:val="left" w:pos="0"/>
              </w:tabs>
              <w:spacing w:line="240" w:lineRule="auto"/>
              <w:ind w:left="0"/>
              <w:jc w:val="center"/>
              <w:rPr>
                <w:rFonts w:asciiTheme="minorHAnsi" w:hAnsiTheme="minorHAnsi"/>
              </w:rPr>
            </w:pPr>
          </w:p>
          <w:p w:rsidR="000908BC" w:rsidRPr="0001679F" w:rsidRDefault="00D8682A" w:rsidP="000908BC">
            <w:pPr>
              <w:pStyle w:val="Akapitzlist"/>
              <w:tabs>
                <w:tab w:val="left" w:pos="0"/>
              </w:tabs>
              <w:spacing w:line="240" w:lineRule="auto"/>
              <w:ind w:left="0"/>
              <w:jc w:val="center"/>
              <w:rPr>
                <w:rFonts w:asciiTheme="minorHAnsi" w:hAnsiTheme="minorHAnsi"/>
              </w:rPr>
            </w:pPr>
            <w:r w:rsidRPr="0001679F">
              <w:rPr>
                <w:rFonts w:asciiTheme="minorHAnsi" w:hAnsiTheme="minorHAnsi"/>
              </w:rPr>
              <w:t>Wysokość zasiłku w zł</w:t>
            </w:r>
            <w:r w:rsidR="000908BC" w:rsidRPr="0001679F">
              <w:rPr>
                <w:rFonts w:asciiTheme="minorHAnsi" w:hAnsiTheme="minorHAnsi"/>
              </w:rPr>
              <w:t>.</w:t>
            </w:r>
            <w:r w:rsidRPr="0001679F">
              <w:rPr>
                <w:rFonts w:asciiTheme="minorHAnsi" w:hAnsiTheme="minorHAnsi"/>
              </w:rPr>
              <w:t xml:space="preserve"> (netto)</w:t>
            </w:r>
          </w:p>
        </w:tc>
      </w:tr>
      <w:tr w:rsidR="00D8682A" w:rsidRPr="000363D5" w:rsidTr="00262664">
        <w:trPr>
          <w:trHeight w:val="20"/>
        </w:trPr>
        <w:tc>
          <w:tcPr>
            <w:tcW w:w="567" w:type="dxa"/>
            <w:vAlign w:val="center"/>
          </w:tcPr>
          <w:p w:rsidR="00D8682A" w:rsidRPr="0001679F" w:rsidRDefault="00D8682A" w:rsidP="006746CB">
            <w:pPr>
              <w:pStyle w:val="Akapitzlist"/>
              <w:tabs>
                <w:tab w:val="left" w:pos="0"/>
              </w:tabs>
              <w:spacing w:line="240" w:lineRule="auto"/>
              <w:ind w:left="0"/>
              <w:jc w:val="center"/>
              <w:rPr>
                <w:rFonts w:asciiTheme="minorHAnsi" w:hAnsiTheme="minorHAnsi"/>
              </w:rPr>
            </w:pPr>
            <w:r w:rsidRPr="0001679F">
              <w:rPr>
                <w:rFonts w:asciiTheme="minorHAnsi" w:hAnsiTheme="minorHAnsi"/>
              </w:rPr>
              <w:t>1.</w:t>
            </w:r>
          </w:p>
        </w:tc>
        <w:tc>
          <w:tcPr>
            <w:tcW w:w="5070" w:type="dxa"/>
            <w:vAlign w:val="center"/>
          </w:tcPr>
          <w:p w:rsidR="00D8682A" w:rsidRPr="0001679F" w:rsidRDefault="00D8682A" w:rsidP="006746CB">
            <w:pPr>
              <w:pStyle w:val="Akapitzlist"/>
              <w:tabs>
                <w:tab w:val="left" w:pos="0"/>
              </w:tabs>
              <w:spacing w:line="240" w:lineRule="auto"/>
              <w:ind w:left="0"/>
              <w:rPr>
                <w:rFonts w:asciiTheme="minorHAnsi" w:hAnsiTheme="minorHAnsi"/>
              </w:rPr>
            </w:pPr>
            <w:r w:rsidRPr="0001679F">
              <w:rPr>
                <w:rFonts w:asciiTheme="minorHAnsi" w:hAnsiTheme="minorHAnsi"/>
                <w:b/>
              </w:rPr>
              <w:t>Zasiłek obniżony</w:t>
            </w:r>
            <w:r w:rsidR="00EC00AC" w:rsidRPr="0001679F">
              <w:rPr>
                <w:rFonts w:asciiTheme="minorHAnsi" w:hAnsiTheme="minorHAnsi"/>
                <w:b/>
              </w:rPr>
              <w:t xml:space="preserve"> </w:t>
            </w:r>
            <w:r w:rsidRPr="0001679F">
              <w:rPr>
                <w:rFonts w:asciiTheme="minorHAnsi" w:hAnsiTheme="minorHAnsi"/>
                <w:b/>
              </w:rPr>
              <w:t>– 80%</w:t>
            </w:r>
            <w:r w:rsidRPr="0001679F">
              <w:rPr>
                <w:rFonts w:asciiTheme="minorHAnsi" w:hAnsiTheme="minorHAnsi"/>
              </w:rPr>
              <w:t xml:space="preserve"> - (</w:t>
            </w:r>
            <w:r w:rsidRPr="0001679F">
              <w:rPr>
                <w:rFonts w:asciiTheme="minorHAnsi" w:hAnsiTheme="minorHAnsi"/>
                <w:i/>
              </w:rPr>
              <w:t>staż pracy do 5 lat</w:t>
            </w:r>
            <w:r w:rsidRPr="0001679F">
              <w:rPr>
                <w:rFonts w:asciiTheme="minorHAnsi" w:hAnsiTheme="minorHAnsi"/>
              </w:rPr>
              <w:t>)</w:t>
            </w:r>
          </w:p>
          <w:p w:rsidR="00D8682A" w:rsidRPr="0001679F" w:rsidRDefault="00D8682A" w:rsidP="006746CB">
            <w:pPr>
              <w:pStyle w:val="Akapitzlist"/>
              <w:tabs>
                <w:tab w:val="left" w:pos="0"/>
              </w:tabs>
              <w:spacing w:line="240" w:lineRule="auto"/>
              <w:ind w:left="0"/>
              <w:rPr>
                <w:rFonts w:asciiTheme="minorHAnsi" w:hAnsiTheme="minorHAnsi"/>
              </w:rPr>
            </w:pPr>
            <w:r w:rsidRPr="0001679F">
              <w:rPr>
                <w:rFonts w:asciiTheme="minorHAnsi" w:hAnsiTheme="minorHAnsi"/>
              </w:rPr>
              <w:t>- w okresie pierwszych trzech miesięcy</w:t>
            </w:r>
          </w:p>
          <w:p w:rsidR="00D8682A" w:rsidRPr="0001679F" w:rsidRDefault="00D8682A" w:rsidP="006746CB">
            <w:pPr>
              <w:pStyle w:val="Akapitzlist"/>
              <w:tabs>
                <w:tab w:val="left" w:pos="0"/>
              </w:tabs>
              <w:spacing w:line="240" w:lineRule="auto"/>
              <w:ind w:left="0"/>
              <w:rPr>
                <w:rFonts w:asciiTheme="minorHAnsi" w:hAnsiTheme="minorHAnsi"/>
              </w:rPr>
            </w:pPr>
            <w:r w:rsidRPr="0001679F">
              <w:rPr>
                <w:rFonts w:asciiTheme="minorHAnsi" w:hAnsiTheme="minorHAnsi"/>
              </w:rPr>
              <w:t>- w okresie kolejnych miesięcy posiadania prawa do zasiłku</w:t>
            </w:r>
          </w:p>
        </w:tc>
        <w:tc>
          <w:tcPr>
            <w:tcW w:w="1276" w:type="dxa"/>
            <w:vAlign w:val="center"/>
          </w:tcPr>
          <w:p w:rsidR="00D8682A" w:rsidRPr="0001679F" w:rsidRDefault="00D8682A" w:rsidP="006746CB">
            <w:pPr>
              <w:pStyle w:val="Akapitzlist"/>
              <w:tabs>
                <w:tab w:val="left" w:pos="0"/>
              </w:tabs>
              <w:spacing w:line="240" w:lineRule="auto"/>
              <w:ind w:left="0"/>
              <w:jc w:val="center"/>
              <w:rPr>
                <w:rFonts w:asciiTheme="minorHAnsi" w:hAnsiTheme="minorHAnsi"/>
              </w:rPr>
            </w:pPr>
            <w:r w:rsidRPr="0001679F">
              <w:rPr>
                <w:rFonts w:asciiTheme="minorHAnsi" w:hAnsiTheme="minorHAnsi"/>
              </w:rPr>
              <w:t>664,90</w:t>
            </w:r>
          </w:p>
          <w:p w:rsidR="00D8682A" w:rsidRPr="0001679F" w:rsidRDefault="00D8682A" w:rsidP="006746CB">
            <w:pPr>
              <w:pStyle w:val="Akapitzlist"/>
              <w:tabs>
                <w:tab w:val="left" w:pos="0"/>
              </w:tabs>
              <w:spacing w:line="240" w:lineRule="auto"/>
              <w:ind w:left="0"/>
              <w:jc w:val="center"/>
              <w:rPr>
                <w:rFonts w:asciiTheme="minorHAnsi" w:hAnsiTheme="minorHAnsi"/>
              </w:rPr>
            </w:pPr>
            <w:r w:rsidRPr="0001679F">
              <w:rPr>
                <w:rFonts w:asciiTheme="minorHAnsi" w:hAnsiTheme="minorHAnsi"/>
              </w:rPr>
              <w:t>522,10</w:t>
            </w:r>
          </w:p>
        </w:tc>
        <w:tc>
          <w:tcPr>
            <w:tcW w:w="1309" w:type="dxa"/>
          </w:tcPr>
          <w:p w:rsidR="00D8682A" w:rsidRPr="0001679F" w:rsidRDefault="00D8682A" w:rsidP="006746CB">
            <w:pPr>
              <w:pStyle w:val="Akapitzlist"/>
              <w:tabs>
                <w:tab w:val="left" w:pos="0"/>
              </w:tabs>
              <w:spacing w:line="240" w:lineRule="auto"/>
              <w:ind w:left="0"/>
              <w:jc w:val="center"/>
              <w:rPr>
                <w:rFonts w:asciiTheme="minorHAnsi" w:hAnsiTheme="minorHAnsi"/>
              </w:rPr>
            </w:pPr>
          </w:p>
          <w:p w:rsidR="000908BC" w:rsidRPr="0001679F" w:rsidRDefault="000908BC" w:rsidP="006746CB">
            <w:pPr>
              <w:pStyle w:val="Akapitzlist"/>
              <w:tabs>
                <w:tab w:val="left" w:pos="0"/>
              </w:tabs>
              <w:spacing w:line="240" w:lineRule="auto"/>
              <w:ind w:left="0"/>
              <w:jc w:val="center"/>
              <w:rPr>
                <w:rFonts w:asciiTheme="minorHAnsi" w:hAnsiTheme="minorHAnsi"/>
              </w:rPr>
            </w:pPr>
            <w:r w:rsidRPr="0001679F">
              <w:rPr>
                <w:rFonts w:asciiTheme="minorHAnsi" w:hAnsiTheme="minorHAnsi"/>
              </w:rPr>
              <w:t>583,06</w:t>
            </w:r>
          </w:p>
          <w:p w:rsidR="000908BC" w:rsidRPr="0001679F" w:rsidRDefault="000908BC" w:rsidP="006746CB">
            <w:pPr>
              <w:pStyle w:val="Akapitzlist"/>
              <w:tabs>
                <w:tab w:val="left" w:pos="0"/>
              </w:tabs>
              <w:spacing w:line="240" w:lineRule="auto"/>
              <w:ind w:left="0"/>
              <w:jc w:val="center"/>
              <w:rPr>
                <w:rFonts w:asciiTheme="minorHAnsi" w:hAnsiTheme="minorHAnsi"/>
              </w:rPr>
            </w:pPr>
            <w:r w:rsidRPr="0001679F">
              <w:rPr>
                <w:rFonts w:asciiTheme="minorHAnsi" w:hAnsiTheme="minorHAnsi"/>
              </w:rPr>
              <w:t>468,11</w:t>
            </w:r>
          </w:p>
        </w:tc>
      </w:tr>
      <w:tr w:rsidR="00D8682A" w:rsidRPr="000363D5" w:rsidTr="00262664">
        <w:trPr>
          <w:trHeight w:val="20"/>
        </w:trPr>
        <w:tc>
          <w:tcPr>
            <w:tcW w:w="567" w:type="dxa"/>
            <w:vAlign w:val="center"/>
          </w:tcPr>
          <w:p w:rsidR="00D8682A" w:rsidRPr="0001679F" w:rsidRDefault="00D8682A" w:rsidP="00803468">
            <w:pPr>
              <w:pStyle w:val="Akapitzlist"/>
              <w:tabs>
                <w:tab w:val="left" w:pos="0"/>
              </w:tabs>
              <w:spacing w:line="360" w:lineRule="auto"/>
              <w:ind w:left="0"/>
              <w:jc w:val="center"/>
              <w:rPr>
                <w:rFonts w:asciiTheme="minorHAnsi" w:hAnsiTheme="minorHAnsi"/>
              </w:rPr>
            </w:pPr>
            <w:r w:rsidRPr="0001679F">
              <w:rPr>
                <w:rFonts w:asciiTheme="minorHAnsi" w:hAnsiTheme="minorHAnsi"/>
              </w:rPr>
              <w:t>2.</w:t>
            </w:r>
          </w:p>
        </w:tc>
        <w:tc>
          <w:tcPr>
            <w:tcW w:w="5070" w:type="dxa"/>
            <w:vAlign w:val="center"/>
          </w:tcPr>
          <w:p w:rsidR="00D8682A" w:rsidRPr="0001679F" w:rsidRDefault="00D8682A" w:rsidP="006746CB">
            <w:pPr>
              <w:pStyle w:val="Akapitzlist"/>
              <w:tabs>
                <w:tab w:val="left" w:pos="0"/>
              </w:tabs>
              <w:spacing w:line="240" w:lineRule="auto"/>
              <w:ind w:left="0"/>
              <w:rPr>
                <w:rFonts w:asciiTheme="minorHAnsi" w:hAnsiTheme="minorHAnsi"/>
              </w:rPr>
            </w:pPr>
            <w:r w:rsidRPr="0001679F">
              <w:rPr>
                <w:rFonts w:asciiTheme="minorHAnsi" w:hAnsiTheme="minorHAnsi"/>
                <w:b/>
              </w:rPr>
              <w:t>Zasiłek podstawowy – 100%</w:t>
            </w:r>
            <w:r w:rsidRPr="0001679F">
              <w:rPr>
                <w:rFonts w:asciiTheme="minorHAnsi" w:hAnsiTheme="minorHAnsi"/>
              </w:rPr>
              <w:t xml:space="preserve"> - (</w:t>
            </w:r>
            <w:r w:rsidRPr="0001679F">
              <w:rPr>
                <w:rFonts w:asciiTheme="minorHAnsi" w:hAnsiTheme="minorHAnsi"/>
                <w:i/>
              </w:rPr>
              <w:t>staż pracy od 5 do 20 lat</w:t>
            </w:r>
            <w:r w:rsidRPr="0001679F">
              <w:rPr>
                <w:rFonts w:asciiTheme="minorHAnsi" w:hAnsiTheme="minorHAnsi"/>
              </w:rPr>
              <w:t>)</w:t>
            </w:r>
          </w:p>
          <w:p w:rsidR="00D8682A" w:rsidRPr="0001679F" w:rsidRDefault="00D8682A" w:rsidP="006746CB">
            <w:pPr>
              <w:pStyle w:val="Akapitzlist"/>
              <w:tabs>
                <w:tab w:val="left" w:pos="0"/>
              </w:tabs>
              <w:spacing w:line="240" w:lineRule="auto"/>
              <w:ind w:left="0"/>
              <w:rPr>
                <w:rFonts w:asciiTheme="minorHAnsi" w:hAnsiTheme="minorHAnsi"/>
              </w:rPr>
            </w:pPr>
            <w:r w:rsidRPr="0001679F">
              <w:rPr>
                <w:rFonts w:asciiTheme="minorHAnsi" w:hAnsiTheme="minorHAnsi"/>
              </w:rPr>
              <w:t>- w okresie pierwszych trzech miesięcy</w:t>
            </w:r>
          </w:p>
          <w:p w:rsidR="00D8682A" w:rsidRPr="0001679F" w:rsidRDefault="00D8682A" w:rsidP="006746CB">
            <w:pPr>
              <w:pStyle w:val="Akapitzlist"/>
              <w:tabs>
                <w:tab w:val="left" w:pos="0"/>
              </w:tabs>
              <w:spacing w:line="240" w:lineRule="auto"/>
              <w:ind w:left="0"/>
              <w:rPr>
                <w:rFonts w:asciiTheme="minorHAnsi" w:hAnsiTheme="minorHAnsi"/>
              </w:rPr>
            </w:pPr>
            <w:r w:rsidRPr="0001679F">
              <w:rPr>
                <w:rFonts w:asciiTheme="minorHAnsi" w:hAnsiTheme="minorHAnsi"/>
              </w:rPr>
              <w:t>- w okresie kolejnych miesięcy posiadania prawa do zasiłku</w:t>
            </w:r>
          </w:p>
        </w:tc>
        <w:tc>
          <w:tcPr>
            <w:tcW w:w="1276" w:type="dxa"/>
            <w:vAlign w:val="center"/>
          </w:tcPr>
          <w:p w:rsidR="00D8682A" w:rsidRPr="0001679F" w:rsidRDefault="00D8682A" w:rsidP="006746CB">
            <w:pPr>
              <w:pStyle w:val="Akapitzlist"/>
              <w:tabs>
                <w:tab w:val="left" w:pos="0"/>
              </w:tabs>
              <w:spacing w:line="240" w:lineRule="auto"/>
              <w:ind w:left="0"/>
              <w:jc w:val="center"/>
              <w:rPr>
                <w:rFonts w:asciiTheme="minorHAnsi" w:hAnsiTheme="minorHAnsi"/>
              </w:rPr>
            </w:pPr>
          </w:p>
          <w:p w:rsidR="00D8682A" w:rsidRPr="0001679F" w:rsidRDefault="00D8682A" w:rsidP="006746CB">
            <w:pPr>
              <w:pStyle w:val="Akapitzlist"/>
              <w:tabs>
                <w:tab w:val="left" w:pos="0"/>
              </w:tabs>
              <w:spacing w:line="240" w:lineRule="auto"/>
              <w:ind w:left="0"/>
              <w:jc w:val="center"/>
              <w:rPr>
                <w:rFonts w:asciiTheme="minorHAnsi" w:hAnsiTheme="minorHAnsi"/>
              </w:rPr>
            </w:pPr>
            <w:r w:rsidRPr="0001679F">
              <w:rPr>
                <w:rFonts w:asciiTheme="minorHAnsi" w:hAnsiTheme="minorHAnsi"/>
              </w:rPr>
              <w:t>831,10</w:t>
            </w:r>
          </w:p>
          <w:p w:rsidR="00D8682A" w:rsidRPr="0001679F" w:rsidRDefault="00D8682A" w:rsidP="006746CB">
            <w:pPr>
              <w:pStyle w:val="Akapitzlist"/>
              <w:tabs>
                <w:tab w:val="left" w:pos="0"/>
              </w:tabs>
              <w:spacing w:line="240" w:lineRule="auto"/>
              <w:ind w:left="0"/>
              <w:jc w:val="center"/>
              <w:rPr>
                <w:rFonts w:asciiTheme="minorHAnsi" w:hAnsiTheme="minorHAnsi"/>
              </w:rPr>
            </w:pPr>
            <w:r w:rsidRPr="0001679F">
              <w:rPr>
                <w:rFonts w:asciiTheme="minorHAnsi" w:hAnsiTheme="minorHAnsi"/>
              </w:rPr>
              <w:t>652,60</w:t>
            </w:r>
          </w:p>
        </w:tc>
        <w:tc>
          <w:tcPr>
            <w:tcW w:w="1309" w:type="dxa"/>
          </w:tcPr>
          <w:p w:rsidR="00D8682A" w:rsidRPr="0001679F" w:rsidRDefault="00D8682A" w:rsidP="006746CB">
            <w:pPr>
              <w:pStyle w:val="Akapitzlist"/>
              <w:tabs>
                <w:tab w:val="left" w:pos="0"/>
              </w:tabs>
              <w:spacing w:line="240" w:lineRule="auto"/>
              <w:ind w:left="0"/>
              <w:jc w:val="center"/>
              <w:rPr>
                <w:rFonts w:asciiTheme="minorHAnsi" w:hAnsiTheme="minorHAnsi"/>
              </w:rPr>
            </w:pPr>
          </w:p>
          <w:p w:rsidR="000908BC" w:rsidRPr="0001679F" w:rsidRDefault="000908BC" w:rsidP="006746CB">
            <w:pPr>
              <w:pStyle w:val="Akapitzlist"/>
              <w:tabs>
                <w:tab w:val="left" w:pos="0"/>
              </w:tabs>
              <w:spacing w:line="240" w:lineRule="auto"/>
              <w:ind w:left="0"/>
              <w:jc w:val="center"/>
              <w:rPr>
                <w:rFonts w:asciiTheme="minorHAnsi" w:hAnsiTheme="minorHAnsi"/>
              </w:rPr>
            </w:pPr>
          </w:p>
          <w:p w:rsidR="000908BC" w:rsidRPr="0001679F" w:rsidRDefault="000908BC" w:rsidP="006746CB">
            <w:pPr>
              <w:pStyle w:val="Akapitzlist"/>
              <w:tabs>
                <w:tab w:val="left" w:pos="0"/>
              </w:tabs>
              <w:spacing w:line="240" w:lineRule="auto"/>
              <w:ind w:left="0"/>
              <w:jc w:val="center"/>
              <w:rPr>
                <w:rFonts w:asciiTheme="minorHAnsi" w:hAnsiTheme="minorHAnsi"/>
              </w:rPr>
            </w:pPr>
            <w:r w:rsidRPr="0001679F">
              <w:rPr>
                <w:rFonts w:asciiTheme="minorHAnsi" w:hAnsiTheme="minorHAnsi"/>
              </w:rPr>
              <w:t>717,30</w:t>
            </w:r>
          </w:p>
          <w:p w:rsidR="000908BC" w:rsidRPr="0001679F" w:rsidRDefault="000908BC" w:rsidP="006746CB">
            <w:pPr>
              <w:pStyle w:val="Akapitzlist"/>
              <w:tabs>
                <w:tab w:val="left" w:pos="0"/>
              </w:tabs>
              <w:spacing w:line="240" w:lineRule="auto"/>
              <w:ind w:left="0"/>
              <w:jc w:val="center"/>
              <w:rPr>
                <w:rFonts w:asciiTheme="minorHAnsi" w:hAnsiTheme="minorHAnsi"/>
              </w:rPr>
            </w:pPr>
            <w:r w:rsidRPr="0001679F">
              <w:rPr>
                <w:rFonts w:asciiTheme="minorHAnsi" w:hAnsiTheme="minorHAnsi"/>
              </w:rPr>
              <w:t>572,87</w:t>
            </w:r>
          </w:p>
        </w:tc>
      </w:tr>
      <w:tr w:rsidR="00D8682A" w:rsidRPr="000363D5" w:rsidTr="00262664">
        <w:trPr>
          <w:trHeight w:val="20"/>
        </w:trPr>
        <w:tc>
          <w:tcPr>
            <w:tcW w:w="567" w:type="dxa"/>
            <w:vAlign w:val="center"/>
          </w:tcPr>
          <w:p w:rsidR="00D8682A" w:rsidRPr="0001679F" w:rsidRDefault="00D8682A" w:rsidP="00803468">
            <w:pPr>
              <w:pStyle w:val="Akapitzlist"/>
              <w:tabs>
                <w:tab w:val="left" w:pos="0"/>
              </w:tabs>
              <w:spacing w:line="360" w:lineRule="auto"/>
              <w:ind w:left="0"/>
              <w:jc w:val="center"/>
              <w:rPr>
                <w:rFonts w:asciiTheme="minorHAnsi" w:hAnsiTheme="minorHAnsi"/>
              </w:rPr>
            </w:pPr>
            <w:r w:rsidRPr="0001679F">
              <w:rPr>
                <w:rFonts w:asciiTheme="minorHAnsi" w:hAnsiTheme="minorHAnsi"/>
              </w:rPr>
              <w:t>3.</w:t>
            </w:r>
          </w:p>
        </w:tc>
        <w:tc>
          <w:tcPr>
            <w:tcW w:w="5070" w:type="dxa"/>
            <w:vAlign w:val="center"/>
          </w:tcPr>
          <w:p w:rsidR="00D8682A" w:rsidRPr="0001679F" w:rsidRDefault="00D8682A" w:rsidP="006746CB">
            <w:pPr>
              <w:pStyle w:val="Akapitzlist"/>
              <w:tabs>
                <w:tab w:val="left" w:pos="0"/>
              </w:tabs>
              <w:spacing w:line="240" w:lineRule="auto"/>
              <w:ind w:left="0"/>
              <w:rPr>
                <w:rFonts w:asciiTheme="minorHAnsi" w:hAnsiTheme="minorHAnsi"/>
              </w:rPr>
            </w:pPr>
            <w:r w:rsidRPr="0001679F">
              <w:rPr>
                <w:rFonts w:asciiTheme="minorHAnsi" w:hAnsiTheme="minorHAnsi"/>
                <w:b/>
              </w:rPr>
              <w:t>Zasiłek podwyższony – 120%</w:t>
            </w:r>
            <w:r w:rsidRPr="0001679F">
              <w:rPr>
                <w:rFonts w:asciiTheme="minorHAnsi" w:hAnsiTheme="minorHAnsi"/>
              </w:rPr>
              <w:t xml:space="preserve"> - (</w:t>
            </w:r>
            <w:r w:rsidRPr="0001679F">
              <w:rPr>
                <w:rFonts w:asciiTheme="minorHAnsi" w:hAnsiTheme="minorHAnsi"/>
                <w:i/>
              </w:rPr>
              <w:t>staż pracy od 20 lat</w:t>
            </w:r>
            <w:r w:rsidRPr="0001679F">
              <w:rPr>
                <w:rFonts w:asciiTheme="minorHAnsi" w:hAnsiTheme="minorHAnsi"/>
              </w:rPr>
              <w:t>)</w:t>
            </w:r>
          </w:p>
          <w:p w:rsidR="00D8682A" w:rsidRPr="0001679F" w:rsidRDefault="00D8682A" w:rsidP="006746CB">
            <w:pPr>
              <w:pStyle w:val="Akapitzlist"/>
              <w:tabs>
                <w:tab w:val="left" w:pos="0"/>
              </w:tabs>
              <w:spacing w:line="240" w:lineRule="auto"/>
              <w:ind w:left="0"/>
              <w:rPr>
                <w:rFonts w:asciiTheme="minorHAnsi" w:hAnsiTheme="minorHAnsi"/>
              </w:rPr>
            </w:pPr>
            <w:r w:rsidRPr="0001679F">
              <w:rPr>
                <w:rFonts w:asciiTheme="minorHAnsi" w:hAnsiTheme="minorHAnsi"/>
              </w:rPr>
              <w:t>- w okresie pierwszych trzech miesięcy</w:t>
            </w:r>
          </w:p>
          <w:p w:rsidR="00D8682A" w:rsidRPr="0001679F" w:rsidRDefault="00D8682A" w:rsidP="006746CB">
            <w:pPr>
              <w:pStyle w:val="Akapitzlist"/>
              <w:tabs>
                <w:tab w:val="left" w:pos="0"/>
              </w:tabs>
              <w:spacing w:line="240" w:lineRule="auto"/>
              <w:ind w:left="0"/>
              <w:rPr>
                <w:rFonts w:asciiTheme="minorHAnsi" w:hAnsiTheme="minorHAnsi"/>
              </w:rPr>
            </w:pPr>
            <w:r w:rsidRPr="0001679F">
              <w:rPr>
                <w:rFonts w:asciiTheme="minorHAnsi" w:hAnsiTheme="minorHAnsi"/>
              </w:rPr>
              <w:t>- w okresie kolejnych miesięcy posiadania prawa do zasiłku</w:t>
            </w:r>
          </w:p>
        </w:tc>
        <w:tc>
          <w:tcPr>
            <w:tcW w:w="1276" w:type="dxa"/>
            <w:vAlign w:val="center"/>
          </w:tcPr>
          <w:p w:rsidR="00D8682A" w:rsidRPr="0001679F" w:rsidRDefault="00D8682A" w:rsidP="006746CB">
            <w:pPr>
              <w:pStyle w:val="Akapitzlist"/>
              <w:tabs>
                <w:tab w:val="left" w:pos="0"/>
              </w:tabs>
              <w:spacing w:line="240" w:lineRule="auto"/>
              <w:ind w:left="0"/>
              <w:jc w:val="center"/>
              <w:rPr>
                <w:rFonts w:asciiTheme="minorHAnsi" w:hAnsiTheme="minorHAnsi"/>
              </w:rPr>
            </w:pPr>
          </w:p>
          <w:p w:rsidR="00D8682A" w:rsidRPr="0001679F" w:rsidRDefault="00D8682A" w:rsidP="006746CB">
            <w:pPr>
              <w:pStyle w:val="Akapitzlist"/>
              <w:tabs>
                <w:tab w:val="left" w:pos="0"/>
              </w:tabs>
              <w:spacing w:line="240" w:lineRule="auto"/>
              <w:ind w:left="0"/>
              <w:jc w:val="center"/>
              <w:rPr>
                <w:rFonts w:asciiTheme="minorHAnsi" w:hAnsiTheme="minorHAnsi"/>
              </w:rPr>
            </w:pPr>
            <w:r w:rsidRPr="0001679F">
              <w:rPr>
                <w:rFonts w:asciiTheme="minorHAnsi" w:hAnsiTheme="minorHAnsi"/>
              </w:rPr>
              <w:t>997,40</w:t>
            </w:r>
          </w:p>
          <w:p w:rsidR="00D8682A" w:rsidRPr="0001679F" w:rsidRDefault="00D8682A" w:rsidP="006746CB">
            <w:pPr>
              <w:pStyle w:val="Akapitzlist"/>
              <w:tabs>
                <w:tab w:val="left" w:pos="0"/>
              </w:tabs>
              <w:spacing w:line="240" w:lineRule="auto"/>
              <w:ind w:left="0"/>
              <w:jc w:val="center"/>
              <w:rPr>
                <w:rFonts w:asciiTheme="minorHAnsi" w:hAnsiTheme="minorHAnsi"/>
              </w:rPr>
            </w:pPr>
            <w:r w:rsidRPr="0001679F">
              <w:rPr>
                <w:rFonts w:asciiTheme="minorHAnsi" w:hAnsiTheme="minorHAnsi"/>
              </w:rPr>
              <w:t>783,20</w:t>
            </w:r>
          </w:p>
        </w:tc>
        <w:tc>
          <w:tcPr>
            <w:tcW w:w="1309" w:type="dxa"/>
          </w:tcPr>
          <w:p w:rsidR="00D8682A" w:rsidRPr="0001679F" w:rsidRDefault="00D8682A" w:rsidP="006746CB">
            <w:pPr>
              <w:pStyle w:val="Akapitzlist"/>
              <w:tabs>
                <w:tab w:val="left" w:pos="0"/>
              </w:tabs>
              <w:spacing w:line="240" w:lineRule="auto"/>
              <w:ind w:left="0"/>
              <w:jc w:val="center"/>
              <w:rPr>
                <w:rFonts w:asciiTheme="minorHAnsi" w:hAnsiTheme="minorHAnsi"/>
              </w:rPr>
            </w:pPr>
          </w:p>
          <w:p w:rsidR="000908BC" w:rsidRPr="0001679F" w:rsidRDefault="000908BC" w:rsidP="006746CB">
            <w:pPr>
              <w:pStyle w:val="Akapitzlist"/>
              <w:tabs>
                <w:tab w:val="left" w:pos="0"/>
              </w:tabs>
              <w:spacing w:line="240" w:lineRule="auto"/>
              <w:ind w:left="0"/>
              <w:jc w:val="center"/>
              <w:rPr>
                <w:rFonts w:asciiTheme="minorHAnsi" w:hAnsiTheme="minorHAnsi"/>
              </w:rPr>
            </w:pPr>
          </w:p>
          <w:p w:rsidR="000908BC" w:rsidRPr="0001679F" w:rsidRDefault="000908BC" w:rsidP="006746CB">
            <w:pPr>
              <w:pStyle w:val="Akapitzlist"/>
              <w:tabs>
                <w:tab w:val="left" w:pos="0"/>
              </w:tabs>
              <w:spacing w:line="240" w:lineRule="auto"/>
              <w:ind w:left="0"/>
              <w:jc w:val="center"/>
              <w:rPr>
                <w:rFonts w:asciiTheme="minorHAnsi" w:hAnsiTheme="minorHAnsi"/>
              </w:rPr>
            </w:pPr>
            <w:r w:rsidRPr="0001679F">
              <w:rPr>
                <w:rFonts w:asciiTheme="minorHAnsi" w:hAnsiTheme="minorHAnsi"/>
              </w:rPr>
              <w:t>851,63</w:t>
            </w:r>
          </w:p>
          <w:p w:rsidR="000908BC" w:rsidRPr="0001679F" w:rsidRDefault="000908BC" w:rsidP="006746CB">
            <w:pPr>
              <w:pStyle w:val="Akapitzlist"/>
              <w:tabs>
                <w:tab w:val="left" w:pos="0"/>
              </w:tabs>
              <w:spacing w:line="240" w:lineRule="auto"/>
              <w:ind w:left="0"/>
              <w:jc w:val="center"/>
              <w:rPr>
                <w:rFonts w:asciiTheme="minorHAnsi" w:hAnsiTheme="minorHAnsi"/>
              </w:rPr>
            </w:pPr>
            <w:r w:rsidRPr="0001679F">
              <w:rPr>
                <w:rFonts w:asciiTheme="minorHAnsi" w:hAnsiTheme="minorHAnsi"/>
              </w:rPr>
              <w:t>678,71</w:t>
            </w:r>
          </w:p>
        </w:tc>
      </w:tr>
    </w:tbl>
    <w:p w:rsidR="00980831" w:rsidRPr="000363D5" w:rsidRDefault="007B6BF2" w:rsidP="00980831">
      <w:pPr>
        <w:pStyle w:val="Akapitzlist"/>
        <w:tabs>
          <w:tab w:val="left" w:pos="0"/>
        </w:tabs>
        <w:spacing w:line="360" w:lineRule="auto"/>
        <w:ind w:left="0"/>
        <w:jc w:val="both"/>
        <w:rPr>
          <w:rFonts w:asciiTheme="minorHAnsi" w:hAnsiTheme="minorHAnsi"/>
          <w:sz w:val="24"/>
          <w:szCs w:val="24"/>
        </w:rPr>
      </w:pPr>
      <w:r w:rsidRPr="000363D5">
        <w:rPr>
          <w:rFonts w:asciiTheme="minorHAnsi" w:hAnsiTheme="minorHAnsi"/>
          <w:sz w:val="24"/>
          <w:szCs w:val="24"/>
        </w:rPr>
        <w:tab/>
      </w:r>
    </w:p>
    <w:p w:rsidR="00DF395A" w:rsidRDefault="006D5A9A" w:rsidP="00980831">
      <w:pPr>
        <w:pStyle w:val="Akapitzlist"/>
        <w:tabs>
          <w:tab w:val="left" w:pos="0"/>
        </w:tabs>
        <w:spacing w:line="360" w:lineRule="auto"/>
        <w:ind w:left="0"/>
        <w:jc w:val="both"/>
        <w:rPr>
          <w:rFonts w:asciiTheme="minorHAnsi" w:hAnsiTheme="minorHAnsi"/>
          <w:sz w:val="24"/>
          <w:szCs w:val="24"/>
        </w:rPr>
      </w:pPr>
      <w:r>
        <w:rPr>
          <w:rFonts w:asciiTheme="minorHAnsi" w:hAnsiTheme="minorHAnsi"/>
          <w:sz w:val="24"/>
          <w:szCs w:val="24"/>
        </w:rPr>
        <w:tab/>
      </w:r>
      <w:r w:rsidR="0042482B" w:rsidRPr="000363D5">
        <w:rPr>
          <w:rFonts w:asciiTheme="minorHAnsi" w:hAnsiTheme="minorHAnsi"/>
          <w:sz w:val="24"/>
          <w:szCs w:val="24"/>
        </w:rPr>
        <w:t xml:space="preserve">Na </w:t>
      </w:r>
      <w:r w:rsidR="00A11449" w:rsidRPr="000363D5">
        <w:rPr>
          <w:rFonts w:asciiTheme="minorHAnsi" w:hAnsiTheme="minorHAnsi"/>
          <w:sz w:val="24"/>
          <w:szCs w:val="24"/>
        </w:rPr>
        <w:t xml:space="preserve">wypłatę </w:t>
      </w:r>
      <w:r w:rsidR="00DA61E4">
        <w:rPr>
          <w:rFonts w:asciiTheme="minorHAnsi" w:hAnsiTheme="minorHAnsi"/>
          <w:sz w:val="24"/>
          <w:szCs w:val="24"/>
        </w:rPr>
        <w:t>zasiłków</w:t>
      </w:r>
      <w:r w:rsidR="000B30D4">
        <w:rPr>
          <w:rFonts w:asciiTheme="minorHAnsi" w:hAnsiTheme="minorHAnsi"/>
          <w:sz w:val="24"/>
          <w:szCs w:val="24"/>
        </w:rPr>
        <w:t xml:space="preserve"> i pochodnych (ubezpieczenie społeczne) </w:t>
      </w:r>
      <w:r w:rsidR="0042482B" w:rsidRPr="000363D5">
        <w:rPr>
          <w:rFonts w:asciiTheme="minorHAnsi" w:hAnsiTheme="minorHAnsi"/>
          <w:sz w:val="24"/>
          <w:szCs w:val="24"/>
        </w:rPr>
        <w:t xml:space="preserve">urząd pracy wydatkował </w:t>
      </w:r>
      <w:r w:rsidR="00A47FD6">
        <w:rPr>
          <w:rFonts w:asciiTheme="minorHAnsi" w:hAnsiTheme="minorHAnsi"/>
          <w:sz w:val="24"/>
          <w:szCs w:val="24"/>
        </w:rPr>
        <w:t xml:space="preserve">w omawianym roku </w:t>
      </w:r>
      <w:r w:rsidR="0042482B" w:rsidRPr="000363D5">
        <w:rPr>
          <w:rFonts w:asciiTheme="minorHAnsi" w:hAnsiTheme="minorHAnsi"/>
          <w:sz w:val="24"/>
          <w:szCs w:val="24"/>
        </w:rPr>
        <w:t>kwotę</w:t>
      </w:r>
      <w:r w:rsidR="00A47FD6">
        <w:rPr>
          <w:rFonts w:asciiTheme="minorHAnsi" w:hAnsiTheme="minorHAnsi"/>
          <w:sz w:val="24"/>
          <w:szCs w:val="24"/>
        </w:rPr>
        <w:t xml:space="preserve"> </w:t>
      </w:r>
      <w:r w:rsidR="0042482B" w:rsidRPr="000363D5">
        <w:rPr>
          <w:rFonts w:asciiTheme="minorHAnsi" w:hAnsiTheme="minorHAnsi"/>
          <w:sz w:val="24"/>
          <w:szCs w:val="24"/>
        </w:rPr>
        <w:t xml:space="preserve">w wysokości </w:t>
      </w:r>
      <w:r w:rsidR="003A7F8F">
        <w:rPr>
          <w:rFonts w:asciiTheme="minorHAnsi" w:hAnsiTheme="minorHAnsi"/>
          <w:b/>
          <w:sz w:val="24"/>
          <w:szCs w:val="24"/>
        </w:rPr>
        <w:t>8</w:t>
      </w:r>
      <w:r w:rsidR="0042482B" w:rsidRPr="00596139">
        <w:rPr>
          <w:rFonts w:asciiTheme="minorHAnsi" w:hAnsiTheme="minorHAnsi"/>
          <w:b/>
          <w:sz w:val="24"/>
          <w:szCs w:val="24"/>
        </w:rPr>
        <w:t>.</w:t>
      </w:r>
      <w:r w:rsidR="003A7F8F">
        <w:rPr>
          <w:rFonts w:asciiTheme="minorHAnsi" w:hAnsiTheme="minorHAnsi"/>
          <w:b/>
          <w:sz w:val="24"/>
          <w:szCs w:val="24"/>
        </w:rPr>
        <w:t>235,9</w:t>
      </w:r>
      <w:r w:rsidR="0042482B" w:rsidRPr="00596139">
        <w:rPr>
          <w:rFonts w:asciiTheme="minorHAnsi" w:hAnsiTheme="minorHAnsi"/>
          <w:b/>
          <w:sz w:val="24"/>
          <w:szCs w:val="24"/>
        </w:rPr>
        <w:t xml:space="preserve"> tys. zł,</w:t>
      </w:r>
      <w:r w:rsidR="0042482B" w:rsidRPr="000363D5">
        <w:rPr>
          <w:rFonts w:asciiTheme="minorHAnsi" w:hAnsiTheme="minorHAnsi"/>
          <w:sz w:val="24"/>
          <w:szCs w:val="24"/>
        </w:rPr>
        <w:t xml:space="preserve"> co stanowi</w:t>
      </w:r>
      <w:r w:rsidR="00DA61E4">
        <w:rPr>
          <w:rFonts w:asciiTheme="minorHAnsi" w:hAnsiTheme="minorHAnsi"/>
          <w:sz w:val="24"/>
          <w:szCs w:val="24"/>
        </w:rPr>
        <w:t xml:space="preserve">ło </w:t>
      </w:r>
      <w:r w:rsidR="0042482B" w:rsidRPr="000363D5">
        <w:rPr>
          <w:rFonts w:asciiTheme="minorHAnsi" w:hAnsiTheme="minorHAnsi"/>
          <w:sz w:val="24"/>
          <w:szCs w:val="24"/>
        </w:rPr>
        <w:t xml:space="preserve">ok. </w:t>
      </w:r>
      <w:r w:rsidR="003A7F8F">
        <w:rPr>
          <w:rFonts w:asciiTheme="minorHAnsi" w:hAnsiTheme="minorHAnsi"/>
          <w:sz w:val="24"/>
          <w:szCs w:val="24"/>
        </w:rPr>
        <w:t>35,2</w:t>
      </w:r>
      <w:r w:rsidR="0042482B" w:rsidRPr="000363D5">
        <w:rPr>
          <w:rFonts w:asciiTheme="minorHAnsi" w:hAnsiTheme="minorHAnsi"/>
          <w:sz w:val="24"/>
          <w:szCs w:val="24"/>
        </w:rPr>
        <w:t xml:space="preserve">% </w:t>
      </w:r>
      <w:r w:rsidR="00A47FD6">
        <w:rPr>
          <w:rFonts w:asciiTheme="minorHAnsi" w:hAnsiTheme="minorHAnsi"/>
          <w:sz w:val="24"/>
          <w:szCs w:val="24"/>
        </w:rPr>
        <w:t xml:space="preserve">wydatków </w:t>
      </w:r>
      <w:r w:rsidR="0042482B" w:rsidRPr="000363D5">
        <w:rPr>
          <w:rFonts w:asciiTheme="minorHAnsi" w:hAnsiTheme="minorHAnsi"/>
          <w:sz w:val="24"/>
          <w:szCs w:val="24"/>
        </w:rPr>
        <w:t>F</w:t>
      </w:r>
      <w:r w:rsidR="00A47FD6">
        <w:rPr>
          <w:rFonts w:asciiTheme="minorHAnsi" w:hAnsiTheme="minorHAnsi"/>
          <w:sz w:val="24"/>
          <w:szCs w:val="24"/>
        </w:rPr>
        <w:t>P</w:t>
      </w:r>
      <w:r w:rsidR="0042482B" w:rsidRPr="000363D5">
        <w:rPr>
          <w:rFonts w:asciiTheme="minorHAnsi" w:hAnsiTheme="minorHAnsi"/>
          <w:sz w:val="24"/>
          <w:szCs w:val="24"/>
        </w:rPr>
        <w:t>.</w:t>
      </w:r>
      <w:r w:rsidR="008E0E04" w:rsidRPr="000363D5">
        <w:rPr>
          <w:rFonts w:asciiTheme="minorHAnsi" w:hAnsiTheme="minorHAnsi"/>
          <w:sz w:val="24"/>
          <w:szCs w:val="24"/>
        </w:rPr>
        <w:t xml:space="preserve"> W porównaniu do</w:t>
      </w:r>
      <w:r w:rsidR="00692DA1" w:rsidRPr="000363D5">
        <w:rPr>
          <w:rFonts w:asciiTheme="minorHAnsi" w:hAnsiTheme="minorHAnsi"/>
          <w:sz w:val="24"/>
          <w:szCs w:val="24"/>
        </w:rPr>
        <w:t xml:space="preserve"> </w:t>
      </w:r>
      <w:r w:rsidR="008E0E04" w:rsidRPr="000363D5">
        <w:rPr>
          <w:rFonts w:asciiTheme="minorHAnsi" w:hAnsiTheme="minorHAnsi"/>
          <w:sz w:val="24"/>
          <w:szCs w:val="24"/>
        </w:rPr>
        <w:t>201</w:t>
      </w:r>
      <w:r w:rsidR="003A7F8F">
        <w:rPr>
          <w:rFonts w:asciiTheme="minorHAnsi" w:hAnsiTheme="minorHAnsi"/>
          <w:sz w:val="24"/>
          <w:szCs w:val="24"/>
        </w:rPr>
        <w:t>5</w:t>
      </w:r>
      <w:r w:rsidR="00692DA1" w:rsidRPr="000363D5">
        <w:rPr>
          <w:rFonts w:asciiTheme="minorHAnsi" w:hAnsiTheme="minorHAnsi"/>
          <w:sz w:val="24"/>
          <w:szCs w:val="24"/>
        </w:rPr>
        <w:t xml:space="preserve"> r.</w:t>
      </w:r>
      <w:r w:rsidR="008E0E04" w:rsidRPr="000363D5">
        <w:rPr>
          <w:rFonts w:asciiTheme="minorHAnsi" w:hAnsiTheme="minorHAnsi"/>
          <w:sz w:val="24"/>
          <w:szCs w:val="24"/>
        </w:rPr>
        <w:t xml:space="preserve"> jest to mniej o </w:t>
      </w:r>
      <w:r w:rsidR="003A7F8F">
        <w:rPr>
          <w:rFonts w:asciiTheme="minorHAnsi" w:hAnsiTheme="minorHAnsi"/>
          <w:sz w:val="24"/>
          <w:szCs w:val="24"/>
        </w:rPr>
        <w:t>1.799,4</w:t>
      </w:r>
      <w:r w:rsidR="007C05E7" w:rsidRPr="000363D5">
        <w:rPr>
          <w:rFonts w:asciiTheme="minorHAnsi" w:hAnsiTheme="minorHAnsi"/>
          <w:sz w:val="24"/>
          <w:szCs w:val="24"/>
        </w:rPr>
        <w:t xml:space="preserve"> </w:t>
      </w:r>
      <w:r w:rsidR="008E0E04" w:rsidRPr="000363D5">
        <w:rPr>
          <w:rFonts w:asciiTheme="minorHAnsi" w:hAnsiTheme="minorHAnsi"/>
          <w:sz w:val="24"/>
          <w:szCs w:val="24"/>
        </w:rPr>
        <w:t xml:space="preserve"> tys. zł.</w:t>
      </w:r>
      <w:r w:rsidR="005D40C2" w:rsidRPr="000363D5">
        <w:rPr>
          <w:rFonts w:asciiTheme="minorHAnsi" w:hAnsiTheme="minorHAnsi"/>
          <w:sz w:val="24"/>
          <w:szCs w:val="24"/>
        </w:rPr>
        <w:t xml:space="preserve"> </w:t>
      </w:r>
      <w:r w:rsidR="008E0E04" w:rsidRPr="000363D5">
        <w:rPr>
          <w:rFonts w:asciiTheme="minorHAnsi" w:hAnsiTheme="minorHAnsi"/>
          <w:sz w:val="24"/>
          <w:szCs w:val="24"/>
        </w:rPr>
        <w:t>(1</w:t>
      </w:r>
      <w:r w:rsidR="007C05E7" w:rsidRPr="000363D5">
        <w:rPr>
          <w:rFonts w:asciiTheme="minorHAnsi" w:hAnsiTheme="minorHAnsi"/>
          <w:sz w:val="24"/>
          <w:szCs w:val="24"/>
        </w:rPr>
        <w:t>0</w:t>
      </w:r>
      <w:r w:rsidR="008E0E04" w:rsidRPr="000363D5">
        <w:rPr>
          <w:rFonts w:asciiTheme="minorHAnsi" w:hAnsiTheme="minorHAnsi"/>
          <w:sz w:val="24"/>
          <w:szCs w:val="24"/>
        </w:rPr>
        <w:t>.</w:t>
      </w:r>
      <w:r w:rsidR="003A7F8F">
        <w:rPr>
          <w:rFonts w:asciiTheme="minorHAnsi" w:hAnsiTheme="minorHAnsi"/>
          <w:sz w:val="24"/>
          <w:szCs w:val="24"/>
        </w:rPr>
        <w:t>035,3</w:t>
      </w:r>
      <w:r w:rsidR="008E0E04" w:rsidRPr="000363D5">
        <w:rPr>
          <w:rFonts w:asciiTheme="minorHAnsi" w:hAnsiTheme="minorHAnsi"/>
          <w:sz w:val="24"/>
          <w:szCs w:val="24"/>
        </w:rPr>
        <w:t xml:space="preserve"> tys. zł.)</w:t>
      </w:r>
      <w:r w:rsidR="00A47FD6">
        <w:rPr>
          <w:rFonts w:asciiTheme="minorHAnsi" w:hAnsiTheme="minorHAnsi"/>
          <w:sz w:val="24"/>
          <w:szCs w:val="24"/>
        </w:rPr>
        <w:t>.</w:t>
      </w:r>
    </w:p>
    <w:p w:rsidR="00262664" w:rsidRDefault="00262664" w:rsidP="000B30D4">
      <w:pPr>
        <w:pStyle w:val="Akapitzlist"/>
        <w:tabs>
          <w:tab w:val="left" w:pos="0"/>
        </w:tabs>
        <w:spacing w:line="360" w:lineRule="auto"/>
        <w:ind w:left="0"/>
        <w:jc w:val="center"/>
        <w:rPr>
          <w:rFonts w:asciiTheme="minorHAnsi" w:hAnsiTheme="minorHAnsi"/>
          <w:sz w:val="24"/>
          <w:szCs w:val="24"/>
        </w:rPr>
      </w:pPr>
    </w:p>
    <w:p w:rsidR="000B30D4" w:rsidRDefault="000B30D4" w:rsidP="000B30D4">
      <w:pPr>
        <w:pStyle w:val="Akapitzlist"/>
        <w:tabs>
          <w:tab w:val="left" w:pos="0"/>
        </w:tabs>
        <w:spacing w:line="360" w:lineRule="auto"/>
        <w:ind w:left="0"/>
        <w:jc w:val="center"/>
        <w:rPr>
          <w:rFonts w:asciiTheme="minorHAnsi" w:hAnsiTheme="minorHAnsi"/>
          <w:sz w:val="24"/>
          <w:szCs w:val="24"/>
        </w:rPr>
      </w:pPr>
      <w:r>
        <w:rPr>
          <w:rFonts w:asciiTheme="minorHAnsi" w:hAnsiTheme="minorHAnsi"/>
          <w:sz w:val="24"/>
          <w:szCs w:val="24"/>
        </w:rPr>
        <w:t>Zasiłki w 2016 roku</w:t>
      </w:r>
    </w:p>
    <w:p w:rsidR="00DE3C30" w:rsidRDefault="000B30D4" w:rsidP="000B30D4">
      <w:pPr>
        <w:pStyle w:val="Akapitzlist"/>
        <w:tabs>
          <w:tab w:val="left" w:pos="0"/>
        </w:tabs>
        <w:spacing w:line="360" w:lineRule="auto"/>
        <w:ind w:left="0"/>
        <w:jc w:val="center"/>
        <w:rPr>
          <w:rFonts w:asciiTheme="minorHAnsi" w:hAnsiTheme="minorHAnsi"/>
          <w:sz w:val="24"/>
          <w:szCs w:val="24"/>
        </w:rPr>
      </w:pPr>
      <w:r>
        <w:rPr>
          <w:noProof/>
          <w:lang w:eastAsia="pl-PL"/>
        </w:rPr>
        <w:drawing>
          <wp:inline distT="0" distB="0" distL="0" distR="0" wp14:anchorId="60E38093" wp14:editId="2C52D8AE">
            <wp:extent cx="4953000" cy="2506980"/>
            <wp:effectExtent l="0" t="0" r="0" b="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B30D4" w:rsidRDefault="000B30D4" w:rsidP="00980831">
      <w:pPr>
        <w:pStyle w:val="Akapitzlist"/>
        <w:tabs>
          <w:tab w:val="left" w:pos="0"/>
        </w:tabs>
        <w:spacing w:line="360" w:lineRule="auto"/>
        <w:ind w:left="0"/>
        <w:jc w:val="both"/>
        <w:rPr>
          <w:rFonts w:asciiTheme="minorHAnsi" w:hAnsiTheme="minorHAnsi"/>
          <w:sz w:val="24"/>
          <w:szCs w:val="24"/>
        </w:rPr>
      </w:pPr>
      <w:r>
        <w:rPr>
          <w:rFonts w:asciiTheme="minorHAnsi" w:hAnsiTheme="minorHAnsi"/>
          <w:sz w:val="24"/>
          <w:szCs w:val="24"/>
        </w:rPr>
        <w:lastRenderedPageBreak/>
        <w:t xml:space="preserve">Najwyższą kwotę stanowią zasiłki wypłacone w wysokości podstawowej tj. 100% </w:t>
      </w:r>
      <w:r w:rsidR="00262664">
        <w:rPr>
          <w:rFonts w:asciiTheme="minorHAnsi" w:hAnsiTheme="minorHAnsi"/>
          <w:sz w:val="24"/>
          <w:szCs w:val="24"/>
        </w:rPr>
        <w:t>kwoty określonej w ustawie.</w:t>
      </w:r>
    </w:p>
    <w:p w:rsidR="00262664" w:rsidRDefault="00262664" w:rsidP="00980831">
      <w:pPr>
        <w:pStyle w:val="Akapitzlist"/>
        <w:tabs>
          <w:tab w:val="left" w:pos="0"/>
        </w:tabs>
        <w:spacing w:line="360" w:lineRule="auto"/>
        <w:ind w:left="0"/>
        <w:jc w:val="both"/>
        <w:rPr>
          <w:rFonts w:asciiTheme="minorHAnsi" w:hAnsiTheme="minorHAnsi"/>
          <w:sz w:val="24"/>
          <w:szCs w:val="24"/>
        </w:rPr>
      </w:pPr>
    </w:p>
    <w:p w:rsidR="00176192" w:rsidRPr="00262664" w:rsidRDefault="0042482B" w:rsidP="00015286">
      <w:pPr>
        <w:pStyle w:val="Akapitzlist"/>
        <w:numPr>
          <w:ilvl w:val="0"/>
          <w:numId w:val="25"/>
        </w:numPr>
        <w:tabs>
          <w:tab w:val="left" w:pos="426"/>
        </w:tabs>
        <w:autoSpaceDE w:val="0"/>
        <w:autoSpaceDN w:val="0"/>
        <w:adjustRightInd w:val="0"/>
        <w:spacing w:after="0" w:line="360" w:lineRule="auto"/>
        <w:jc w:val="both"/>
        <w:rPr>
          <w:rFonts w:asciiTheme="minorHAnsi" w:hAnsiTheme="minorHAnsi"/>
          <w:sz w:val="24"/>
          <w:szCs w:val="24"/>
        </w:rPr>
      </w:pPr>
      <w:r w:rsidRPr="00176192">
        <w:rPr>
          <w:rFonts w:asciiTheme="minorHAnsi" w:hAnsiTheme="minorHAnsi"/>
          <w:i/>
          <w:sz w:val="24"/>
          <w:szCs w:val="24"/>
        </w:rPr>
        <w:t>dodatki aktywizacyjne</w:t>
      </w:r>
    </w:p>
    <w:p w:rsidR="00EC4B66" w:rsidRDefault="0042482B" w:rsidP="00015286">
      <w:pPr>
        <w:tabs>
          <w:tab w:val="left" w:pos="426"/>
        </w:tabs>
        <w:autoSpaceDE w:val="0"/>
        <w:autoSpaceDN w:val="0"/>
        <w:adjustRightInd w:val="0"/>
        <w:spacing w:line="360" w:lineRule="auto"/>
        <w:jc w:val="both"/>
        <w:rPr>
          <w:rFonts w:asciiTheme="minorHAnsi" w:hAnsiTheme="minorHAnsi"/>
          <w:sz w:val="24"/>
          <w:szCs w:val="24"/>
        </w:rPr>
      </w:pPr>
      <w:r w:rsidRPr="00176192">
        <w:rPr>
          <w:rFonts w:asciiTheme="minorHAnsi" w:hAnsiTheme="minorHAnsi"/>
          <w:sz w:val="24"/>
          <w:szCs w:val="24"/>
        </w:rPr>
        <w:t>W 201</w:t>
      </w:r>
      <w:r w:rsidR="003A7F8F" w:rsidRPr="00176192">
        <w:rPr>
          <w:rFonts w:asciiTheme="minorHAnsi" w:hAnsiTheme="minorHAnsi"/>
          <w:sz w:val="24"/>
          <w:szCs w:val="24"/>
        </w:rPr>
        <w:t>6</w:t>
      </w:r>
      <w:r w:rsidRPr="00176192">
        <w:rPr>
          <w:rFonts w:asciiTheme="minorHAnsi" w:hAnsiTheme="minorHAnsi"/>
          <w:sz w:val="24"/>
          <w:szCs w:val="24"/>
        </w:rPr>
        <w:t xml:space="preserve"> roku 3</w:t>
      </w:r>
      <w:r w:rsidR="003A7F8F" w:rsidRPr="00176192">
        <w:rPr>
          <w:rFonts w:asciiTheme="minorHAnsi" w:hAnsiTheme="minorHAnsi"/>
          <w:sz w:val="24"/>
          <w:szCs w:val="24"/>
        </w:rPr>
        <w:t>8</w:t>
      </w:r>
      <w:r w:rsidR="002A32D2" w:rsidRPr="00176192">
        <w:rPr>
          <w:rFonts w:asciiTheme="minorHAnsi" w:hAnsiTheme="minorHAnsi"/>
          <w:sz w:val="24"/>
          <w:szCs w:val="24"/>
        </w:rPr>
        <w:t xml:space="preserve">1 </w:t>
      </w:r>
      <w:r w:rsidRPr="00176192">
        <w:rPr>
          <w:rFonts w:asciiTheme="minorHAnsi" w:hAnsiTheme="minorHAnsi"/>
          <w:sz w:val="24"/>
          <w:szCs w:val="24"/>
        </w:rPr>
        <w:t>osób</w:t>
      </w:r>
      <w:r w:rsidR="00100506" w:rsidRPr="00176192">
        <w:rPr>
          <w:rFonts w:asciiTheme="minorHAnsi" w:hAnsiTheme="minorHAnsi"/>
          <w:sz w:val="24"/>
          <w:szCs w:val="24"/>
        </w:rPr>
        <w:t xml:space="preserve"> </w:t>
      </w:r>
      <w:r w:rsidRPr="00176192">
        <w:rPr>
          <w:rFonts w:asciiTheme="minorHAnsi" w:hAnsiTheme="minorHAnsi"/>
          <w:sz w:val="24"/>
          <w:szCs w:val="24"/>
        </w:rPr>
        <w:t xml:space="preserve">posiadało uprawnienia do dodatku aktywizacyjnego. </w:t>
      </w:r>
      <w:r w:rsidR="00BA3523" w:rsidRPr="00176192">
        <w:rPr>
          <w:rFonts w:asciiTheme="minorHAnsi" w:hAnsiTheme="minorHAnsi"/>
          <w:sz w:val="24"/>
          <w:szCs w:val="24"/>
        </w:rPr>
        <w:t>Dodatek</w:t>
      </w:r>
      <w:r w:rsidRPr="00176192">
        <w:rPr>
          <w:rFonts w:asciiTheme="minorHAnsi" w:hAnsiTheme="minorHAnsi"/>
          <w:sz w:val="24"/>
          <w:szCs w:val="24"/>
        </w:rPr>
        <w:t xml:space="preserve"> to kwota wypłacana osobie, która będąc bezrobotnym</w:t>
      </w:r>
      <w:r w:rsidR="00F14B9C" w:rsidRPr="00176192">
        <w:rPr>
          <w:rFonts w:asciiTheme="minorHAnsi" w:hAnsiTheme="minorHAnsi"/>
          <w:sz w:val="24"/>
          <w:szCs w:val="24"/>
        </w:rPr>
        <w:t xml:space="preserve">, </w:t>
      </w:r>
      <w:r w:rsidRPr="00176192">
        <w:rPr>
          <w:rFonts w:asciiTheme="minorHAnsi" w:hAnsiTheme="minorHAnsi"/>
          <w:sz w:val="24"/>
          <w:szCs w:val="24"/>
        </w:rPr>
        <w:t>posiadającym prawo do zasiłku</w:t>
      </w:r>
      <w:r w:rsidR="00EC4B66" w:rsidRPr="00176192">
        <w:rPr>
          <w:rFonts w:asciiTheme="minorHAnsi" w:hAnsiTheme="minorHAnsi"/>
          <w:sz w:val="24"/>
          <w:szCs w:val="24"/>
        </w:rPr>
        <w:t>:</w:t>
      </w:r>
    </w:p>
    <w:p w:rsidR="00262664" w:rsidRPr="00176192" w:rsidRDefault="00262664" w:rsidP="00015286">
      <w:pPr>
        <w:tabs>
          <w:tab w:val="left" w:pos="426"/>
        </w:tabs>
        <w:autoSpaceDE w:val="0"/>
        <w:autoSpaceDN w:val="0"/>
        <w:adjustRightInd w:val="0"/>
        <w:spacing w:line="360" w:lineRule="auto"/>
        <w:jc w:val="both"/>
        <w:rPr>
          <w:rFonts w:asciiTheme="minorHAnsi" w:hAnsiTheme="minorHAnsi"/>
          <w:sz w:val="24"/>
          <w:szCs w:val="24"/>
        </w:rPr>
      </w:pPr>
    </w:p>
    <w:p w:rsidR="00EC4B66" w:rsidRDefault="00EC4B66" w:rsidP="002956D2">
      <w:pPr>
        <w:pStyle w:val="Akapitzlist"/>
        <w:numPr>
          <w:ilvl w:val="0"/>
          <w:numId w:val="34"/>
        </w:numPr>
        <w:tabs>
          <w:tab w:val="left" w:pos="426"/>
        </w:tabs>
        <w:spacing w:line="360" w:lineRule="auto"/>
        <w:jc w:val="both"/>
        <w:rPr>
          <w:rFonts w:asciiTheme="minorHAnsi" w:hAnsiTheme="minorHAnsi"/>
          <w:sz w:val="24"/>
          <w:szCs w:val="24"/>
        </w:rPr>
      </w:pPr>
      <w:r w:rsidRPr="00EC4B66">
        <w:rPr>
          <w:rFonts w:asciiTheme="minorHAnsi" w:hAnsiTheme="minorHAnsi"/>
          <w:sz w:val="24"/>
          <w:szCs w:val="24"/>
        </w:rPr>
        <w:t>podjęła zatrudnienie lub inną pracę zarobkow</w:t>
      </w:r>
      <w:r w:rsidR="00241A10">
        <w:rPr>
          <w:rFonts w:asciiTheme="minorHAnsi" w:hAnsiTheme="minorHAnsi"/>
          <w:sz w:val="24"/>
          <w:szCs w:val="24"/>
        </w:rPr>
        <w:t>ą</w:t>
      </w:r>
      <w:r w:rsidRPr="00EC4B66">
        <w:rPr>
          <w:rFonts w:asciiTheme="minorHAnsi" w:hAnsiTheme="minorHAnsi"/>
          <w:sz w:val="24"/>
          <w:szCs w:val="24"/>
        </w:rPr>
        <w:t xml:space="preserve"> z własnej inicjatywy i w tym przypadku dodatek aktywizacyjny przysługuje w wysokości do 50% zasiłku, przez połowę okresu, w jakim przysługiwałby bezrobotnemu zasiłek,</w:t>
      </w:r>
    </w:p>
    <w:p w:rsidR="00EC4B66" w:rsidRDefault="00EC4B66" w:rsidP="002956D2">
      <w:pPr>
        <w:pStyle w:val="Akapitzlist"/>
        <w:numPr>
          <w:ilvl w:val="0"/>
          <w:numId w:val="34"/>
        </w:numPr>
        <w:tabs>
          <w:tab w:val="left" w:pos="426"/>
        </w:tabs>
        <w:spacing w:line="360" w:lineRule="auto"/>
        <w:jc w:val="both"/>
        <w:rPr>
          <w:rFonts w:asciiTheme="minorHAnsi" w:hAnsiTheme="minorHAnsi"/>
          <w:sz w:val="24"/>
          <w:szCs w:val="24"/>
        </w:rPr>
      </w:pPr>
      <w:r w:rsidRPr="00EC4B66">
        <w:rPr>
          <w:rFonts w:asciiTheme="minorHAnsi" w:hAnsiTheme="minorHAnsi"/>
          <w:sz w:val="24"/>
          <w:szCs w:val="24"/>
        </w:rPr>
        <w:t xml:space="preserve">podjęła zatrudnienie w wyniku skierowania urzędu w niepełnym wymiarze czasu pracy i otrzymuje wynagrodzenie niższe od minimalnego wynagrodzenia za pracę </w:t>
      </w:r>
      <w:r w:rsidR="00DE3C30">
        <w:rPr>
          <w:rFonts w:asciiTheme="minorHAnsi" w:hAnsiTheme="minorHAnsi"/>
          <w:sz w:val="24"/>
          <w:szCs w:val="24"/>
        </w:rPr>
        <w:t xml:space="preserve">                          </w:t>
      </w:r>
      <w:r w:rsidRPr="00EC4B66">
        <w:rPr>
          <w:rFonts w:asciiTheme="minorHAnsi" w:hAnsiTheme="minorHAnsi"/>
          <w:sz w:val="24"/>
          <w:szCs w:val="24"/>
        </w:rPr>
        <w:t>i w tym przypadku dodatek aktywizacyjny przysługuje w wysokości stanowiącej różnicę pomiędzy minimalnym wynagrodzeniem za pracę a wynagrodzenie</w:t>
      </w:r>
      <w:r w:rsidR="00241A10">
        <w:rPr>
          <w:rFonts w:asciiTheme="minorHAnsi" w:hAnsiTheme="minorHAnsi"/>
          <w:sz w:val="24"/>
          <w:szCs w:val="24"/>
        </w:rPr>
        <w:t>m</w:t>
      </w:r>
      <w:r w:rsidRPr="00EC4B66">
        <w:rPr>
          <w:rFonts w:asciiTheme="minorHAnsi" w:hAnsiTheme="minorHAnsi"/>
          <w:sz w:val="24"/>
          <w:szCs w:val="24"/>
        </w:rPr>
        <w:t xml:space="preserve"> otrzymywanym, nie więcej niż 50% zasiłku, przez okres w jakim przysługiwałby bezrobotnemu zasiłek.</w:t>
      </w:r>
    </w:p>
    <w:p w:rsidR="0042482B" w:rsidRDefault="00A47FD6" w:rsidP="00A47FD6">
      <w:pPr>
        <w:tabs>
          <w:tab w:val="left" w:pos="426"/>
        </w:tabs>
        <w:spacing w:line="360" w:lineRule="auto"/>
        <w:ind w:left="360"/>
        <w:jc w:val="both"/>
        <w:rPr>
          <w:rFonts w:asciiTheme="minorHAnsi" w:hAnsiTheme="minorHAnsi"/>
          <w:sz w:val="24"/>
          <w:szCs w:val="24"/>
        </w:rPr>
      </w:pPr>
      <w:r w:rsidRPr="00176192">
        <w:rPr>
          <w:rFonts w:asciiTheme="minorHAnsi" w:hAnsiTheme="minorHAnsi"/>
          <w:sz w:val="24"/>
          <w:szCs w:val="24"/>
        </w:rPr>
        <w:t>Jest to świadczenie przyznawane na wniosek osoby bezrobotnej.</w:t>
      </w:r>
      <w:r>
        <w:rPr>
          <w:rFonts w:asciiTheme="minorHAnsi" w:hAnsiTheme="minorHAnsi"/>
          <w:sz w:val="24"/>
          <w:szCs w:val="24"/>
        </w:rPr>
        <w:t xml:space="preserve"> </w:t>
      </w:r>
      <w:r w:rsidR="0042482B" w:rsidRPr="000363D5">
        <w:rPr>
          <w:rFonts w:asciiTheme="minorHAnsi" w:hAnsiTheme="minorHAnsi"/>
          <w:sz w:val="24"/>
          <w:szCs w:val="24"/>
        </w:rPr>
        <w:t xml:space="preserve">Wydatki na ten cel </w:t>
      </w:r>
      <w:r>
        <w:rPr>
          <w:rFonts w:asciiTheme="minorHAnsi" w:hAnsiTheme="minorHAnsi"/>
          <w:sz w:val="24"/>
          <w:szCs w:val="24"/>
        </w:rPr>
        <w:br/>
      </w:r>
      <w:r w:rsidR="0042482B" w:rsidRPr="000363D5">
        <w:rPr>
          <w:rFonts w:asciiTheme="minorHAnsi" w:hAnsiTheme="minorHAnsi"/>
          <w:sz w:val="24"/>
          <w:szCs w:val="24"/>
        </w:rPr>
        <w:t>w 201</w:t>
      </w:r>
      <w:r w:rsidR="003A7F8F">
        <w:rPr>
          <w:rFonts w:asciiTheme="minorHAnsi" w:hAnsiTheme="minorHAnsi"/>
          <w:sz w:val="24"/>
          <w:szCs w:val="24"/>
        </w:rPr>
        <w:t>6</w:t>
      </w:r>
      <w:r w:rsidR="002A32D2" w:rsidRPr="000363D5">
        <w:rPr>
          <w:rFonts w:asciiTheme="minorHAnsi" w:hAnsiTheme="minorHAnsi"/>
          <w:sz w:val="24"/>
          <w:szCs w:val="24"/>
        </w:rPr>
        <w:t xml:space="preserve"> </w:t>
      </w:r>
      <w:r w:rsidR="0042482B" w:rsidRPr="000363D5">
        <w:rPr>
          <w:rFonts w:asciiTheme="minorHAnsi" w:hAnsiTheme="minorHAnsi"/>
          <w:sz w:val="24"/>
          <w:szCs w:val="24"/>
        </w:rPr>
        <w:t xml:space="preserve">r. </w:t>
      </w:r>
      <w:r w:rsidR="00BA3523">
        <w:rPr>
          <w:rFonts w:asciiTheme="minorHAnsi" w:hAnsiTheme="minorHAnsi"/>
          <w:sz w:val="24"/>
          <w:szCs w:val="24"/>
        </w:rPr>
        <w:t xml:space="preserve">stanowiły kwotę w wysokości </w:t>
      </w:r>
      <w:r w:rsidR="004B0956" w:rsidRPr="00596139">
        <w:rPr>
          <w:rFonts w:asciiTheme="minorHAnsi" w:hAnsiTheme="minorHAnsi"/>
          <w:b/>
          <w:sz w:val="24"/>
          <w:szCs w:val="24"/>
        </w:rPr>
        <w:t>4</w:t>
      </w:r>
      <w:r w:rsidR="003A7F8F">
        <w:rPr>
          <w:rFonts w:asciiTheme="minorHAnsi" w:hAnsiTheme="minorHAnsi"/>
          <w:b/>
          <w:sz w:val="24"/>
          <w:szCs w:val="24"/>
        </w:rPr>
        <w:t>51,3</w:t>
      </w:r>
      <w:r w:rsidR="0042482B" w:rsidRPr="00596139">
        <w:rPr>
          <w:rFonts w:asciiTheme="minorHAnsi" w:hAnsiTheme="minorHAnsi"/>
          <w:b/>
          <w:sz w:val="24"/>
          <w:szCs w:val="24"/>
        </w:rPr>
        <w:t xml:space="preserve"> tys. zł.</w:t>
      </w:r>
      <w:r w:rsidR="0042482B" w:rsidRPr="000363D5">
        <w:rPr>
          <w:rFonts w:asciiTheme="minorHAnsi" w:hAnsiTheme="minorHAnsi"/>
          <w:sz w:val="24"/>
          <w:szCs w:val="24"/>
        </w:rPr>
        <w:t xml:space="preserve"> </w:t>
      </w:r>
      <w:r w:rsidR="0003048B" w:rsidRPr="000363D5">
        <w:rPr>
          <w:rFonts w:asciiTheme="minorHAnsi" w:hAnsiTheme="minorHAnsi"/>
          <w:sz w:val="24"/>
          <w:szCs w:val="24"/>
        </w:rPr>
        <w:t>(</w:t>
      </w:r>
      <w:r w:rsidR="0042482B" w:rsidRPr="000363D5">
        <w:rPr>
          <w:rFonts w:asciiTheme="minorHAnsi" w:hAnsiTheme="minorHAnsi"/>
          <w:sz w:val="24"/>
          <w:szCs w:val="24"/>
        </w:rPr>
        <w:t xml:space="preserve">ok. </w:t>
      </w:r>
      <w:r w:rsidR="002A32D2" w:rsidRPr="000363D5">
        <w:rPr>
          <w:rFonts w:asciiTheme="minorHAnsi" w:hAnsiTheme="minorHAnsi"/>
          <w:sz w:val="24"/>
          <w:szCs w:val="24"/>
        </w:rPr>
        <w:t>1,</w:t>
      </w:r>
      <w:r w:rsidR="003A7F8F">
        <w:rPr>
          <w:rFonts w:asciiTheme="minorHAnsi" w:hAnsiTheme="minorHAnsi"/>
          <w:sz w:val="24"/>
          <w:szCs w:val="24"/>
        </w:rPr>
        <w:t>9</w:t>
      </w:r>
      <w:r w:rsidR="0042482B" w:rsidRPr="000363D5">
        <w:rPr>
          <w:rFonts w:asciiTheme="minorHAnsi" w:hAnsiTheme="minorHAnsi"/>
          <w:sz w:val="24"/>
          <w:szCs w:val="24"/>
        </w:rPr>
        <w:t xml:space="preserve">% </w:t>
      </w:r>
      <w:r>
        <w:rPr>
          <w:rFonts w:asciiTheme="minorHAnsi" w:hAnsiTheme="minorHAnsi"/>
          <w:sz w:val="24"/>
          <w:szCs w:val="24"/>
        </w:rPr>
        <w:t>FP</w:t>
      </w:r>
      <w:r w:rsidR="00BA3523">
        <w:rPr>
          <w:rFonts w:asciiTheme="minorHAnsi" w:hAnsiTheme="minorHAnsi"/>
          <w:sz w:val="24"/>
          <w:szCs w:val="24"/>
        </w:rPr>
        <w:t>)</w:t>
      </w:r>
      <w:r w:rsidR="0042482B" w:rsidRPr="000363D5">
        <w:rPr>
          <w:rFonts w:asciiTheme="minorHAnsi" w:hAnsiTheme="minorHAnsi"/>
          <w:sz w:val="24"/>
          <w:szCs w:val="24"/>
        </w:rPr>
        <w:t>.</w:t>
      </w:r>
    </w:p>
    <w:p w:rsidR="00700BB2" w:rsidRDefault="00700BB2" w:rsidP="00980831">
      <w:pPr>
        <w:tabs>
          <w:tab w:val="left" w:pos="426"/>
        </w:tabs>
        <w:spacing w:line="360" w:lineRule="auto"/>
        <w:jc w:val="both"/>
        <w:rPr>
          <w:rFonts w:asciiTheme="minorHAnsi" w:hAnsiTheme="minorHAnsi"/>
          <w:sz w:val="24"/>
          <w:szCs w:val="24"/>
        </w:rPr>
      </w:pPr>
    </w:p>
    <w:p w:rsidR="002F6457" w:rsidRDefault="00BF359C" w:rsidP="00DE3C30">
      <w:pPr>
        <w:pStyle w:val="Akapitzlist"/>
        <w:numPr>
          <w:ilvl w:val="0"/>
          <w:numId w:val="23"/>
        </w:numPr>
        <w:tabs>
          <w:tab w:val="left" w:pos="426"/>
        </w:tabs>
        <w:spacing w:after="0" w:line="360" w:lineRule="auto"/>
        <w:jc w:val="both"/>
        <w:rPr>
          <w:rFonts w:asciiTheme="minorHAnsi" w:hAnsiTheme="minorHAnsi"/>
          <w:sz w:val="24"/>
          <w:szCs w:val="24"/>
        </w:rPr>
      </w:pPr>
      <w:r w:rsidRPr="0010443D">
        <w:rPr>
          <w:rFonts w:asciiTheme="minorHAnsi" w:hAnsiTheme="minorHAnsi"/>
          <w:sz w:val="24"/>
          <w:szCs w:val="24"/>
        </w:rPr>
        <w:t>Środki finansowe przeznaczone na wydatki fakultatywne (nieobowiązkowe</w:t>
      </w:r>
      <w:r w:rsidRPr="002274F9">
        <w:rPr>
          <w:rFonts w:asciiTheme="minorHAnsi" w:hAnsiTheme="minorHAnsi"/>
          <w:sz w:val="24"/>
          <w:szCs w:val="24"/>
        </w:rPr>
        <w:t>)</w:t>
      </w:r>
    </w:p>
    <w:p w:rsidR="00BF359C" w:rsidRDefault="00BF359C" w:rsidP="00E60F82">
      <w:pPr>
        <w:pStyle w:val="Akapitzlist"/>
        <w:numPr>
          <w:ilvl w:val="0"/>
          <w:numId w:val="26"/>
        </w:numPr>
        <w:tabs>
          <w:tab w:val="left" w:pos="426"/>
        </w:tabs>
        <w:spacing w:after="0" w:line="360" w:lineRule="auto"/>
        <w:jc w:val="both"/>
        <w:rPr>
          <w:rFonts w:asciiTheme="minorHAnsi" w:hAnsiTheme="minorHAnsi"/>
          <w:sz w:val="24"/>
          <w:szCs w:val="24"/>
        </w:rPr>
      </w:pPr>
      <w:r>
        <w:rPr>
          <w:rFonts w:asciiTheme="minorHAnsi" w:hAnsiTheme="minorHAnsi"/>
          <w:sz w:val="24"/>
          <w:szCs w:val="24"/>
        </w:rPr>
        <w:t xml:space="preserve">programy rynku pracy </w:t>
      </w:r>
      <w:r w:rsidR="00021E95">
        <w:rPr>
          <w:rFonts w:asciiTheme="minorHAnsi" w:hAnsiTheme="minorHAnsi"/>
          <w:sz w:val="24"/>
          <w:szCs w:val="24"/>
        </w:rPr>
        <w:t>z</w:t>
      </w:r>
      <w:r>
        <w:rPr>
          <w:rFonts w:asciiTheme="minorHAnsi" w:hAnsiTheme="minorHAnsi"/>
          <w:sz w:val="24"/>
          <w:szCs w:val="24"/>
        </w:rPr>
        <w:t xml:space="preserve">wiązane </w:t>
      </w:r>
      <w:r w:rsidR="00021E95">
        <w:rPr>
          <w:rFonts w:asciiTheme="minorHAnsi" w:hAnsiTheme="minorHAnsi"/>
          <w:sz w:val="24"/>
          <w:szCs w:val="24"/>
        </w:rPr>
        <w:t xml:space="preserve">głównie </w:t>
      </w:r>
      <w:r>
        <w:rPr>
          <w:rFonts w:asciiTheme="minorHAnsi" w:hAnsiTheme="minorHAnsi"/>
          <w:sz w:val="24"/>
          <w:szCs w:val="24"/>
        </w:rPr>
        <w:t>z aktywizacj</w:t>
      </w:r>
      <w:r w:rsidR="00EC4B66">
        <w:rPr>
          <w:rFonts w:asciiTheme="minorHAnsi" w:hAnsiTheme="minorHAnsi"/>
          <w:sz w:val="24"/>
          <w:szCs w:val="24"/>
        </w:rPr>
        <w:t>ą</w:t>
      </w:r>
      <w:r>
        <w:rPr>
          <w:rFonts w:asciiTheme="minorHAnsi" w:hAnsiTheme="minorHAnsi"/>
          <w:sz w:val="24"/>
          <w:szCs w:val="24"/>
        </w:rPr>
        <w:t xml:space="preserve"> zawodową osób bezrobotnych – wydatki ponoszone na organizacj</w:t>
      </w:r>
      <w:r w:rsidR="00EC4B66">
        <w:rPr>
          <w:rFonts w:asciiTheme="minorHAnsi" w:hAnsiTheme="minorHAnsi"/>
          <w:sz w:val="24"/>
          <w:szCs w:val="24"/>
        </w:rPr>
        <w:t>ę</w:t>
      </w:r>
      <w:r>
        <w:rPr>
          <w:rFonts w:asciiTheme="minorHAnsi" w:hAnsiTheme="minorHAnsi"/>
          <w:sz w:val="24"/>
          <w:szCs w:val="24"/>
        </w:rPr>
        <w:t xml:space="preserve"> prac interwencyjnych, robót publicznych, szkoleń zawodowych, umów stażowych, refundacja kosztów utworzenia stanowisk pracy, środki finansowe na rozpoczęcie działalności gospodarczej itd. </w:t>
      </w:r>
    </w:p>
    <w:p w:rsidR="00596139" w:rsidRDefault="00596139" w:rsidP="00E60F82">
      <w:pPr>
        <w:tabs>
          <w:tab w:val="left" w:pos="426"/>
        </w:tabs>
        <w:spacing w:line="360" w:lineRule="auto"/>
        <w:ind w:left="708"/>
        <w:jc w:val="both"/>
        <w:rPr>
          <w:rFonts w:asciiTheme="minorHAnsi" w:hAnsiTheme="minorHAnsi"/>
          <w:sz w:val="24"/>
          <w:szCs w:val="24"/>
        </w:rPr>
      </w:pPr>
      <w:r>
        <w:rPr>
          <w:rFonts w:asciiTheme="minorHAnsi" w:hAnsiTheme="minorHAnsi"/>
          <w:sz w:val="24"/>
          <w:szCs w:val="24"/>
        </w:rPr>
        <w:t>W 201</w:t>
      </w:r>
      <w:r w:rsidR="003A7F8F">
        <w:rPr>
          <w:rFonts w:asciiTheme="minorHAnsi" w:hAnsiTheme="minorHAnsi"/>
          <w:sz w:val="24"/>
          <w:szCs w:val="24"/>
        </w:rPr>
        <w:t>6</w:t>
      </w:r>
      <w:r>
        <w:rPr>
          <w:rFonts w:asciiTheme="minorHAnsi" w:hAnsiTheme="minorHAnsi"/>
          <w:sz w:val="24"/>
          <w:szCs w:val="24"/>
        </w:rPr>
        <w:t xml:space="preserve"> roku PUP wydatkował na programy rynku pracy </w:t>
      </w:r>
      <w:r w:rsidRPr="00021E95">
        <w:rPr>
          <w:rFonts w:asciiTheme="minorHAnsi" w:hAnsiTheme="minorHAnsi"/>
          <w:b/>
          <w:sz w:val="24"/>
          <w:szCs w:val="24"/>
        </w:rPr>
        <w:t>1</w:t>
      </w:r>
      <w:r w:rsidR="003A7F8F">
        <w:rPr>
          <w:rFonts w:asciiTheme="minorHAnsi" w:hAnsiTheme="minorHAnsi"/>
          <w:b/>
          <w:sz w:val="24"/>
          <w:szCs w:val="24"/>
        </w:rPr>
        <w:t>4</w:t>
      </w:r>
      <w:r w:rsidRPr="00021E95">
        <w:rPr>
          <w:rFonts w:asciiTheme="minorHAnsi" w:hAnsiTheme="minorHAnsi"/>
          <w:b/>
          <w:sz w:val="24"/>
          <w:szCs w:val="24"/>
        </w:rPr>
        <w:t>.</w:t>
      </w:r>
      <w:r w:rsidR="003A7F8F">
        <w:rPr>
          <w:rFonts w:asciiTheme="minorHAnsi" w:hAnsiTheme="minorHAnsi"/>
          <w:b/>
          <w:sz w:val="24"/>
          <w:szCs w:val="24"/>
        </w:rPr>
        <w:t>106,0</w:t>
      </w:r>
      <w:r w:rsidRPr="00021E95">
        <w:rPr>
          <w:rFonts w:asciiTheme="minorHAnsi" w:hAnsiTheme="minorHAnsi"/>
          <w:b/>
          <w:sz w:val="24"/>
          <w:szCs w:val="24"/>
        </w:rPr>
        <w:t xml:space="preserve"> tys. zł</w:t>
      </w:r>
      <w:r w:rsidR="00015286">
        <w:rPr>
          <w:rFonts w:asciiTheme="minorHAnsi" w:hAnsiTheme="minorHAnsi"/>
          <w:b/>
          <w:sz w:val="24"/>
          <w:szCs w:val="24"/>
        </w:rPr>
        <w:t>.</w:t>
      </w:r>
      <w:r>
        <w:rPr>
          <w:rFonts w:asciiTheme="minorHAnsi" w:hAnsiTheme="minorHAnsi"/>
          <w:sz w:val="24"/>
          <w:szCs w:val="24"/>
        </w:rPr>
        <w:t xml:space="preserve"> (w tym</w:t>
      </w:r>
      <w:r w:rsidR="00264BA1">
        <w:rPr>
          <w:rFonts w:asciiTheme="minorHAnsi" w:hAnsiTheme="minorHAnsi"/>
          <w:sz w:val="24"/>
          <w:szCs w:val="24"/>
        </w:rPr>
        <w:t>:</w:t>
      </w:r>
      <w:r w:rsidR="00021E95">
        <w:rPr>
          <w:rFonts w:asciiTheme="minorHAnsi" w:hAnsiTheme="minorHAnsi"/>
          <w:sz w:val="24"/>
          <w:szCs w:val="24"/>
        </w:rPr>
        <w:t xml:space="preserve"> </w:t>
      </w:r>
      <w:r w:rsidR="003A7F8F">
        <w:rPr>
          <w:rFonts w:asciiTheme="minorHAnsi" w:hAnsiTheme="minorHAnsi"/>
          <w:sz w:val="24"/>
          <w:szCs w:val="24"/>
        </w:rPr>
        <w:t>162,9</w:t>
      </w:r>
      <w:r>
        <w:rPr>
          <w:rFonts w:asciiTheme="minorHAnsi" w:hAnsiTheme="minorHAnsi"/>
          <w:sz w:val="24"/>
          <w:szCs w:val="24"/>
        </w:rPr>
        <w:t xml:space="preserve"> tys. zł.</w:t>
      </w:r>
      <w:r w:rsidR="00BA3523">
        <w:rPr>
          <w:rFonts w:asciiTheme="minorHAnsi" w:hAnsiTheme="minorHAnsi"/>
          <w:sz w:val="24"/>
          <w:szCs w:val="24"/>
        </w:rPr>
        <w:t xml:space="preserve"> -</w:t>
      </w:r>
      <w:r>
        <w:rPr>
          <w:rFonts w:asciiTheme="minorHAnsi" w:hAnsiTheme="minorHAnsi"/>
          <w:sz w:val="24"/>
          <w:szCs w:val="24"/>
        </w:rPr>
        <w:t xml:space="preserve"> K</w:t>
      </w:r>
      <w:r w:rsidR="00021E95">
        <w:rPr>
          <w:rFonts w:asciiTheme="minorHAnsi" w:hAnsiTheme="minorHAnsi"/>
          <w:sz w:val="24"/>
          <w:szCs w:val="24"/>
        </w:rPr>
        <w:t xml:space="preserve">rajowy Fundusz </w:t>
      </w:r>
      <w:r>
        <w:rPr>
          <w:rFonts w:asciiTheme="minorHAnsi" w:hAnsiTheme="minorHAnsi"/>
          <w:sz w:val="24"/>
          <w:szCs w:val="24"/>
        </w:rPr>
        <w:t>S</w:t>
      </w:r>
      <w:r w:rsidR="00021E95">
        <w:rPr>
          <w:rFonts w:asciiTheme="minorHAnsi" w:hAnsiTheme="minorHAnsi"/>
          <w:sz w:val="24"/>
          <w:szCs w:val="24"/>
        </w:rPr>
        <w:t>zkoleniowy</w:t>
      </w:r>
      <w:r>
        <w:rPr>
          <w:rFonts w:asciiTheme="minorHAnsi" w:hAnsiTheme="minorHAnsi"/>
          <w:sz w:val="24"/>
          <w:szCs w:val="24"/>
        </w:rPr>
        <w:t>).</w:t>
      </w:r>
    </w:p>
    <w:p w:rsidR="00BF359C" w:rsidRDefault="00BF359C" w:rsidP="00E60F82">
      <w:pPr>
        <w:pStyle w:val="Akapitzlist"/>
        <w:numPr>
          <w:ilvl w:val="0"/>
          <w:numId w:val="26"/>
        </w:numPr>
        <w:tabs>
          <w:tab w:val="left" w:pos="426"/>
        </w:tabs>
        <w:spacing w:after="0" w:line="360" w:lineRule="auto"/>
        <w:jc w:val="both"/>
        <w:rPr>
          <w:rFonts w:asciiTheme="minorHAnsi" w:hAnsiTheme="minorHAnsi"/>
          <w:b/>
          <w:sz w:val="24"/>
          <w:szCs w:val="24"/>
        </w:rPr>
      </w:pPr>
      <w:r w:rsidRPr="00BF359C">
        <w:rPr>
          <w:rFonts w:asciiTheme="minorHAnsi" w:hAnsiTheme="minorHAnsi"/>
          <w:sz w:val="24"/>
          <w:szCs w:val="24"/>
        </w:rPr>
        <w:t xml:space="preserve">inne wydatki związane z funkcjonowaniem urzędu np. koszty wezwań, zawiadomień, koszty komunikowania się z bezrobotnymi </w:t>
      </w:r>
      <w:r w:rsidR="00021E95">
        <w:rPr>
          <w:rFonts w:asciiTheme="minorHAnsi" w:hAnsiTheme="minorHAnsi"/>
          <w:sz w:val="24"/>
          <w:szCs w:val="24"/>
        </w:rPr>
        <w:t xml:space="preserve"> i </w:t>
      </w:r>
      <w:r w:rsidRPr="00BF359C">
        <w:rPr>
          <w:rFonts w:asciiTheme="minorHAnsi" w:hAnsiTheme="minorHAnsi"/>
          <w:sz w:val="24"/>
          <w:szCs w:val="24"/>
        </w:rPr>
        <w:t>pracodawcami, utrzymanie systemów teleinformatycznych.</w:t>
      </w:r>
      <w:r w:rsidR="00596139">
        <w:rPr>
          <w:rFonts w:asciiTheme="minorHAnsi" w:hAnsiTheme="minorHAnsi"/>
          <w:sz w:val="24"/>
          <w:szCs w:val="24"/>
        </w:rPr>
        <w:t xml:space="preserve"> W 201</w:t>
      </w:r>
      <w:r w:rsidR="003A7F8F">
        <w:rPr>
          <w:rFonts w:asciiTheme="minorHAnsi" w:hAnsiTheme="minorHAnsi"/>
          <w:sz w:val="24"/>
          <w:szCs w:val="24"/>
        </w:rPr>
        <w:t>6</w:t>
      </w:r>
      <w:r w:rsidR="00596139">
        <w:rPr>
          <w:rFonts w:asciiTheme="minorHAnsi" w:hAnsiTheme="minorHAnsi"/>
          <w:sz w:val="24"/>
          <w:szCs w:val="24"/>
        </w:rPr>
        <w:t xml:space="preserve"> roku urząd wydatkował środki na ww</w:t>
      </w:r>
      <w:r w:rsidR="00241A10">
        <w:rPr>
          <w:rFonts w:asciiTheme="minorHAnsi" w:hAnsiTheme="minorHAnsi"/>
          <w:sz w:val="24"/>
          <w:szCs w:val="24"/>
        </w:rPr>
        <w:t>.</w:t>
      </w:r>
      <w:r w:rsidR="00596139">
        <w:rPr>
          <w:rFonts w:asciiTheme="minorHAnsi" w:hAnsiTheme="minorHAnsi"/>
          <w:sz w:val="24"/>
          <w:szCs w:val="24"/>
        </w:rPr>
        <w:t xml:space="preserve"> cel w wysokości </w:t>
      </w:r>
      <w:r w:rsidR="003A7F8F" w:rsidRPr="003A7F8F">
        <w:rPr>
          <w:rFonts w:asciiTheme="minorHAnsi" w:hAnsiTheme="minorHAnsi"/>
          <w:b/>
          <w:sz w:val="24"/>
          <w:szCs w:val="24"/>
        </w:rPr>
        <w:t>621,7</w:t>
      </w:r>
      <w:r w:rsidR="00596139" w:rsidRPr="003A7F8F">
        <w:rPr>
          <w:rFonts w:asciiTheme="minorHAnsi" w:hAnsiTheme="minorHAnsi"/>
          <w:b/>
          <w:sz w:val="24"/>
          <w:szCs w:val="24"/>
        </w:rPr>
        <w:t xml:space="preserve"> </w:t>
      </w:r>
      <w:r w:rsidR="002274F9" w:rsidRPr="003A7F8F">
        <w:rPr>
          <w:rFonts w:asciiTheme="minorHAnsi" w:hAnsiTheme="minorHAnsi"/>
          <w:b/>
          <w:sz w:val="24"/>
          <w:szCs w:val="24"/>
        </w:rPr>
        <w:t xml:space="preserve"> </w:t>
      </w:r>
      <w:r w:rsidR="00596139" w:rsidRPr="003A7F8F">
        <w:rPr>
          <w:rFonts w:asciiTheme="minorHAnsi" w:hAnsiTheme="minorHAnsi"/>
          <w:b/>
          <w:sz w:val="24"/>
          <w:szCs w:val="24"/>
        </w:rPr>
        <w:t>tys.</w:t>
      </w:r>
      <w:r w:rsidR="00021E95" w:rsidRPr="003A7F8F">
        <w:rPr>
          <w:rFonts w:asciiTheme="minorHAnsi" w:hAnsiTheme="minorHAnsi"/>
          <w:b/>
          <w:sz w:val="24"/>
          <w:szCs w:val="24"/>
        </w:rPr>
        <w:t xml:space="preserve"> </w:t>
      </w:r>
      <w:r w:rsidR="00596139" w:rsidRPr="003A7F8F">
        <w:rPr>
          <w:rFonts w:asciiTheme="minorHAnsi" w:hAnsiTheme="minorHAnsi"/>
          <w:b/>
          <w:sz w:val="24"/>
          <w:szCs w:val="24"/>
        </w:rPr>
        <w:t>zł</w:t>
      </w:r>
      <w:r w:rsidR="005B4874" w:rsidRPr="003A7F8F">
        <w:rPr>
          <w:rFonts w:asciiTheme="minorHAnsi" w:hAnsiTheme="minorHAnsi"/>
          <w:b/>
          <w:sz w:val="24"/>
          <w:szCs w:val="24"/>
        </w:rPr>
        <w:t>.</w:t>
      </w:r>
    </w:p>
    <w:p w:rsidR="00C51A1A" w:rsidRDefault="00C51A1A" w:rsidP="00C51A1A">
      <w:pPr>
        <w:pStyle w:val="Akapitzlist"/>
        <w:tabs>
          <w:tab w:val="left" w:pos="426"/>
        </w:tabs>
        <w:spacing w:after="0" w:line="360" w:lineRule="auto"/>
        <w:jc w:val="both"/>
        <w:rPr>
          <w:rFonts w:asciiTheme="minorHAnsi" w:hAnsiTheme="minorHAnsi"/>
          <w:b/>
          <w:sz w:val="24"/>
          <w:szCs w:val="24"/>
        </w:rPr>
      </w:pPr>
    </w:p>
    <w:p w:rsidR="00262664" w:rsidRDefault="00262664" w:rsidP="00C51A1A">
      <w:pPr>
        <w:pStyle w:val="Akapitzlist"/>
        <w:tabs>
          <w:tab w:val="left" w:pos="426"/>
        </w:tabs>
        <w:spacing w:after="0" w:line="360" w:lineRule="auto"/>
        <w:jc w:val="both"/>
        <w:rPr>
          <w:rFonts w:asciiTheme="minorHAnsi" w:hAnsiTheme="minorHAnsi"/>
          <w:b/>
          <w:sz w:val="24"/>
          <w:szCs w:val="24"/>
        </w:rPr>
      </w:pPr>
    </w:p>
    <w:p w:rsidR="0003048B" w:rsidRPr="0010443D" w:rsidRDefault="0003048B" w:rsidP="00C51A1A">
      <w:pPr>
        <w:pStyle w:val="Akapitzlist"/>
        <w:numPr>
          <w:ilvl w:val="0"/>
          <w:numId w:val="23"/>
        </w:numPr>
        <w:tabs>
          <w:tab w:val="left" w:pos="426"/>
        </w:tabs>
        <w:spacing w:line="360" w:lineRule="auto"/>
        <w:rPr>
          <w:rFonts w:asciiTheme="minorHAnsi" w:hAnsiTheme="minorHAnsi"/>
          <w:sz w:val="24"/>
          <w:szCs w:val="24"/>
        </w:rPr>
      </w:pPr>
      <w:r w:rsidRPr="0010443D">
        <w:rPr>
          <w:rFonts w:asciiTheme="minorHAnsi" w:hAnsiTheme="minorHAnsi"/>
          <w:sz w:val="24"/>
          <w:szCs w:val="24"/>
        </w:rPr>
        <w:lastRenderedPageBreak/>
        <w:t xml:space="preserve">Zestawienie wydatków Funduszu Pracy w ostatnich </w:t>
      </w:r>
      <w:r w:rsidR="00DA61E4" w:rsidRPr="0010443D">
        <w:rPr>
          <w:rFonts w:asciiTheme="minorHAnsi" w:hAnsiTheme="minorHAnsi"/>
          <w:sz w:val="24"/>
          <w:szCs w:val="24"/>
        </w:rPr>
        <w:t>5</w:t>
      </w:r>
      <w:r w:rsidRPr="0010443D">
        <w:rPr>
          <w:rFonts w:asciiTheme="minorHAnsi" w:hAnsiTheme="minorHAnsi"/>
          <w:sz w:val="24"/>
          <w:szCs w:val="24"/>
        </w:rPr>
        <w:t xml:space="preserve"> latach</w:t>
      </w:r>
    </w:p>
    <w:tbl>
      <w:tblPr>
        <w:tblW w:w="8958" w:type="dxa"/>
        <w:tblInd w:w="75" w:type="dxa"/>
        <w:tblLayout w:type="fixed"/>
        <w:tblCellMar>
          <w:left w:w="70" w:type="dxa"/>
          <w:right w:w="70" w:type="dxa"/>
        </w:tblCellMar>
        <w:tblLook w:val="04A0" w:firstRow="1" w:lastRow="0" w:firstColumn="1" w:lastColumn="0" w:noHBand="0" w:noVBand="1"/>
      </w:tblPr>
      <w:tblGrid>
        <w:gridCol w:w="840"/>
        <w:gridCol w:w="1849"/>
        <w:gridCol w:w="1253"/>
        <w:gridCol w:w="1254"/>
        <w:gridCol w:w="1254"/>
        <w:gridCol w:w="1254"/>
        <w:gridCol w:w="1254"/>
      </w:tblGrid>
      <w:tr w:rsidR="0005757C" w:rsidRPr="004F04AD" w:rsidTr="003F726F">
        <w:trPr>
          <w:trHeight w:val="397"/>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57C" w:rsidRPr="004324C8" w:rsidRDefault="0005757C" w:rsidP="0005757C">
            <w:pPr>
              <w:jc w:val="center"/>
              <w:rPr>
                <w:rFonts w:asciiTheme="minorHAnsi" w:hAnsiTheme="minorHAnsi" w:cs="Arial"/>
                <w:color w:val="000000"/>
                <w:sz w:val="22"/>
                <w:szCs w:val="22"/>
              </w:rPr>
            </w:pPr>
            <w:r w:rsidRPr="004324C8">
              <w:rPr>
                <w:rFonts w:asciiTheme="minorHAnsi" w:hAnsiTheme="minorHAnsi" w:cs="Arial"/>
                <w:color w:val="000000"/>
                <w:sz w:val="22"/>
                <w:szCs w:val="22"/>
              </w:rPr>
              <w:t>Lp.</w:t>
            </w:r>
          </w:p>
        </w:tc>
        <w:tc>
          <w:tcPr>
            <w:tcW w:w="1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57C" w:rsidRPr="004324C8" w:rsidRDefault="0005757C" w:rsidP="0005757C">
            <w:pPr>
              <w:rPr>
                <w:rFonts w:asciiTheme="minorHAnsi" w:hAnsiTheme="minorHAnsi" w:cs="Arial"/>
                <w:color w:val="000000"/>
                <w:sz w:val="22"/>
                <w:szCs w:val="22"/>
              </w:rPr>
            </w:pPr>
          </w:p>
          <w:p w:rsidR="0005757C" w:rsidRPr="004324C8" w:rsidRDefault="0005757C" w:rsidP="0005757C">
            <w:pPr>
              <w:rPr>
                <w:rFonts w:asciiTheme="minorHAnsi" w:hAnsiTheme="minorHAnsi" w:cs="Arial"/>
                <w:color w:val="000000"/>
                <w:sz w:val="22"/>
                <w:szCs w:val="22"/>
              </w:rPr>
            </w:pPr>
            <w:r w:rsidRPr="004324C8">
              <w:rPr>
                <w:rFonts w:asciiTheme="minorHAnsi" w:hAnsiTheme="minorHAnsi" w:cs="Arial"/>
                <w:color w:val="000000"/>
                <w:sz w:val="22"/>
                <w:szCs w:val="22"/>
              </w:rPr>
              <w:t>Rodzaj wydatków</w:t>
            </w:r>
          </w:p>
          <w:p w:rsidR="0005757C" w:rsidRPr="004324C8" w:rsidRDefault="0005757C" w:rsidP="0005757C">
            <w:pPr>
              <w:rPr>
                <w:rFonts w:asciiTheme="minorHAnsi" w:hAnsiTheme="minorHAnsi" w:cs="Arial"/>
                <w:color w:val="000000"/>
                <w:sz w:val="22"/>
                <w:szCs w:val="22"/>
              </w:rPr>
            </w:pPr>
          </w:p>
        </w:tc>
        <w:tc>
          <w:tcPr>
            <w:tcW w:w="1253" w:type="dxa"/>
            <w:tcBorders>
              <w:top w:val="single" w:sz="4" w:space="0" w:color="auto"/>
              <w:left w:val="single" w:sz="4" w:space="0" w:color="auto"/>
              <w:bottom w:val="single" w:sz="4" w:space="0" w:color="auto"/>
              <w:right w:val="single" w:sz="4" w:space="0" w:color="auto"/>
            </w:tcBorders>
            <w:vAlign w:val="center"/>
          </w:tcPr>
          <w:p w:rsidR="0005757C" w:rsidRPr="004324C8" w:rsidRDefault="0005757C" w:rsidP="00DA61E4">
            <w:pPr>
              <w:jc w:val="center"/>
              <w:rPr>
                <w:rFonts w:asciiTheme="minorHAnsi" w:hAnsiTheme="minorHAnsi" w:cs="Arial"/>
                <w:color w:val="000000"/>
                <w:sz w:val="22"/>
                <w:szCs w:val="22"/>
              </w:rPr>
            </w:pPr>
          </w:p>
          <w:p w:rsidR="0005757C" w:rsidRPr="004324C8" w:rsidRDefault="0005757C" w:rsidP="00DA61E4">
            <w:pPr>
              <w:jc w:val="center"/>
              <w:rPr>
                <w:rFonts w:asciiTheme="minorHAnsi" w:hAnsiTheme="minorHAnsi" w:cs="Arial"/>
                <w:color w:val="000000"/>
                <w:sz w:val="22"/>
                <w:szCs w:val="22"/>
              </w:rPr>
            </w:pPr>
            <w:r w:rsidRPr="004324C8">
              <w:rPr>
                <w:rFonts w:asciiTheme="minorHAnsi" w:hAnsiTheme="minorHAnsi" w:cs="Arial"/>
                <w:color w:val="000000"/>
                <w:sz w:val="22"/>
                <w:szCs w:val="22"/>
              </w:rPr>
              <w:t>2012</w:t>
            </w:r>
            <w:r w:rsidR="00DA61E4" w:rsidRPr="004324C8">
              <w:rPr>
                <w:rFonts w:asciiTheme="minorHAnsi" w:hAnsiTheme="minorHAnsi" w:cs="Arial"/>
                <w:color w:val="000000"/>
                <w:sz w:val="22"/>
                <w:szCs w:val="22"/>
              </w:rPr>
              <w:t xml:space="preserve"> r.</w:t>
            </w:r>
          </w:p>
          <w:p w:rsidR="00DA61E4" w:rsidRPr="004324C8" w:rsidRDefault="00DA61E4" w:rsidP="00DA61E4">
            <w:pPr>
              <w:jc w:val="center"/>
              <w:rPr>
                <w:rFonts w:asciiTheme="minorHAnsi" w:hAnsiTheme="minorHAnsi" w:cs="Arial"/>
                <w:color w:val="000000"/>
                <w:sz w:val="22"/>
                <w:szCs w:val="22"/>
              </w:rPr>
            </w:pP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57C" w:rsidRPr="004324C8" w:rsidRDefault="0005757C" w:rsidP="00DA61E4">
            <w:pPr>
              <w:jc w:val="center"/>
              <w:rPr>
                <w:rFonts w:asciiTheme="minorHAnsi" w:hAnsiTheme="minorHAnsi" w:cs="Arial"/>
                <w:color w:val="000000"/>
                <w:sz w:val="22"/>
                <w:szCs w:val="22"/>
              </w:rPr>
            </w:pPr>
            <w:r w:rsidRPr="004324C8">
              <w:rPr>
                <w:rFonts w:asciiTheme="minorHAnsi" w:hAnsiTheme="minorHAnsi" w:cs="Arial"/>
                <w:color w:val="000000"/>
                <w:sz w:val="22"/>
                <w:szCs w:val="22"/>
              </w:rPr>
              <w:t xml:space="preserve">2013 </w:t>
            </w:r>
            <w:r w:rsidR="00DA61E4" w:rsidRPr="004324C8">
              <w:rPr>
                <w:rFonts w:asciiTheme="minorHAnsi" w:hAnsiTheme="minorHAnsi" w:cs="Arial"/>
                <w:color w:val="000000"/>
                <w:sz w:val="22"/>
                <w:szCs w:val="22"/>
              </w:rPr>
              <w:t>r.</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57C" w:rsidRPr="004324C8" w:rsidRDefault="0005757C" w:rsidP="00DA61E4">
            <w:pPr>
              <w:jc w:val="center"/>
              <w:rPr>
                <w:rFonts w:asciiTheme="minorHAnsi" w:hAnsiTheme="minorHAnsi" w:cs="Arial"/>
                <w:color w:val="000000"/>
                <w:sz w:val="22"/>
                <w:szCs w:val="22"/>
              </w:rPr>
            </w:pPr>
            <w:r w:rsidRPr="004324C8">
              <w:rPr>
                <w:rFonts w:asciiTheme="minorHAnsi" w:hAnsiTheme="minorHAnsi" w:cs="Arial"/>
                <w:color w:val="000000"/>
                <w:sz w:val="22"/>
                <w:szCs w:val="22"/>
              </w:rPr>
              <w:t>2014</w:t>
            </w:r>
            <w:r w:rsidR="00DA61E4" w:rsidRPr="004324C8">
              <w:rPr>
                <w:rFonts w:asciiTheme="minorHAnsi" w:hAnsiTheme="minorHAnsi" w:cs="Arial"/>
                <w:color w:val="000000"/>
                <w:sz w:val="22"/>
                <w:szCs w:val="22"/>
              </w:rPr>
              <w:t xml:space="preserve"> r.</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57C" w:rsidRPr="004324C8" w:rsidRDefault="0005757C" w:rsidP="00DA61E4">
            <w:pPr>
              <w:jc w:val="center"/>
              <w:rPr>
                <w:rFonts w:asciiTheme="minorHAnsi" w:hAnsiTheme="minorHAnsi" w:cs="Arial"/>
                <w:color w:val="000000"/>
                <w:sz w:val="22"/>
                <w:szCs w:val="22"/>
              </w:rPr>
            </w:pPr>
            <w:r w:rsidRPr="004324C8">
              <w:rPr>
                <w:rFonts w:asciiTheme="minorHAnsi" w:hAnsiTheme="minorHAnsi" w:cs="Arial"/>
                <w:color w:val="000000"/>
                <w:sz w:val="22"/>
                <w:szCs w:val="22"/>
              </w:rPr>
              <w:t>2015</w:t>
            </w:r>
            <w:r w:rsidR="00DA61E4" w:rsidRPr="004324C8">
              <w:rPr>
                <w:rFonts w:asciiTheme="minorHAnsi" w:hAnsiTheme="minorHAnsi" w:cs="Arial"/>
                <w:color w:val="000000"/>
                <w:sz w:val="22"/>
                <w:szCs w:val="22"/>
              </w:rPr>
              <w:t xml:space="preserve"> r.</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57C" w:rsidRPr="004324C8" w:rsidRDefault="0005757C" w:rsidP="00DA61E4">
            <w:pPr>
              <w:jc w:val="center"/>
              <w:rPr>
                <w:rFonts w:asciiTheme="minorHAnsi" w:hAnsiTheme="minorHAnsi" w:cs="Arial"/>
                <w:color w:val="000000"/>
                <w:sz w:val="22"/>
                <w:szCs w:val="22"/>
              </w:rPr>
            </w:pPr>
            <w:r w:rsidRPr="004324C8">
              <w:rPr>
                <w:rFonts w:asciiTheme="minorHAnsi" w:hAnsiTheme="minorHAnsi" w:cs="Arial"/>
                <w:color w:val="000000"/>
                <w:sz w:val="22"/>
                <w:szCs w:val="22"/>
              </w:rPr>
              <w:t>2016</w:t>
            </w:r>
            <w:r w:rsidR="00DA61E4" w:rsidRPr="004324C8">
              <w:rPr>
                <w:rFonts w:asciiTheme="minorHAnsi" w:hAnsiTheme="minorHAnsi" w:cs="Arial"/>
                <w:color w:val="000000"/>
                <w:sz w:val="22"/>
                <w:szCs w:val="22"/>
              </w:rPr>
              <w:t xml:space="preserve"> r.</w:t>
            </w:r>
          </w:p>
        </w:tc>
      </w:tr>
      <w:tr w:rsidR="0005757C" w:rsidRPr="004F04AD" w:rsidTr="003F726F">
        <w:trPr>
          <w:trHeight w:val="397"/>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57C" w:rsidRPr="004324C8" w:rsidRDefault="0005757C" w:rsidP="0005757C">
            <w:pPr>
              <w:jc w:val="center"/>
              <w:rPr>
                <w:rFonts w:asciiTheme="minorHAnsi" w:hAnsiTheme="minorHAnsi" w:cs="Arial"/>
                <w:color w:val="000000"/>
                <w:sz w:val="22"/>
                <w:szCs w:val="22"/>
              </w:rPr>
            </w:pPr>
            <w:r w:rsidRPr="004324C8">
              <w:rPr>
                <w:rFonts w:asciiTheme="minorHAnsi" w:hAnsiTheme="minorHAnsi" w:cs="Arial"/>
                <w:color w:val="000000"/>
                <w:sz w:val="22"/>
                <w:szCs w:val="22"/>
              </w:rPr>
              <w:t>1.</w:t>
            </w:r>
          </w:p>
        </w:tc>
        <w:tc>
          <w:tcPr>
            <w:tcW w:w="1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57C" w:rsidRPr="004324C8" w:rsidRDefault="0005757C" w:rsidP="0005757C">
            <w:pPr>
              <w:rPr>
                <w:rFonts w:asciiTheme="minorHAnsi" w:hAnsiTheme="minorHAnsi" w:cs="Arial"/>
                <w:color w:val="000000"/>
                <w:sz w:val="22"/>
                <w:szCs w:val="22"/>
              </w:rPr>
            </w:pPr>
            <w:r w:rsidRPr="004324C8">
              <w:rPr>
                <w:rFonts w:asciiTheme="minorHAnsi" w:hAnsiTheme="minorHAnsi" w:cs="Arial"/>
                <w:color w:val="000000"/>
                <w:sz w:val="22"/>
                <w:szCs w:val="22"/>
              </w:rPr>
              <w:t>Zasiłki dla osób bezrobotnych</w:t>
            </w:r>
          </w:p>
        </w:tc>
        <w:tc>
          <w:tcPr>
            <w:tcW w:w="1253" w:type="dxa"/>
            <w:tcBorders>
              <w:top w:val="single" w:sz="4" w:space="0" w:color="auto"/>
              <w:left w:val="single" w:sz="4" w:space="0" w:color="auto"/>
              <w:bottom w:val="single" w:sz="4" w:space="0" w:color="auto"/>
              <w:right w:val="single" w:sz="4" w:space="0" w:color="auto"/>
            </w:tcBorders>
            <w:vAlign w:val="center"/>
          </w:tcPr>
          <w:p w:rsidR="0005757C" w:rsidRPr="004324C8" w:rsidRDefault="0005757C" w:rsidP="00DA61E4">
            <w:pPr>
              <w:jc w:val="center"/>
              <w:rPr>
                <w:rFonts w:asciiTheme="minorHAnsi" w:hAnsiTheme="minorHAnsi" w:cs="Arial"/>
                <w:color w:val="000000"/>
                <w:sz w:val="22"/>
                <w:szCs w:val="22"/>
              </w:rPr>
            </w:pPr>
            <w:r w:rsidRPr="004324C8">
              <w:rPr>
                <w:rFonts w:asciiTheme="minorHAnsi" w:hAnsiTheme="minorHAnsi" w:cs="Arial"/>
                <w:color w:val="000000"/>
                <w:sz w:val="22"/>
                <w:szCs w:val="22"/>
              </w:rPr>
              <w:t>11 457,2</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57C" w:rsidRPr="004324C8" w:rsidRDefault="0005757C" w:rsidP="00DA61E4">
            <w:pPr>
              <w:jc w:val="center"/>
              <w:rPr>
                <w:rFonts w:asciiTheme="minorHAnsi" w:hAnsiTheme="minorHAnsi" w:cs="Arial"/>
                <w:color w:val="000000"/>
                <w:sz w:val="22"/>
                <w:szCs w:val="22"/>
              </w:rPr>
            </w:pPr>
          </w:p>
          <w:p w:rsidR="0005757C" w:rsidRPr="004324C8" w:rsidRDefault="0005757C" w:rsidP="00DA61E4">
            <w:pPr>
              <w:jc w:val="center"/>
              <w:rPr>
                <w:rFonts w:asciiTheme="minorHAnsi" w:hAnsiTheme="minorHAnsi" w:cs="Arial"/>
                <w:color w:val="000000"/>
                <w:sz w:val="22"/>
                <w:szCs w:val="22"/>
              </w:rPr>
            </w:pPr>
            <w:r w:rsidRPr="004324C8">
              <w:rPr>
                <w:rFonts w:asciiTheme="minorHAnsi" w:hAnsiTheme="minorHAnsi" w:cs="Arial"/>
                <w:color w:val="000000"/>
                <w:sz w:val="22"/>
                <w:szCs w:val="22"/>
              </w:rPr>
              <w:t>12 036,0</w:t>
            </w:r>
          </w:p>
          <w:p w:rsidR="0005757C" w:rsidRPr="004324C8" w:rsidRDefault="0005757C" w:rsidP="00DA61E4">
            <w:pPr>
              <w:jc w:val="center"/>
              <w:rPr>
                <w:rFonts w:asciiTheme="minorHAnsi" w:hAnsiTheme="minorHAnsi" w:cs="Arial"/>
                <w:color w:val="000000"/>
                <w:sz w:val="22"/>
                <w:szCs w:val="22"/>
              </w:rPr>
            </w:pP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57C" w:rsidRPr="004324C8" w:rsidRDefault="0005757C" w:rsidP="00DA61E4">
            <w:pPr>
              <w:jc w:val="center"/>
              <w:rPr>
                <w:rFonts w:asciiTheme="minorHAnsi" w:hAnsiTheme="minorHAnsi" w:cs="Arial"/>
                <w:color w:val="000000"/>
                <w:sz w:val="22"/>
                <w:szCs w:val="22"/>
              </w:rPr>
            </w:pPr>
            <w:r w:rsidRPr="004324C8">
              <w:rPr>
                <w:rFonts w:asciiTheme="minorHAnsi" w:hAnsiTheme="minorHAnsi" w:cs="Arial"/>
                <w:color w:val="000000"/>
                <w:sz w:val="22"/>
                <w:szCs w:val="22"/>
              </w:rPr>
              <w:t>10 723,0</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57C" w:rsidRPr="004324C8" w:rsidRDefault="0005757C" w:rsidP="00DA61E4">
            <w:pPr>
              <w:jc w:val="center"/>
              <w:rPr>
                <w:rFonts w:asciiTheme="minorHAnsi" w:hAnsiTheme="minorHAnsi" w:cs="Arial"/>
                <w:color w:val="000000"/>
                <w:sz w:val="22"/>
                <w:szCs w:val="22"/>
              </w:rPr>
            </w:pPr>
            <w:r w:rsidRPr="004324C8">
              <w:rPr>
                <w:rFonts w:asciiTheme="minorHAnsi" w:hAnsiTheme="minorHAnsi" w:cs="Arial"/>
                <w:color w:val="000000"/>
                <w:sz w:val="22"/>
                <w:szCs w:val="22"/>
              </w:rPr>
              <w:t>10 035,3</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57C" w:rsidRPr="004324C8" w:rsidRDefault="0005757C" w:rsidP="00DA61E4">
            <w:pPr>
              <w:jc w:val="center"/>
              <w:rPr>
                <w:rFonts w:asciiTheme="minorHAnsi" w:hAnsiTheme="minorHAnsi" w:cs="Arial"/>
                <w:color w:val="000000"/>
                <w:sz w:val="22"/>
                <w:szCs w:val="22"/>
              </w:rPr>
            </w:pPr>
            <w:r w:rsidRPr="004324C8">
              <w:rPr>
                <w:rFonts w:asciiTheme="minorHAnsi" w:hAnsiTheme="minorHAnsi" w:cs="Arial"/>
                <w:color w:val="000000"/>
                <w:sz w:val="22"/>
                <w:szCs w:val="22"/>
              </w:rPr>
              <w:t>8 235,9</w:t>
            </w:r>
          </w:p>
        </w:tc>
      </w:tr>
      <w:tr w:rsidR="0005757C" w:rsidRPr="004F04AD" w:rsidTr="003F726F">
        <w:trPr>
          <w:trHeight w:val="397"/>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57C" w:rsidRPr="004324C8" w:rsidRDefault="0005757C" w:rsidP="0005757C">
            <w:pPr>
              <w:jc w:val="center"/>
              <w:rPr>
                <w:rFonts w:asciiTheme="minorHAnsi" w:hAnsiTheme="minorHAnsi" w:cs="Arial"/>
                <w:color w:val="000000"/>
                <w:sz w:val="22"/>
                <w:szCs w:val="22"/>
              </w:rPr>
            </w:pPr>
            <w:r w:rsidRPr="004324C8">
              <w:rPr>
                <w:rFonts w:asciiTheme="minorHAnsi" w:hAnsiTheme="minorHAnsi" w:cs="Arial"/>
                <w:color w:val="000000"/>
                <w:sz w:val="22"/>
                <w:szCs w:val="22"/>
              </w:rPr>
              <w:t>2.</w:t>
            </w:r>
          </w:p>
        </w:tc>
        <w:tc>
          <w:tcPr>
            <w:tcW w:w="1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57C" w:rsidRPr="004324C8" w:rsidRDefault="0005757C" w:rsidP="0005757C">
            <w:pPr>
              <w:rPr>
                <w:rFonts w:asciiTheme="minorHAnsi" w:hAnsiTheme="minorHAnsi" w:cs="Arial"/>
                <w:color w:val="000000"/>
                <w:sz w:val="22"/>
                <w:szCs w:val="22"/>
              </w:rPr>
            </w:pPr>
            <w:r w:rsidRPr="004324C8">
              <w:rPr>
                <w:rFonts w:asciiTheme="minorHAnsi" w:hAnsiTheme="minorHAnsi" w:cs="Arial"/>
                <w:color w:val="000000"/>
                <w:sz w:val="22"/>
                <w:szCs w:val="22"/>
              </w:rPr>
              <w:t>Dodatki aktywizacyjne</w:t>
            </w:r>
          </w:p>
        </w:tc>
        <w:tc>
          <w:tcPr>
            <w:tcW w:w="1253" w:type="dxa"/>
            <w:tcBorders>
              <w:top w:val="single" w:sz="4" w:space="0" w:color="auto"/>
              <w:left w:val="single" w:sz="4" w:space="0" w:color="auto"/>
              <w:bottom w:val="single" w:sz="4" w:space="0" w:color="auto"/>
              <w:right w:val="single" w:sz="4" w:space="0" w:color="auto"/>
            </w:tcBorders>
            <w:vAlign w:val="center"/>
          </w:tcPr>
          <w:p w:rsidR="0005757C" w:rsidRPr="004324C8" w:rsidRDefault="0005757C" w:rsidP="00DA61E4">
            <w:pPr>
              <w:jc w:val="center"/>
              <w:rPr>
                <w:rFonts w:asciiTheme="minorHAnsi" w:hAnsiTheme="minorHAnsi" w:cs="Arial"/>
                <w:color w:val="000000"/>
                <w:sz w:val="22"/>
                <w:szCs w:val="22"/>
              </w:rPr>
            </w:pPr>
          </w:p>
          <w:p w:rsidR="0005757C" w:rsidRPr="004324C8" w:rsidRDefault="0005757C" w:rsidP="00DA61E4">
            <w:pPr>
              <w:jc w:val="center"/>
              <w:rPr>
                <w:rFonts w:asciiTheme="minorHAnsi" w:hAnsiTheme="minorHAnsi" w:cs="Arial"/>
                <w:color w:val="000000"/>
                <w:sz w:val="22"/>
                <w:szCs w:val="22"/>
              </w:rPr>
            </w:pPr>
            <w:r w:rsidRPr="004324C8">
              <w:rPr>
                <w:rFonts w:asciiTheme="minorHAnsi" w:hAnsiTheme="minorHAnsi" w:cs="Arial"/>
                <w:color w:val="000000"/>
                <w:sz w:val="22"/>
                <w:szCs w:val="22"/>
              </w:rPr>
              <w:t>422,0</w:t>
            </w:r>
          </w:p>
          <w:p w:rsidR="0005757C" w:rsidRPr="004324C8" w:rsidRDefault="0005757C" w:rsidP="00DA61E4">
            <w:pPr>
              <w:jc w:val="center"/>
              <w:rPr>
                <w:rFonts w:asciiTheme="minorHAnsi" w:hAnsiTheme="minorHAnsi" w:cs="Arial"/>
                <w:color w:val="000000"/>
                <w:sz w:val="22"/>
                <w:szCs w:val="22"/>
              </w:rPr>
            </w:pP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57C" w:rsidRPr="004324C8" w:rsidRDefault="0005757C" w:rsidP="00DA61E4">
            <w:pPr>
              <w:jc w:val="center"/>
              <w:rPr>
                <w:rFonts w:asciiTheme="minorHAnsi" w:hAnsiTheme="minorHAnsi" w:cs="Arial"/>
                <w:color w:val="000000"/>
                <w:sz w:val="22"/>
                <w:szCs w:val="22"/>
              </w:rPr>
            </w:pPr>
            <w:r w:rsidRPr="004324C8">
              <w:rPr>
                <w:rFonts w:asciiTheme="minorHAnsi" w:hAnsiTheme="minorHAnsi" w:cs="Arial"/>
                <w:color w:val="000000"/>
                <w:sz w:val="22"/>
                <w:szCs w:val="22"/>
              </w:rPr>
              <w:t>422,7</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57C" w:rsidRPr="004324C8" w:rsidRDefault="0005757C" w:rsidP="00DA61E4">
            <w:pPr>
              <w:jc w:val="center"/>
              <w:rPr>
                <w:rFonts w:asciiTheme="minorHAnsi" w:hAnsiTheme="minorHAnsi" w:cs="Arial"/>
                <w:color w:val="000000"/>
                <w:sz w:val="22"/>
                <w:szCs w:val="22"/>
              </w:rPr>
            </w:pPr>
            <w:r w:rsidRPr="004324C8">
              <w:rPr>
                <w:rFonts w:asciiTheme="minorHAnsi" w:hAnsiTheme="minorHAnsi" w:cs="Arial"/>
                <w:color w:val="000000"/>
                <w:sz w:val="22"/>
                <w:szCs w:val="22"/>
              </w:rPr>
              <w:t>335,7</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57C" w:rsidRPr="004324C8" w:rsidRDefault="0005757C" w:rsidP="00DA61E4">
            <w:pPr>
              <w:jc w:val="center"/>
              <w:rPr>
                <w:rFonts w:asciiTheme="minorHAnsi" w:hAnsiTheme="minorHAnsi" w:cs="Arial"/>
                <w:color w:val="000000"/>
                <w:sz w:val="22"/>
                <w:szCs w:val="22"/>
              </w:rPr>
            </w:pPr>
            <w:r w:rsidRPr="004324C8">
              <w:rPr>
                <w:rFonts w:asciiTheme="minorHAnsi" w:hAnsiTheme="minorHAnsi" w:cs="Arial"/>
                <w:color w:val="000000"/>
                <w:sz w:val="22"/>
                <w:szCs w:val="22"/>
              </w:rPr>
              <w:t>426,8</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57C" w:rsidRPr="004324C8" w:rsidRDefault="0005757C" w:rsidP="00DA61E4">
            <w:pPr>
              <w:jc w:val="center"/>
              <w:rPr>
                <w:rFonts w:asciiTheme="minorHAnsi" w:hAnsiTheme="minorHAnsi" w:cs="Arial"/>
                <w:color w:val="000000"/>
                <w:sz w:val="22"/>
                <w:szCs w:val="22"/>
              </w:rPr>
            </w:pPr>
            <w:r w:rsidRPr="004324C8">
              <w:rPr>
                <w:rFonts w:asciiTheme="minorHAnsi" w:hAnsiTheme="minorHAnsi" w:cs="Arial"/>
                <w:color w:val="000000"/>
                <w:sz w:val="22"/>
                <w:szCs w:val="22"/>
              </w:rPr>
              <w:t>451,3</w:t>
            </w:r>
          </w:p>
        </w:tc>
      </w:tr>
      <w:tr w:rsidR="0005757C" w:rsidRPr="004F04AD" w:rsidTr="003F726F">
        <w:trPr>
          <w:trHeight w:val="397"/>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57C" w:rsidRPr="004324C8" w:rsidRDefault="0005757C" w:rsidP="0005757C">
            <w:pPr>
              <w:jc w:val="center"/>
              <w:rPr>
                <w:rFonts w:asciiTheme="minorHAnsi" w:hAnsiTheme="minorHAnsi" w:cs="Arial"/>
                <w:color w:val="000000"/>
                <w:sz w:val="22"/>
                <w:szCs w:val="22"/>
              </w:rPr>
            </w:pPr>
            <w:r w:rsidRPr="004324C8">
              <w:rPr>
                <w:rFonts w:asciiTheme="minorHAnsi" w:hAnsiTheme="minorHAnsi" w:cs="Arial"/>
                <w:color w:val="000000"/>
                <w:sz w:val="22"/>
                <w:szCs w:val="22"/>
              </w:rPr>
              <w:t>3.</w:t>
            </w:r>
          </w:p>
        </w:tc>
        <w:tc>
          <w:tcPr>
            <w:tcW w:w="1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57C" w:rsidRPr="004324C8" w:rsidRDefault="0005757C" w:rsidP="0005757C">
            <w:pPr>
              <w:rPr>
                <w:rFonts w:asciiTheme="minorHAnsi" w:hAnsiTheme="minorHAnsi" w:cs="Arial"/>
                <w:color w:val="000000"/>
                <w:sz w:val="22"/>
                <w:szCs w:val="22"/>
              </w:rPr>
            </w:pPr>
            <w:r w:rsidRPr="004324C8">
              <w:rPr>
                <w:rFonts w:asciiTheme="minorHAnsi" w:hAnsiTheme="minorHAnsi" w:cs="Arial"/>
                <w:color w:val="000000"/>
                <w:sz w:val="22"/>
                <w:szCs w:val="22"/>
              </w:rPr>
              <w:t>Programy na rzecz rynku pracy</w:t>
            </w:r>
          </w:p>
        </w:tc>
        <w:tc>
          <w:tcPr>
            <w:tcW w:w="1253" w:type="dxa"/>
            <w:tcBorders>
              <w:top w:val="single" w:sz="4" w:space="0" w:color="auto"/>
              <w:left w:val="single" w:sz="4" w:space="0" w:color="auto"/>
              <w:bottom w:val="single" w:sz="4" w:space="0" w:color="auto"/>
              <w:right w:val="single" w:sz="4" w:space="0" w:color="auto"/>
            </w:tcBorders>
            <w:vAlign w:val="center"/>
          </w:tcPr>
          <w:p w:rsidR="0005757C" w:rsidRPr="004324C8" w:rsidRDefault="0005757C" w:rsidP="00DA61E4">
            <w:pPr>
              <w:jc w:val="center"/>
              <w:rPr>
                <w:rFonts w:asciiTheme="minorHAnsi" w:hAnsiTheme="minorHAnsi" w:cs="Arial"/>
                <w:color w:val="000000"/>
                <w:sz w:val="22"/>
                <w:szCs w:val="22"/>
              </w:rPr>
            </w:pPr>
          </w:p>
          <w:p w:rsidR="0005757C" w:rsidRPr="004324C8" w:rsidRDefault="0005757C" w:rsidP="00DA61E4">
            <w:pPr>
              <w:jc w:val="center"/>
              <w:rPr>
                <w:rFonts w:asciiTheme="minorHAnsi" w:hAnsiTheme="minorHAnsi" w:cs="Arial"/>
                <w:color w:val="000000"/>
                <w:sz w:val="22"/>
                <w:szCs w:val="22"/>
              </w:rPr>
            </w:pPr>
            <w:r w:rsidRPr="004324C8">
              <w:rPr>
                <w:rFonts w:asciiTheme="minorHAnsi" w:hAnsiTheme="minorHAnsi" w:cs="Arial"/>
                <w:color w:val="000000"/>
                <w:sz w:val="22"/>
                <w:szCs w:val="22"/>
              </w:rPr>
              <w:t>10 186,6</w:t>
            </w:r>
          </w:p>
          <w:p w:rsidR="0005757C" w:rsidRPr="004324C8" w:rsidRDefault="0005757C" w:rsidP="00DA61E4">
            <w:pPr>
              <w:jc w:val="center"/>
              <w:rPr>
                <w:rFonts w:asciiTheme="minorHAnsi" w:hAnsiTheme="minorHAnsi" w:cs="Arial"/>
                <w:color w:val="000000"/>
                <w:sz w:val="22"/>
                <w:szCs w:val="22"/>
              </w:rPr>
            </w:pP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57C" w:rsidRPr="004324C8" w:rsidRDefault="0005757C" w:rsidP="00DA61E4">
            <w:pPr>
              <w:jc w:val="center"/>
              <w:rPr>
                <w:rFonts w:asciiTheme="minorHAnsi" w:hAnsiTheme="minorHAnsi" w:cs="Arial"/>
                <w:color w:val="000000"/>
                <w:sz w:val="22"/>
                <w:szCs w:val="22"/>
              </w:rPr>
            </w:pPr>
            <w:r w:rsidRPr="004324C8">
              <w:rPr>
                <w:rFonts w:asciiTheme="minorHAnsi" w:hAnsiTheme="minorHAnsi" w:cs="Arial"/>
                <w:color w:val="000000"/>
                <w:sz w:val="22"/>
                <w:szCs w:val="22"/>
              </w:rPr>
              <w:t>11 353,9</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57C" w:rsidRPr="004324C8" w:rsidRDefault="0005757C" w:rsidP="00DA61E4">
            <w:pPr>
              <w:jc w:val="center"/>
              <w:rPr>
                <w:rFonts w:asciiTheme="minorHAnsi" w:hAnsiTheme="minorHAnsi" w:cs="Arial"/>
                <w:color w:val="000000"/>
                <w:sz w:val="22"/>
                <w:szCs w:val="22"/>
              </w:rPr>
            </w:pPr>
            <w:r w:rsidRPr="004324C8">
              <w:rPr>
                <w:rFonts w:asciiTheme="minorHAnsi" w:hAnsiTheme="minorHAnsi" w:cs="Arial"/>
                <w:color w:val="000000"/>
                <w:sz w:val="22"/>
                <w:szCs w:val="22"/>
              </w:rPr>
              <w:t>13 176,1</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57C" w:rsidRPr="004324C8" w:rsidRDefault="0005757C" w:rsidP="00DA61E4">
            <w:pPr>
              <w:jc w:val="center"/>
              <w:rPr>
                <w:rFonts w:asciiTheme="minorHAnsi" w:hAnsiTheme="minorHAnsi" w:cs="Arial"/>
                <w:color w:val="000000"/>
                <w:sz w:val="22"/>
                <w:szCs w:val="22"/>
              </w:rPr>
            </w:pPr>
            <w:r w:rsidRPr="004324C8">
              <w:rPr>
                <w:rFonts w:asciiTheme="minorHAnsi" w:hAnsiTheme="minorHAnsi" w:cs="Arial"/>
                <w:color w:val="000000"/>
                <w:sz w:val="22"/>
                <w:szCs w:val="22"/>
              </w:rPr>
              <w:t>12 275,5</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57C" w:rsidRPr="004324C8" w:rsidRDefault="0005757C" w:rsidP="00DA61E4">
            <w:pPr>
              <w:jc w:val="center"/>
              <w:rPr>
                <w:rFonts w:asciiTheme="minorHAnsi" w:hAnsiTheme="minorHAnsi" w:cs="Arial"/>
                <w:color w:val="000000"/>
                <w:sz w:val="22"/>
                <w:szCs w:val="22"/>
              </w:rPr>
            </w:pPr>
            <w:r w:rsidRPr="004324C8">
              <w:rPr>
                <w:rFonts w:asciiTheme="minorHAnsi" w:hAnsiTheme="minorHAnsi" w:cs="Arial"/>
                <w:color w:val="000000"/>
                <w:sz w:val="22"/>
                <w:szCs w:val="22"/>
              </w:rPr>
              <w:t>14 106,0</w:t>
            </w:r>
          </w:p>
        </w:tc>
      </w:tr>
      <w:tr w:rsidR="0005757C" w:rsidRPr="004F04AD" w:rsidTr="003F726F">
        <w:trPr>
          <w:trHeight w:val="397"/>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57C" w:rsidRPr="004324C8" w:rsidRDefault="0005757C" w:rsidP="0005757C">
            <w:pPr>
              <w:jc w:val="center"/>
              <w:rPr>
                <w:rFonts w:asciiTheme="minorHAnsi" w:hAnsiTheme="minorHAnsi" w:cs="Arial"/>
                <w:color w:val="000000"/>
                <w:sz w:val="22"/>
                <w:szCs w:val="22"/>
              </w:rPr>
            </w:pPr>
            <w:r w:rsidRPr="004324C8">
              <w:rPr>
                <w:rFonts w:asciiTheme="minorHAnsi" w:hAnsiTheme="minorHAnsi" w:cs="Arial"/>
                <w:color w:val="000000"/>
                <w:sz w:val="22"/>
                <w:szCs w:val="22"/>
              </w:rPr>
              <w:t>4.</w:t>
            </w:r>
          </w:p>
        </w:tc>
        <w:tc>
          <w:tcPr>
            <w:tcW w:w="1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57C" w:rsidRPr="004324C8" w:rsidRDefault="0005757C" w:rsidP="0005757C">
            <w:pPr>
              <w:rPr>
                <w:rFonts w:asciiTheme="minorHAnsi" w:hAnsiTheme="minorHAnsi" w:cs="Arial"/>
                <w:color w:val="000000"/>
                <w:sz w:val="22"/>
                <w:szCs w:val="22"/>
              </w:rPr>
            </w:pPr>
            <w:r w:rsidRPr="004324C8">
              <w:rPr>
                <w:rFonts w:asciiTheme="minorHAnsi" w:hAnsiTheme="minorHAnsi" w:cs="Arial"/>
                <w:color w:val="000000"/>
                <w:sz w:val="22"/>
                <w:szCs w:val="22"/>
              </w:rPr>
              <w:t>Inne</w:t>
            </w:r>
          </w:p>
        </w:tc>
        <w:tc>
          <w:tcPr>
            <w:tcW w:w="1253" w:type="dxa"/>
            <w:tcBorders>
              <w:top w:val="single" w:sz="4" w:space="0" w:color="auto"/>
              <w:left w:val="single" w:sz="4" w:space="0" w:color="auto"/>
              <w:bottom w:val="single" w:sz="4" w:space="0" w:color="auto"/>
              <w:right w:val="single" w:sz="4" w:space="0" w:color="auto"/>
            </w:tcBorders>
            <w:vAlign w:val="center"/>
          </w:tcPr>
          <w:p w:rsidR="0005757C" w:rsidRPr="004324C8" w:rsidRDefault="0005757C" w:rsidP="00DA61E4">
            <w:pPr>
              <w:jc w:val="center"/>
              <w:rPr>
                <w:rFonts w:asciiTheme="minorHAnsi" w:hAnsiTheme="minorHAnsi" w:cs="Arial"/>
                <w:color w:val="000000"/>
                <w:sz w:val="22"/>
                <w:szCs w:val="22"/>
              </w:rPr>
            </w:pPr>
          </w:p>
          <w:p w:rsidR="0005757C" w:rsidRPr="004324C8" w:rsidRDefault="0005757C" w:rsidP="00DA61E4">
            <w:pPr>
              <w:jc w:val="center"/>
              <w:rPr>
                <w:rFonts w:asciiTheme="minorHAnsi" w:hAnsiTheme="minorHAnsi" w:cs="Arial"/>
                <w:color w:val="000000"/>
                <w:sz w:val="22"/>
                <w:szCs w:val="22"/>
              </w:rPr>
            </w:pPr>
            <w:r w:rsidRPr="004324C8">
              <w:rPr>
                <w:rFonts w:asciiTheme="minorHAnsi" w:hAnsiTheme="minorHAnsi" w:cs="Arial"/>
                <w:color w:val="000000"/>
                <w:sz w:val="22"/>
                <w:szCs w:val="22"/>
              </w:rPr>
              <w:t>691,9</w:t>
            </w:r>
          </w:p>
          <w:p w:rsidR="0005757C" w:rsidRPr="004324C8" w:rsidRDefault="0005757C" w:rsidP="00DA61E4">
            <w:pPr>
              <w:jc w:val="center"/>
              <w:rPr>
                <w:rFonts w:asciiTheme="minorHAnsi" w:hAnsiTheme="minorHAnsi" w:cs="Arial"/>
                <w:color w:val="000000"/>
                <w:sz w:val="22"/>
                <w:szCs w:val="22"/>
              </w:rPr>
            </w:pP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57C" w:rsidRPr="004324C8" w:rsidRDefault="0005757C" w:rsidP="00DA61E4">
            <w:pPr>
              <w:jc w:val="center"/>
              <w:rPr>
                <w:rFonts w:asciiTheme="minorHAnsi" w:hAnsiTheme="minorHAnsi" w:cs="Arial"/>
                <w:color w:val="000000"/>
                <w:sz w:val="22"/>
                <w:szCs w:val="22"/>
              </w:rPr>
            </w:pPr>
            <w:r w:rsidRPr="004324C8">
              <w:rPr>
                <w:rFonts w:asciiTheme="minorHAnsi" w:hAnsiTheme="minorHAnsi" w:cs="Arial"/>
                <w:color w:val="000000"/>
                <w:sz w:val="22"/>
                <w:szCs w:val="22"/>
              </w:rPr>
              <w:t>858,6</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57C" w:rsidRPr="004324C8" w:rsidRDefault="0005757C" w:rsidP="00DA61E4">
            <w:pPr>
              <w:jc w:val="center"/>
              <w:rPr>
                <w:rFonts w:asciiTheme="minorHAnsi" w:hAnsiTheme="minorHAnsi" w:cs="Arial"/>
                <w:color w:val="000000"/>
                <w:sz w:val="22"/>
                <w:szCs w:val="22"/>
              </w:rPr>
            </w:pPr>
            <w:r w:rsidRPr="004324C8">
              <w:rPr>
                <w:rFonts w:asciiTheme="minorHAnsi" w:hAnsiTheme="minorHAnsi" w:cs="Arial"/>
                <w:color w:val="000000"/>
                <w:sz w:val="22"/>
                <w:szCs w:val="22"/>
              </w:rPr>
              <w:t>680,3</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57C" w:rsidRPr="004324C8" w:rsidRDefault="0005757C" w:rsidP="00DA61E4">
            <w:pPr>
              <w:jc w:val="center"/>
              <w:rPr>
                <w:rFonts w:asciiTheme="minorHAnsi" w:hAnsiTheme="minorHAnsi" w:cs="Arial"/>
                <w:color w:val="000000"/>
                <w:sz w:val="22"/>
                <w:szCs w:val="22"/>
              </w:rPr>
            </w:pPr>
            <w:r w:rsidRPr="004324C8">
              <w:rPr>
                <w:rFonts w:asciiTheme="minorHAnsi" w:hAnsiTheme="minorHAnsi" w:cs="Arial"/>
                <w:color w:val="000000"/>
                <w:sz w:val="22"/>
                <w:szCs w:val="22"/>
              </w:rPr>
              <w:t>585,1</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57C" w:rsidRPr="004324C8" w:rsidRDefault="0005757C" w:rsidP="00DA61E4">
            <w:pPr>
              <w:jc w:val="center"/>
              <w:rPr>
                <w:rFonts w:asciiTheme="minorHAnsi" w:hAnsiTheme="minorHAnsi" w:cs="Arial"/>
                <w:color w:val="000000"/>
                <w:sz w:val="22"/>
                <w:szCs w:val="22"/>
              </w:rPr>
            </w:pPr>
            <w:r w:rsidRPr="004324C8">
              <w:rPr>
                <w:rFonts w:asciiTheme="minorHAnsi" w:hAnsiTheme="minorHAnsi" w:cs="Arial"/>
                <w:color w:val="000000"/>
                <w:sz w:val="22"/>
                <w:szCs w:val="22"/>
              </w:rPr>
              <w:t>621,7</w:t>
            </w:r>
          </w:p>
        </w:tc>
      </w:tr>
      <w:tr w:rsidR="0005757C" w:rsidRPr="004F04AD" w:rsidTr="003F726F">
        <w:trPr>
          <w:trHeight w:val="397"/>
        </w:trPr>
        <w:tc>
          <w:tcPr>
            <w:tcW w:w="26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57C" w:rsidRPr="004324C8" w:rsidRDefault="0005757C" w:rsidP="0005757C">
            <w:pPr>
              <w:jc w:val="center"/>
              <w:rPr>
                <w:rFonts w:asciiTheme="minorHAnsi" w:hAnsiTheme="minorHAnsi" w:cs="Arial"/>
                <w:color w:val="000000"/>
                <w:sz w:val="22"/>
                <w:szCs w:val="22"/>
              </w:rPr>
            </w:pPr>
            <w:r w:rsidRPr="004324C8">
              <w:rPr>
                <w:rFonts w:asciiTheme="minorHAnsi" w:hAnsiTheme="minorHAnsi" w:cs="Arial"/>
                <w:color w:val="000000"/>
                <w:sz w:val="22"/>
                <w:szCs w:val="22"/>
              </w:rPr>
              <w:t>RAZEM :</w:t>
            </w:r>
          </w:p>
        </w:tc>
        <w:tc>
          <w:tcPr>
            <w:tcW w:w="1253" w:type="dxa"/>
            <w:tcBorders>
              <w:top w:val="single" w:sz="4" w:space="0" w:color="auto"/>
              <w:left w:val="single" w:sz="4" w:space="0" w:color="auto"/>
              <w:bottom w:val="single" w:sz="4" w:space="0" w:color="auto"/>
              <w:right w:val="single" w:sz="4" w:space="0" w:color="auto"/>
            </w:tcBorders>
            <w:vAlign w:val="center"/>
          </w:tcPr>
          <w:p w:rsidR="0005757C" w:rsidRPr="004324C8" w:rsidRDefault="0005757C" w:rsidP="00DA61E4">
            <w:pPr>
              <w:jc w:val="center"/>
              <w:rPr>
                <w:rFonts w:asciiTheme="minorHAnsi" w:hAnsiTheme="minorHAnsi" w:cs="Arial"/>
                <w:color w:val="000000"/>
                <w:sz w:val="22"/>
                <w:szCs w:val="22"/>
              </w:rPr>
            </w:pPr>
          </w:p>
          <w:p w:rsidR="0005757C" w:rsidRPr="004324C8" w:rsidRDefault="0005757C" w:rsidP="00DA61E4">
            <w:pPr>
              <w:jc w:val="center"/>
              <w:rPr>
                <w:rFonts w:asciiTheme="minorHAnsi" w:hAnsiTheme="minorHAnsi" w:cs="Arial"/>
                <w:color w:val="000000"/>
                <w:sz w:val="22"/>
                <w:szCs w:val="22"/>
              </w:rPr>
            </w:pPr>
            <w:r w:rsidRPr="004324C8">
              <w:rPr>
                <w:rFonts w:asciiTheme="minorHAnsi" w:hAnsiTheme="minorHAnsi" w:cs="Arial"/>
                <w:color w:val="000000"/>
                <w:sz w:val="22"/>
                <w:szCs w:val="22"/>
              </w:rPr>
              <w:t>22 757,7</w:t>
            </w:r>
          </w:p>
          <w:p w:rsidR="0005757C" w:rsidRPr="004324C8" w:rsidRDefault="0005757C" w:rsidP="00DA61E4">
            <w:pPr>
              <w:jc w:val="center"/>
              <w:rPr>
                <w:rFonts w:asciiTheme="minorHAnsi" w:hAnsiTheme="minorHAnsi" w:cs="Arial"/>
                <w:color w:val="000000"/>
                <w:sz w:val="22"/>
                <w:szCs w:val="22"/>
              </w:rPr>
            </w:pP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57C" w:rsidRPr="004324C8" w:rsidRDefault="0005757C" w:rsidP="00DA61E4">
            <w:pPr>
              <w:jc w:val="center"/>
              <w:rPr>
                <w:rFonts w:asciiTheme="minorHAnsi" w:hAnsiTheme="minorHAnsi" w:cs="Arial"/>
                <w:color w:val="000000"/>
                <w:sz w:val="22"/>
                <w:szCs w:val="22"/>
              </w:rPr>
            </w:pPr>
            <w:r w:rsidRPr="004324C8">
              <w:rPr>
                <w:rFonts w:asciiTheme="minorHAnsi" w:hAnsiTheme="minorHAnsi" w:cs="Arial"/>
                <w:color w:val="000000"/>
                <w:sz w:val="22"/>
                <w:szCs w:val="22"/>
              </w:rPr>
              <w:t>24 671,2</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57C" w:rsidRPr="004324C8" w:rsidRDefault="0005757C" w:rsidP="00DA61E4">
            <w:pPr>
              <w:jc w:val="center"/>
              <w:rPr>
                <w:rFonts w:asciiTheme="minorHAnsi" w:hAnsiTheme="minorHAnsi" w:cs="Arial"/>
                <w:color w:val="000000"/>
                <w:sz w:val="22"/>
                <w:szCs w:val="22"/>
              </w:rPr>
            </w:pPr>
            <w:r w:rsidRPr="004324C8">
              <w:rPr>
                <w:rFonts w:asciiTheme="minorHAnsi" w:hAnsiTheme="minorHAnsi" w:cs="Arial"/>
                <w:color w:val="000000"/>
                <w:sz w:val="22"/>
                <w:szCs w:val="22"/>
              </w:rPr>
              <w:t>24 915,1</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57C" w:rsidRPr="004324C8" w:rsidRDefault="0005757C" w:rsidP="00DA61E4">
            <w:pPr>
              <w:jc w:val="center"/>
              <w:rPr>
                <w:rFonts w:asciiTheme="minorHAnsi" w:hAnsiTheme="minorHAnsi" w:cs="Arial"/>
                <w:color w:val="000000"/>
                <w:sz w:val="22"/>
                <w:szCs w:val="22"/>
              </w:rPr>
            </w:pPr>
            <w:r w:rsidRPr="004324C8">
              <w:rPr>
                <w:rFonts w:asciiTheme="minorHAnsi" w:hAnsiTheme="minorHAnsi" w:cs="Arial"/>
                <w:color w:val="000000"/>
                <w:sz w:val="22"/>
                <w:szCs w:val="22"/>
              </w:rPr>
              <w:t>23 322,7</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57C" w:rsidRPr="004324C8" w:rsidRDefault="0005757C" w:rsidP="00DA61E4">
            <w:pPr>
              <w:jc w:val="center"/>
              <w:rPr>
                <w:rFonts w:asciiTheme="minorHAnsi" w:hAnsiTheme="minorHAnsi" w:cs="Arial"/>
                <w:color w:val="000000"/>
                <w:sz w:val="22"/>
                <w:szCs w:val="22"/>
              </w:rPr>
            </w:pPr>
            <w:r w:rsidRPr="004324C8">
              <w:rPr>
                <w:rFonts w:asciiTheme="minorHAnsi" w:hAnsiTheme="minorHAnsi" w:cs="Arial"/>
                <w:color w:val="000000"/>
                <w:sz w:val="22"/>
                <w:szCs w:val="22"/>
              </w:rPr>
              <w:t>23 414,9</w:t>
            </w:r>
          </w:p>
        </w:tc>
      </w:tr>
    </w:tbl>
    <w:p w:rsidR="004F04AD" w:rsidRPr="004F04AD" w:rsidRDefault="004F04AD" w:rsidP="004F04AD">
      <w:pPr>
        <w:tabs>
          <w:tab w:val="left" w:pos="426"/>
        </w:tabs>
        <w:spacing w:line="360" w:lineRule="auto"/>
        <w:rPr>
          <w:rFonts w:asciiTheme="minorHAnsi" w:hAnsiTheme="minorHAnsi"/>
          <w:b/>
          <w:sz w:val="24"/>
          <w:szCs w:val="24"/>
        </w:rPr>
      </w:pPr>
    </w:p>
    <w:p w:rsidR="00DA61E4" w:rsidRDefault="00A41138" w:rsidP="00375A3B">
      <w:pPr>
        <w:tabs>
          <w:tab w:val="left" w:pos="426"/>
        </w:tabs>
        <w:spacing w:line="360" w:lineRule="auto"/>
        <w:jc w:val="both"/>
        <w:rPr>
          <w:rFonts w:asciiTheme="minorHAnsi" w:hAnsiTheme="minorHAnsi"/>
          <w:sz w:val="24"/>
          <w:szCs w:val="24"/>
        </w:rPr>
      </w:pPr>
      <w:r>
        <w:rPr>
          <w:rFonts w:asciiTheme="minorHAnsi" w:hAnsiTheme="minorHAnsi"/>
          <w:sz w:val="24"/>
          <w:szCs w:val="24"/>
        </w:rPr>
        <w:t>W porównaniu do 201</w:t>
      </w:r>
      <w:r w:rsidR="0005757C">
        <w:rPr>
          <w:rFonts w:asciiTheme="minorHAnsi" w:hAnsiTheme="minorHAnsi"/>
          <w:sz w:val="24"/>
          <w:szCs w:val="24"/>
        </w:rPr>
        <w:t>5</w:t>
      </w:r>
      <w:r w:rsidR="0003048B" w:rsidRPr="000363D5">
        <w:rPr>
          <w:rFonts w:asciiTheme="minorHAnsi" w:hAnsiTheme="minorHAnsi"/>
          <w:sz w:val="24"/>
          <w:szCs w:val="24"/>
        </w:rPr>
        <w:t xml:space="preserve"> roku wydatki poniesione w roku 201</w:t>
      </w:r>
      <w:r w:rsidR="0005757C">
        <w:rPr>
          <w:rFonts w:asciiTheme="minorHAnsi" w:hAnsiTheme="minorHAnsi"/>
          <w:sz w:val="24"/>
          <w:szCs w:val="24"/>
        </w:rPr>
        <w:t>6</w:t>
      </w:r>
      <w:r w:rsidR="0003048B" w:rsidRPr="000363D5">
        <w:rPr>
          <w:rFonts w:asciiTheme="minorHAnsi" w:hAnsiTheme="minorHAnsi"/>
          <w:sz w:val="24"/>
          <w:szCs w:val="24"/>
        </w:rPr>
        <w:t xml:space="preserve"> są </w:t>
      </w:r>
      <w:r w:rsidR="00F511F5">
        <w:rPr>
          <w:rFonts w:asciiTheme="minorHAnsi" w:hAnsiTheme="minorHAnsi"/>
          <w:sz w:val="24"/>
          <w:szCs w:val="24"/>
        </w:rPr>
        <w:t xml:space="preserve">wyższe o 92,2 tys. zł.                          </w:t>
      </w:r>
      <w:r w:rsidR="0003048B" w:rsidRPr="000363D5">
        <w:rPr>
          <w:rFonts w:asciiTheme="minorHAnsi" w:hAnsiTheme="minorHAnsi"/>
          <w:sz w:val="24"/>
          <w:szCs w:val="24"/>
        </w:rPr>
        <w:t xml:space="preserve"> </w:t>
      </w:r>
      <w:r w:rsidR="00DA61E4">
        <w:rPr>
          <w:rFonts w:asciiTheme="minorHAnsi" w:hAnsiTheme="minorHAnsi"/>
          <w:sz w:val="24"/>
          <w:szCs w:val="24"/>
        </w:rPr>
        <w:t>Kwota przeznaczona na zasiłki z roku na rok maleje, - 2016 w zestawieniu z rokiem 2012 spadek o 3.221,3 tys. zł. Kwota wydatkowana na aktywizację zawodow</w:t>
      </w:r>
      <w:r w:rsidR="00241A10">
        <w:rPr>
          <w:rFonts w:asciiTheme="minorHAnsi" w:hAnsiTheme="minorHAnsi"/>
          <w:sz w:val="24"/>
          <w:szCs w:val="24"/>
        </w:rPr>
        <w:t>ą</w:t>
      </w:r>
      <w:r w:rsidR="00DA61E4">
        <w:rPr>
          <w:rFonts w:asciiTheme="minorHAnsi" w:hAnsiTheme="minorHAnsi"/>
          <w:sz w:val="24"/>
          <w:szCs w:val="24"/>
        </w:rPr>
        <w:t xml:space="preserve"> (programy rynku pracy) wzrasta – omawiany rok w porównaniu do 2012 roku to więcej o 3.919,4 tys. zł.  </w:t>
      </w:r>
    </w:p>
    <w:p w:rsidR="00DA61E4" w:rsidRDefault="00DA61E4" w:rsidP="00375A3B">
      <w:pPr>
        <w:tabs>
          <w:tab w:val="left" w:pos="426"/>
        </w:tabs>
        <w:spacing w:line="360" w:lineRule="auto"/>
        <w:jc w:val="both"/>
        <w:rPr>
          <w:rFonts w:asciiTheme="minorHAnsi" w:hAnsiTheme="minorHAnsi"/>
          <w:sz w:val="24"/>
          <w:szCs w:val="24"/>
        </w:rPr>
      </w:pPr>
    </w:p>
    <w:p w:rsidR="005817A1" w:rsidRPr="0010443D" w:rsidRDefault="005817A1" w:rsidP="0010443D">
      <w:pPr>
        <w:pStyle w:val="Akapitzlist"/>
        <w:numPr>
          <w:ilvl w:val="0"/>
          <w:numId w:val="23"/>
        </w:numPr>
        <w:tabs>
          <w:tab w:val="left" w:pos="426"/>
        </w:tabs>
        <w:spacing w:line="360" w:lineRule="auto"/>
        <w:jc w:val="both"/>
        <w:rPr>
          <w:rFonts w:asciiTheme="minorHAnsi" w:hAnsiTheme="minorHAnsi"/>
          <w:noProof/>
          <w:sz w:val="24"/>
          <w:szCs w:val="24"/>
        </w:rPr>
      </w:pPr>
      <w:r w:rsidRPr="0010443D">
        <w:rPr>
          <w:rFonts w:asciiTheme="minorHAnsi" w:hAnsiTheme="minorHAnsi"/>
          <w:noProof/>
          <w:sz w:val="24"/>
          <w:szCs w:val="24"/>
        </w:rPr>
        <w:t>Składki zdrowotne</w:t>
      </w:r>
    </w:p>
    <w:p w:rsidR="003746B3" w:rsidRDefault="003746B3" w:rsidP="00A41138">
      <w:pPr>
        <w:spacing w:line="360" w:lineRule="auto"/>
        <w:jc w:val="both"/>
        <w:rPr>
          <w:rFonts w:asciiTheme="minorHAnsi" w:hAnsiTheme="minorHAnsi"/>
          <w:sz w:val="24"/>
          <w:szCs w:val="24"/>
        </w:rPr>
      </w:pPr>
      <w:r w:rsidRPr="00E74A06">
        <w:rPr>
          <w:rFonts w:asciiTheme="minorHAnsi" w:hAnsiTheme="minorHAnsi"/>
          <w:sz w:val="24"/>
          <w:szCs w:val="24"/>
        </w:rPr>
        <w:t xml:space="preserve">Urząd </w:t>
      </w:r>
      <w:r w:rsidR="00E74A06" w:rsidRPr="00E74A06">
        <w:rPr>
          <w:rFonts w:asciiTheme="minorHAnsi" w:hAnsiTheme="minorHAnsi"/>
          <w:sz w:val="24"/>
          <w:szCs w:val="24"/>
        </w:rPr>
        <w:t xml:space="preserve">pracy </w:t>
      </w:r>
      <w:r w:rsidRPr="00E74A06">
        <w:rPr>
          <w:rFonts w:asciiTheme="minorHAnsi" w:hAnsiTheme="minorHAnsi"/>
          <w:sz w:val="24"/>
          <w:szCs w:val="24"/>
        </w:rPr>
        <w:t xml:space="preserve">w ramach zadań zleconych </w:t>
      </w:r>
      <w:r w:rsidR="00A41138">
        <w:rPr>
          <w:rFonts w:asciiTheme="minorHAnsi" w:hAnsiTheme="minorHAnsi"/>
          <w:sz w:val="24"/>
          <w:szCs w:val="24"/>
        </w:rPr>
        <w:t xml:space="preserve"> przez Wojewodę Warmińsko-Mazurskiego </w:t>
      </w:r>
      <w:r w:rsidRPr="00E74A06">
        <w:rPr>
          <w:rFonts w:asciiTheme="minorHAnsi" w:hAnsiTheme="minorHAnsi"/>
          <w:sz w:val="24"/>
          <w:szCs w:val="24"/>
        </w:rPr>
        <w:t xml:space="preserve">opłaca </w:t>
      </w:r>
      <w:r w:rsidR="00AF572B" w:rsidRPr="00E74A06">
        <w:rPr>
          <w:rFonts w:asciiTheme="minorHAnsi" w:hAnsiTheme="minorHAnsi"/>
          <w:sz w:val="24"/>
          <w:szCs w:val="24"/>
        </w:rPr>
        <w:t xml:space="preserve">dodatkowo </w:t>
      </w:r>
      <w:r w:rsidRPr="00E74A06">
        <w:rPr>
          <w:rFonts w:asciiTheme="minorHAnsi" w:hAnsiTheme="minorHAnsi"/>
          <w:sz w:val="24"/>
          <w:szCs w:val="24"/>
        </w:rPr>
        <w:t>sk</w:t>
      </w:r>
      <w:r w:rsidR="000E4010" w:rsidRPr="00E74A06">
        <w:rPr>
          <w:rFonts w:asciiTheme="minorHAnsi" w:hAnsiTheme="minorHAnsi"/>
          <w:sz w:val="24"/>
          <w:szCs w:val="24"/>
        </w:rPr>
        <w:t>ł</w:t>
      </w:r>
      <w:r w:rsidRPr="00E74A06">
        <w:rPr>
          <w:rFonts w:asciiTheme="minorHAnsi" w:hAnsiTheme="minorHAnsi"/>
          <w:sz w:val="24"/>
          <w:szCs w:val="24"/>
        </w:rPr>
        <w:t>adki zdrowotne za osoby</w:t>
      </w:r>
      <w:r w:rsidR="00AF572B" w:rsidRPr="00E74A06">
        <w:rPr>
          <w:rFonts w:asciiTheme="minorHAnsi" w:hAnsiTheme="minorHAnsi"/>
          <w:sz w:val="24"/>
          <w:szCs w:val="24"/>
        </w:rPr>
        <w:t xml:space="preserve"> bezrobotne </w:t>
      </w:r>
      <w:r w:rsidRPr="00E74A06">
        <w:rPr>
          <w:rFonts w:asciiTheme="minorHAnsi" w:hAnsiTheme="minorHAnsi"/>
          <w:sz w:val="24"/>
          <w:szCs w:val="24"/>
        </w:rPr>
        <w:t>bez</w:t>
      </w:r>
      <w:r w:rsidR="00AF572B" w:rsidRPr="00E74A06">
        <w:rPr>
          <w:rFonts w:asciiTheme="minorHAnsi" w:hAnsiTheme="minorHAnsi"/>
          <w:sz w:val="24"/>
          <w:szCs w:val="24"/>
        </w:rPr>
        <w:t xml:space="preserve"> </w:t>
      </w:r>
      <w:r w:rsidRPr="00E74A06">
        <w:rPr>
          <w:rFonts w:asciiTheme="minorHAnsi" w:hAnsiTheme="minorHAnsi"/>
          <w:sz w:val="24"/>
          <w:szCs w:val="24"/>
        </w:rPr>
        <w:t>prawa do zasiłku. W 201</w:t>
      </w:r>
      <w:r w:rsidR="0005757C">
        <w:rPr>
          <w:rFonts w:asciiTheme="minorHAnsi" w:hAnsiTheme="minorHAnsi"/>
          <w:sz w:val="24"/>
          <w:szCs w:val="24"/>
        </w:rPr>
        <w:t>6</w:t>
      </w:r>
      <w:r w:rsidRPr="00E74A06">
        <w:rPr>
          <w:rFonts w:asciiTheme="minorHAnsi" w:hAnsiTheme="minorHAnsi"/>
          <w:sz w:val="24"/>
          <w:szCs w:val="24"/>
        </w:rPr>
        <w:t xml:space="preserve"> r. </w:t>
      </w:r>
      <w:r w:rsidR="00AF572B" w:rsidRPr="00E74A06">
        <w:rPr>
          <w:rFonts w:asciiTheme="minorHAnsi" w:hAnsiTheme="minorHAnsi"/>
          <w:sz w:val="24"/>
          <w:szCs w:val="24"/>
        </w:rPr>
        <w:t xml:space="preserve">była </w:t>
      </w:r>
      <w:r w:rsidRPr="00E74A06">
        <w:rPr>
          <w:rFonts w:asciiTheme="minorHAnsi" w:hAnsiTheme="minorHAnsi"/>
          <w:sz w:val="24"/>
          <w:szCs w:val="24"/>
        </w:rPr>
        <w:t>to kwota</w:t>
      </w:r>
      <w:r w:rsidR="0005757C">
        <w:rPr>
          <w:rFonts w:asciiTheme="minorHAnsi" w:hAnsiTheme="minorHAnsi"/>
          <w:sz w:val="24"/>
          <w:szCs w:val="24"/>
        </w:rPr>
        <w:t xml:space="preserve"> </w:t>
      </w:r>
      <w:r w:rsidR="0005757C" w:rsidRPr="0005757C">
        <w:rPr>
          <w:rFonts w:asciiTheme="minorHAnsi" w:hAnsiTheme="minorHAnsi"/>
          <w:b/>
          <w:sz w:val="24"/>
          <w:szCs w:val="24"/>
        </w:rPr>
        <w:t>3.165,6 tys. zł.</w:t>
      </w:r>
      <w:r w:rsidR="0005757C">
        <w:rPr>
          <w:rFonts w:asciiTheme="minorHAnsi" w:hAnsiTheme="minorHAnsi"/>
          <w:sz w:val="24"/>
          <w:szCs w:val="24"/>
        </w:rPr>
        <w:t xml:space="preserve"> w 2015 roku -</w:t>
      </w:r>
      <w:r w:rsidR="0006432B" w:rsidRPr="00E74A06">
        <w:rPr>
          <w:rFonts w:asciiTheme="minorHAnsi" w:hAnsiTheme="minorHAnsi"/>
          <w:sz w:val="24"/>
          <w:szCs w:val="24"/>
        </w:rPr>
        <w:t xml:space="preserve"> </w:t>
      </w:r>
      <w:r w:rsidR="0006432B" w:rsidRPr="0005757C">
        <w:rPr>
          <w:rFonts w:asciiTheme="minorHAnsi" w:hAnsiTheme="minorHAnsi"/>
          <w:sz w:val="24"/>
          <w:szCs w:val="24"/>
        </w:rPr>
        <w:t>3.174,1 tys</w:t>
      </w:r>
      <w:r w:rsidR="00E74A06" w:rsidRPr="0005757C">
        <w:rPr>
          <w:rFonts w:asciiTheme="minorHAnsi" w:hAnsiTheme="minorHAnsi"/>
          <w:sz w:val="24"/>
          <w:szCs w:val="24"/>
        </w:rPr>
        <w:t>.</w:t>
      </w:r>
      <w:r w:rsidR="0006432B" w:rsidRPr="0005757C">
        <w:rPr>
          <w:rFonts w:asciiTheme="minorHAnsi" w:hAnsiTheme="minorHAnsi"/>
          <w:sz w:val="24"/>
          <w:szCs w:val="24"/>
        </w:rPr>
        <w:t xml:space="preserve"> zł.</w:t>
      </w:r>
      <w:r w:rsidR="00E74A06" w:rsidRPr="0005757C">
        <w:rPr>
          <w:rFonts w:asciiTheme="minorHAnsi" w:hAnsiTheme="minorHAnsi"/>
          <w:sz w:val="24"/>
          <w:szCs w:val="24"/>
        </w:rPr>
        <w:t>,</w:t>
      </w:r>
      <w:r w:rsidR="0006432B" w:rsidRPr="00E74A06">
        <w:rPr>
          <w:rFonts w:asciiTheme="minorHAnsi" w:hAnsiTheme="minorHAnsi"/>
          <w:sz w:val="24"/>
          <w:szCs w:val="24"/>
        </w:rPr>
        <w:t xml:space="preserve"> w 2014 roku -</w:t>
      </w:r>
      <w:r w:rsidRPr="00E74A06">
        <w:rPr>
          <w:rFonts w:asciiTheme="minorHAnsi" w:hAnsiTheme="minorHAnsi"/>
          <w:sz w:val="24"/>
          <w:szCs w:val="24"/>
        </w:rPr>
        <w:t xml:space="preserve"> 3.803,8 tys. z</w:t>
      </w:r>
      <w:r w:rsidR="00375A3B" w:rsidRPr="00E74A06">
        <w:rPr>
          <w:rFonts w:asciiTheme="minorHAnsi" w:hAnsiTheme="minorHAnsi"/>
          <w:sz w:val="24"/>
          <w:szCs w:val="24"/>
        </w:rPr>
        <w:t xml:space="preserve">ł., </w:t>
      </w:r>
      <w:r w:rsidR="00241A10">
        <w:rPr>
          <w:rFonts w:asciiTheme="minorHAnsi" w:hAnsiTheme="minorHAnsi"/>
          <w:sz w:val="24"/>
          <w:szCs w:val="24"/>
        </w:rPr>
        <w:t xml:space="preserve">                    </w:t>
      </w:r>
      <w:r w:rsidR="004A7D7C" w:rsidRPr="00E74A06">
        <w:rPr>
          <w:rFonts w:asciiTheme="minorHAnsi" w:hAnsiTheme="minorHAnsi"/>
          <w:sz w:val="24"/>
          <w:szCs w:val="24"/>
        </w:rPr>
        <w:t xml:space="preserve">a </w:t>
      </w:r>
      <w:r w:rsidR="00375A3B" w:rsidRPr="00E74A06">
        <w:rPr>
          <w:rFonts w:asciiTheme="minorHAnsi" w:hAnsiTheme="minorHAnsi"/>
          <w:sz w:val="24"/>
          <w:szCs w:val="24"/>
        </w:rPr>
        <w:t>w 2013</w:t>
      </w:r>
      <w:r w:rsidR="00AF572B" w:rsidRPr="00E74A06">
        <w:rPr>
          <w:rFonts w:asciiTheme="minorHAnsi" w:hAnsiTheme="minorHAnsi"/>
          <w:sz w:val="24"/>
          <w:szCs w:val="24"/>
        </w:rPr>
        <w:t xml:space="preserve"> r</w:t>
      </w:r>
      <w:r w:rsidR="004A7D7C" w:rsidRPr="00E74A06">
        <w:rPr>
          <w:rFonts w:asciiTheme="minorHAnsi" w:hAnsiTheme="minorHAnsi"/>
          <w:sz w:val="24"/>
          <w:szCs w:val="24"/>
        </w:rPr>
        <w:t>oku</w:t>
      </w:r>
      <w:r w:rsidR="00AF572B" w:rsidRPr="00E74A06">
        <w:rPr>
          <w:rFonts w:asciiTheme="minorHAnsi" w:hAnsiTheme="minorHAnsi"/>
          <w:sz w:val="24"/>
          <w:szCs w:val="24"/>
        </w:rPr>
        <w:t xml:space="preserve"> </w:t>
      </w:r>
      <w:r w:rsidR="0006432B" w:rsidRPr="00E74A06">
        <w:rPr>
          <w:rFonts w:asciiTheme="minorHAnsi" w:hAnsiTheme="minorHAnsi"/>
          <w:sz w:val="24"/>
          <w:szCs w:val="24"/>
        </w:rPr>
        <w:t xml:space="preserve">- </w:t>
      </w:r>
      <w:r w:rsidR="00375A3B" w:rsidRPr="00E74A06">
        <w:rPr>
          <w:rFonts w:asciiTheme="minorHAnsi" w:hAnsiTheme="minorHAnsi"/>
          <w:sz w:val="24"/>
          <w:szCs w:val="24"/>
        </w:rPr>
        <w:t>3.835,1 tys. zł.</w:t>
      </w:r>
    </w:p>
    <w:p w:rsidR="0016361C" w:rsidRPr="00E74A06" w:rsidRDefault="0016361C" w:rsidP="00A41138">
      <w:pPr>
        <w:spacing w:line="360" w:lineRule="auto"/>
        <w:jc w:val="both"/>
        <w:rPr>
          <w:rFonts w:asciiTheme="minorHAnsi" w:hAnsiTheme="minorHAnsi"/>
          <w:sz w:val="24"/>
          <w:szCs w:val="24"/>
        </w:rPr>
      </w:pPr>
    </w:p>
    <w:p w:rsidR="00831A0A" w:rsidRDefault="00831A0A" w:rsidP="00A41138">
      <w:pPr>
        <w:tabs>
          <w:tab w:val="left" w:pos="426"/>
        </w:tabs>
        <w:spacing w:line="360" w:lineRule="auto"/>
        <w:jc w:val="both"/>
        <w:rPr>
          <w:rFonts w:asciiTheme="minorHAnsi" w:hAnsiTheme="minorHAnsi"/>
          <w:noProof/>
          <w:sz w:val="24"/>
          <w:szCs w:val="24"/>
        </w:rPr>
      </w:pPr>
    </w:p>
    <w:p w:rsidR="00DA61E4" w:rsidRDefault="00DA61E4" w:rsidP="00A41138">
      <w:pPr>
        <w:tabs>
          <w:tab w:val="left" w:pos="426"/>
        </w:tabs>
        <w:spacing w:line="360" w:lineRule="auto"/>
        <w:jc w:val="both"/>
        <w:rPr>
          <w:rFonts w:asciiTheme="minorHAnsi" w:hAnsiTheme="minorHAnsi"/>
          <w:noProof/>
          <w:sz w:val="24"/>
          <w:szCs w:val="24"/>
        </w:rPr>
      </w:pPr>
    </w:p>
    <w:p w:rsidR="00DA61E4" w:rsidRDefault="00DA61E4" w:rsidP="00A41138">
      <w:pPr>
        <w:tabs>
          <w:tab w:val="left" w:pos="426"/>
        </w:tabs>
        <w:spacing w:line="360" w:lineRule="auto"/>
        <w:jc w:val="both"/>
        <w:rPr>
          <w:rFonts w:asciiTheme="minorHAnsi" w:hAnsiTheme="minorHAnsi"/>
          <w:noProof/>
          <w:sz w:val="24"/>
          <w:szCs w:val="24"/>
        </w:rPr>
      </w:pPr>
    </w:p>
    <w:p w:rsidR="00DA61E4" w:rsidRDefault="00DA61E4" w:rsidP="00A41138">
      <w:pPr>
        <w:tabs>
          <w:tab w:val="left" w:pos="426"/>
        </w:tabs>
        <w:spacing w:line="360" w:lineRule="auto"/>
        <w:jc w:val="both"/>
        <w:rPr>
          <w:rFonts w:asciiTheme="minorHAnsi" w:hAnsiTheme="minorHAnsi"/>
          <w:noProof/>
          <w:sz w:val="24"/>
          <w:szCs w:val="24"/>
        </w:rPr>
      </w:pPr>
    </w:p>
    <w:p w:rsidR="00DA61E4" w:rsidRDefault="00DA61E4" w:rsidP="00A41138">
      <w:pPr>
        <w:tabs>
          <w:tab w:val="left" w:pos="426"/>
        </w:tabs>
        <w:spacing w:line="360" w:lineRule="auto"/>
        <w:jc w:val="both"/>
        <w:rPr>
          <w:rFonts w:asciiTheme="minorHAnsi" w:hAnsiTheme="minorHAnsi"/>
          <w:noProof/>
          <w:sz w:val="24"/>
          <w:szCs w:val="24"/>
        </w:rPr>
      </w:pPr>
    </w:p>
    <w:p w:rsidR="00DA61E4" w:rsidRDefault="00DA61E4" w:rsidP="00A41138">
      <w:pPr>
        <w:tabs>
          <w:tab w:val="left" w:pos="426"/>
        </w:tabs>
        <w:spacing w:line="360" w:lineRule="auto"/>
        <w:jc w:val="both"/>
        <w:rPr>
          <w:rFonts w:asciiTheme="minorHAnsi" w:hAnsiTheme="minorHAnsi"/>
          <w:noProof/>
          <w:sz w:val="24"/>
          <w:szCs w:val="24"/>
        </w:rPr>
      </w:pPr>
    </w:p>
    <w:p w:rsidR="00DA61E4" w:rsidRDefault="00DA61E4" w:rsidP="00A41138">
      <w:pPr>
        <w:tabs>
          <w:tab w:val="left" w:pos="426"/>
        </w:tabs>
        <w:spacing w:line="360" w:lineRule="auto"/>
        <w:jc w:val="both"/>
        <w:rPr>
          <w:rFonts w:asciiTheme="minorHAnsi" w:hAnsiTheme="minorHAnsi"/>
          <w:noProof/>
          <w:sz w:val="24"/>
          <w:szCs w:val="24"/>
        </w:rPr>
      </w:pPr>
    </w:p>
    <w:p w:rsidR="00015286" w:rsidRPr="0010443D" w:rsidRDefault="002F6457" w:rsidP="00015286">
      <w:pPr>
        <w:pStyle w:val="Akapitzlist"/>
        <w:numPr>
          <w:ilvl w:val="0"/>
          <w:numId w:val="13"/>
        </w:numPr>
        <w:spacing w:line="360" w:lineRule="auto"/>
        <w:jc w:val="both"/>
        <w:rPr>
          <w:rFonts w:asciiTheme="minorHAnsi" w:hAnsiTheme="minorHAnsi"/>
          <w:sz w:val="28"/>
          <w:szCs w:val="28"/>
        </w:rPr>
      </w:pPr>
      <w:r w:rsidRPr="0010443D">
        <w:rPr>
          <w:rFonts w:asciiTheme="minorHAnsi" w:hAnsiTheme="minorHAnsi"/>
          <w:sz w:val="28"/>
          <w:szCs w:val="28"/>
        </w:rPr>
        <w:lastRenderedPageBreak/>
        <w:t>Programy rynku pracy</w:t>
      </w:r>
    </w:p>
    <w:p w:rsidR="005419C5" w:rsidRPr="00015286" w:rsidRDefault="005419C5" w:rsidP="00977B0F">
      <w:pPr>
        <w:spacing w:line="360" w:lineRule="auto"/>
        <w:ind w:left="142"/>
        <w:jc w:val="both"/>
        <w:rPr>
          <w:rFonts w:asciiTheme="minorHAnsi" w:hAnsiTheme="minorHAnsi"/>
          <w:b/>
          <w:sz w:val="28"/>
          <w:szCs w:val="28"/>
        </w:rPr>
      </w:pPr>
      <w:r w:rsidRPr="00015286">
        <w:rPr>
          <w:rFonts w:asciiTheme="minorHAnsi" w:hAnsiTheme="minorHAnsi"/>
          <w:sz w:val="24"/>
          <w:szCs w:val="24"/>
        </w:rPr>
        <w:t>Jednym z działów Powiatowego Urzędu Pr</w:t>
      </w:r>
      <w:r w:rsidR="00015286" w:rsidRPr="00015286">
        <w:rPr>
          <w:rFonts w:asciiTheme="minorHAnsi" w:hAnsiTheme="minorHAnsi"/>
          <w:sz w:val="24"/>
          <w:szCs w:val="24"/>
        </w:rPr>
        <w:t xml:space="preserve">acy w Bartoszycach jest Centrum </w:t>
      </w:r>
      <w:r w:rsidRPr="00015286">
        <w:rPr>
          <w:rFonts w:asciiTheme="minorHAnsi" w:hAnsiTheme="minorHAnsi"/>
          <w:sz w:val="24"/>
          <w:szCs w:val="24"/>
        </w:rPr>
        <w:t>Aktywizacji Zawodowej (CAZ).</w:t>
      </w:r>
    </w:p>
    <w:p w:rsidR="005B6763" w:rsidRPr="000363D5" w:rsidRDefault="0082704C" w:rsidP="00015286">
      <w:pPr>
        <w:spacing w:line="360" w:lineRule="auto"/>
        <w:jc w:val="both"/>
        <w:rPr>
          <w:rFonts w:asciiTheme="minorHAnsi" w:hAnsiTheme="minorHAnsi"/>
          <w:sz w:val="24"/>
          <w:szCs w:val="24"/>
        </w:rPr>
      </w:pPr>
      <w:r w:rsidRPr="000363D5">
        <w:rPr>
          <w:rFonts w:asciiTheme="minorHAnsi" w:hAnsiTheme="minorHAnsi"/>
          <w:sz w:val="24"/>
          <w:szCs w:val="24"/>
        </w:rPr>
        <w:t>CAZ realizuje</w:t>
      </w:r>
      <w:r w:rsidR="00C603A5">
        <w:rPr>
          <w:rFonts w:asciiTheme="minorHAnsi" w:hAnsiTheme="minorHAnsi"/>
          <w:sz w:val="24"/>
          <w:szCs w:val="24"/>
        </w:rPr>
        <w:t xml:space="preserve"> programy rynku pracy </w:t>
      </w:r>
      <w:r w:rsidRPr="000363D5">
        <w:rPr>
          <w:rFonts w:asciiTheme="minorHAnsi" w:hAnsiTheme="minorHAnsi"/>
          <w:sz w:val="24"/>
          <w:szCs w:val="24"/>
        </w:rPr>
        <w:t xml:space="preserve">w zakresie usług i instrumentów rynku pracy. </w:t>
      </w:r>
    </w:p>
    <w:p w:rsidR="0082704C" w:rsidRPr="000363D5" w:rsidRDefault="0082704C" w:rsidP="007752B7">
      <w:pPr>
        <w:pStyle w:val="Akapitzlist"/>
        <w:numPr>
          <w:ilvl w:val="0"/>
          <w:numId w:val="17"/>
        </w:numPr>
        <w:spacing w:line="360" w:lineRule="auto"/>
        <w:ind w:left="708"/>
        <w:jc w:val="both"/>
        <w:rPr>
          <w:rFonts w:asciiTheme="minorHAnsi" w:hAnsiTheme="minorHAnsi"/>
          <w:sz w:val="24"/>
          <w:szCs w:val="24"/>
        </w:rPr>
      </w:pPr>
      <w:r w:rsidRPr="000363D5">
        <w:rPr>
          <w:rFonts w:asciiTheme="minorHAnsi" w:hAnsiTheme="minorHAnsi"/>
          <w:i/>
          <w:sz w:val="24"/>
          <w:szCs w:val="24"/>
        </w:rPr>
        <w:t>Usługi Rynku Pracy,</w:t>
      </w:r>
      <w:r w:rsidRPr="000363D5">
        <w:rPr>
          <w:rFonts w:asciiTheme="minorHAnsi" w:hAnsiTheme="minorHAnsi"/>
          <w:sz w:val="24"/>
          <w:szCs w:val="24"/>
        </w:rPr>
        <w:t xml:space="preserve"> to: pośrednictwo pracy, </w:t>
      </w:r>
      <w:r w:rsidR="0013397A" w:rsidRPr="000363D5">
        <w:rPr>
          <w:rFonts w:asciiTheme="minorHAnsi" w:hAnsiTheme="minorHAnsi"/>
          <w:sz w:val="24"/>
          <w:szCs w:val="24"/>
        </w:rPr>
        <w:t xml:space="preserve">poradnictwo </w:t>
      </w:r>
      <w:r w:rsidRPr="000363D5">
        <w:rPr>
          <w:rFonts w:asciiTheme="minorHAnsi" w:hAnsiTheme="minorHAnsi"/>
          <w:sz w:val="24"/>
          <w:szCs w:val="24"/>
        </w:rPr>
        <w:t xml:space="preserve">zawodowe, </w:t>
      </w:r>
      <w:r w:rsidR="0013397A" w:rsidRPr="000363D5">
        <w:rPr>
          <w:rFonts w:asciiTheme="minorHAnsi" w:hAnsiTheme="minorHAnsi"/>
          <w:sz w:val="24"/>
          <w:szCs w:val="24"/>
        </w:rPr>
        <w:t xml:space="preserve">organizacja </w:t>
      </w:r>
      <w:r w:rsidRPr="000363D5">
        <w:rPr>
          <w:rFonts w:asciiTheme="minorHAnsi" w:hAnsiTheme="minorHAnsi"/>
          <w:sz w:val="24"/>
          <w:szCs w:val="24"/>
        </w:rPr>
        <w:t>szkole</w:t>
      </w:r>
      <w:r w:rsidR="0013397A" w:rsidRPr="000363D5">
        <w:rPr>
          <w:rFonts w:asciiTheme="minorHAnsi" w:hAnsiTheme="minorHAnsi"/>
          <w:sz w:val="24"/>
          <w:szCs w:val="24"/>
        </w:rPr>
        <w:t xml:space="preserve">ń (kadra: pośrednicy pracy, doradcy zawodowi, specjalista </w:t>
      </w:r>
      <w:r w:rsidR="0098691F">
        <w:rPr>
          <w:rFonts w:asciiTheme="minorHAnsi" w:hAnsiTheme="minorHAnsi"/>
          <w:sz w:val="24"/>
          <w:szCs w:val="24"/>
        </w:rPr>
        <w:t>ds.</w:t>
      </w:r>
      <w:r w:rsidR="004F4577" w:rsidRPr="000363D5">
        <w:rPr>
          <w:rFonts w:asciiTheme="minorHAnsi" w:hAnsiTheme="minorHAnsi"/>
          <w:sz w:val="24"/>
          <w:szCs w:val="24"/>
        </w:rPr>
        <w:t xml:space="preserve"> rozwoju zawodowego).</w:t>
      </w:r>
    </w:p>
    <w:p w:rsidR="0082704C" w:rsidRPr="000363D5" w:rsidRDefault="0082704C" w:rsidP="007752B7">
      <w:pPr>
        <w:pStyle w:val="Akapitzlist"/>
        <w:numPr>
          <w:ilvl w:val="0"/>
          <w:numId w:val="17"/>
        </w:numPr>
        <w:spacing w:line="360" w:lineRule="auto"/>
        <w:ind w:left="708"/>
        <w:jc w:val="both"/>
        <w:rPr>
          <w:rFonts w:asciiTheme="minorHAnsi" w:hAnsiTheme="minorHAnsi"/>
          <w:sz w:val="24"/>
          <w:szCs w:val="24"/>
        </w:rPr>
      </w:pPr>
      <w:r w:rsidRPr="000363D5">
        <w:rPr>
          <w:rFonts w:asciiTheme="minorHAnsi" w:hAnsiTheme="minorHAnsi"/>
          <w:i/>
          <w:sz w:val="24"/>
          <w:szCs w:val="24"/>
        </w:rPr>
        <w:t>Instrumenty Rynku Pracy</w:t>
      </w:r>
      <w:r w:rsidRPr="000363D5">
        <w:rPr>
          <w:rFonts w:asciiTheme="minorHAnsi" w:hAnsiTheme="minorHAnsi"/>
          <w:sz w:val="24"/>
          <w:szCs w:val="24"/>
        </w:rPr>
        <w:t xml:space="preserve">, to </w:t>
      </w:r>
      <w:r w:rsidR="0013397A" w:rsidRPr="000363D5">
        <w:rPr>
          <w:rFonts w:asciiTheme="minorHAnsi" w:hAnsiTheme="minorHAnsi"/>
          <w:sz w:val="24"/>
          <w:szCs w:val="24"/>
        </w:rPr>
        <w:t xml:space="preserve">organizacja </w:t>
      </w:r>
      <w:r w:rsidRPr="000363D5">
        <w:rPr>
          <w:rFonts w:asciiTheme="minorHAnsi" w:hAnsiTheme="minorHAnsi"/>
          <w:sz w:val="24"/>
          <w:szCs w:val="24"/>
        </w:rPr>
        <w:t>program</w:t>
      </w:r>
      <w:r w:rsidR="0013397A" w:rsidRPr="000363D5">
        <w:rPr>
          <w:rFonts w:asciiTheme="minorHAnsi" w:hAnsiTheme="minorHAnsi"/>
          <w:sz w:val="24"/>
          <w:szCs w:val="24"/>
        </w:rPr>
        <w:t>ów rynku pracy, taki</w:t>
      </w:r>
      <w:r w:rsidR="007C4EF3" w:rsidRPr="000363D5">
        <w:rPr>
          <w:rFonts w:asciiTheme="minorHAnsi" w:hAnsiTheme="minorHAnsi"/>
          <w:sz w:val="24"/>
          <w:szCs w:val="24"/>
        </w:rPr>
        <w:t xml:space="preserve">ch </w:t>
      </w:r>
      <w:r w:rsidR="0013397A" w:rsidRPr="000363D5">
        <w:rPr>
          <w:rFonts w:asciiTheme="minorHAnsi" w:hAnsiTheme="minorHAnsi"/>
          <w:sz w:val="24"/>
          <w:szCs w:val="24"/>
        </w:rPr>
        <w:t>jak</w:t>
      </w:r>
      <w:r w:rsidRPr="000363D5">
        <w:rPr>
          <w:rFonts w:asciiTheme="minorHAnsi" w:hAnsiTheme="minorHAnsi"/>
          <w:sz w:val="24"/>
          <w:szCs w:val="24"/>
        </w:rPr>
        <w:t>: staże, bony stażowe, prace interwencyjne, bony na zatrudnienie, roboty publiczne,</w:t>
      </w:r>
      <w:r w:rsidR="0013397A" w:rsidRPr="000363D5">
        <w:rPr>
          <w:rFonts w:asciiTheme="minorHAnsi" w:hAnsiTheme="minorHAnsi"/>
          <w:sz w:val="24"/>
          <w:szCs w:val="24"/>
        </w:rPr>
        <w:t xml:space="preserve"> zwrot kosztów dojazdów do pracy lub zakwaterowania, bony na zasiedlenie, </w:t>
      </w:r>
      <w:r w:rsidRPr="000363D5">
        <w:rPr>
          <w:rFonts w:asciiTheme="minorHAnsi" w:hAnsiTheme="minorHAnsi"/>
          <w:sz w:val="24"/>
          <w:szCs w:val="24"/>
        </w:rPr>
        <w:t>prace społecznie</w:t>
      </w:r>
      <w:r w:rsidR="00A41138">
        <w:rPr>
          <w:rFonts w:asciiTheme="minorHAnsi" w:hAnsiTheme="minorHAnsi"/>
          <w:sz w:val="24"/>
          <w:szCs w:val="24"/>
        </w:rPr>
        <w:t xml:space="preserve"> </w:t>
      </w:r>
      <w:r w:rsidRPr="000363D5">
        <w:rPr>
          <w:rFonts w:asciiTheme="minorHAnsi" w:hAnsiTheme="minorHAnsi"/>
          <w:sz w:val="24"/>
          <w:szCs w:val="24"/>
        </w:rPr>
        <w:t xml:space="preserve">użyteczne, </w:t>
      </w:r>
      <w:r w:rsidR="004F4577" w:rsidRPr="000363D5">
        <w:rPr>
          <w:rFonts w:asciiTheme="minorHAnsi" w:hAnsiTheme="minorHAnsi"/>
          <w:sz w:val="24"/>
          <w:szCs w:val="24"/>
        </w:rPr>
        <w:t xml:space="preserve">dotacje dla </w:t>
      </w:r>
      <w:r w:rsidRPr="000363D5">
        <w:rPr>
          <w:rFonts w:asciiTheme="minorHAnsi" w:hAnsiTheme="minorHAnsi"/>
          <w:sz w:val="24"/>
          <w:szCs w:val="24"/>
        </w:rPr>
        <w:t>pracodawców na wyposażenie</w:t>
      </w:r>
      <w:r w:rsidR="004F4577" w:rsidRPr="000363D5">
        <w:rPr>
          <w:rFonts w:asciiTheme="minorHAnsi" w:hAnsiTheme="minorHAnsi"/>
          <w:sz w:val="24"/>
          <w:szCs w:val="24"/>
        </w:rPr>
        <w:t xml:space="preserve"> lub </w:t>
      </w:r>
      <w:r w:rsidRPr="000363D5">
        <w:rPr>
          <w:rFonts w:asciiTheme="minorHAnsi" w:hAnsiTheme="minorHAnsi"/>
          <w:sz w:val="24"/>
          <w:szCs w:val="24"/>
        </w:rPr>
        <w:t>doposażenie stanowisk pracy</w:t>
      </w:r>
      <w:r w:rsidR="0013397A" w:rsidRPr="000363D5">
        <w:rPr>
          <w:rFonts w:asciiTheme="minorHAnsi" w:hAnsiTheme="minorHAnsi"/>
          <w:sz w:val="24"/>
          <w:szCs w:val="24"/>
        </w:rPr>
        <w:t xml:space="preserve"> oraz dotacje dla osób bezrobotnych</w:t>
      </w:r>
      <w:r w:rsidR="00A41138">
        <w:rPr>
          <w:rFonts w:asciiTheme="minorHAnsi" w:hAnsiTheme="minorHAnsi"/>
          <w:sz w:val="24"/>
          <w:szCs w:val="24"/>
        </w:rPr>
        <w:t xml:space="preserve"> na rozpoczęcie działalności gospodarczej</w:t>
      </w:r>
      <w:r w:rsidR="0013397A" w:rsidRPr="000363D5">
        <w:rPr>
          <w:rFonts w:asciiTheme="minorHAnsi" w:hAnsiTheme="minorHAnsi"/>
          <w:sz w:val="24"/>
          <w:szCs w:val="24"/>
        </w:rPr>
        <w:t xml:space="preserve">  (kadra: specjaliści </w:t>
      </w:r>
      <w:r w:rsidR="0098691F">
        <w:rPr>
          <w:rFonts w:asciiTheme="minorHAnsi" w:hAnsiTheme="minorHAnsi"/>
          <w:sz w:val="24"/>
          <w:szCs w:val="24"/>
        </w:rPr>
        <w:t>ds.</w:t>
      </w:r>
      <w:r w:rsidR="0013397A" w:rsidRPr="000363D5">
        <w:rPr>
          <w:rFonts w:asciiTheme="minorHAnsi" w:hAnsiTheme="minorHAnsi"/>
          <w:sz w:val="24"/>
          <w:szCs w:val="24"/>
        </w:rPr>
        <w:t xml:space="preserve"> poszczególnych programów).</w:t>
      </w:r>
      <w:r w:rsidRPr="000363D5">
        <w:rPr>
          <w:rFonts w:asciiTheme="minorHAnsi" w:hAnsiTheme="minorHAnsi"/>
          <w:sz w:val="24"/>
          <w:szCs w:val="24"/>
        </w:rPr>
        <w:t xml:space="preserve">  </w:t>
      </w:r>
    </w:p>
    <w:p w:rsidR="006A0229" w:rsidRPr="000363D5" w:rsidRDefault="006A0229" w:rsidP="005B6763">
      <w:pPr>
        <w:spacing w:line="360" w:lineRule="auto"/>
        <w:ind w:left="360" w:firstLine="348"/>
        <w:jc w:val="both"/>
        <w:rPr>
          <w:rFonts w:asciiTheme="minorHAnsi" w:hAnsiTheme="minorHAnsi"/>
          <w:sz w:val="24"/>
          <w:szCs w:val="24"/>
        </w:rPr>
      </w:pPr>
    </w:p>
    <w:p w:rsidR="000F4FB9" w:rsidRPr="0010443D" w:rsidRDefault="000F4FB9" w:rsidP="007752B7">
      <w:pPr>
        <w:pStyle w:val="Akapitzlist"/>
        <w:numPr>
          <w:ilvl w:val="0"/>
          <w:numId w:val="9"/>
        </w:numPr>
        <w:jc w:val="both"/>
        <w:rPr>
          <w:rFonts w:asciiTheme="minorHAnsi" w:hAnsiTheme="minorHAnsi"/>
          <w:sz w:val="24"/>
          <w:szCs w:val="24"/>
        </w:rPr>
      </w:pPr>
      <w:r w:rsidRPr="0010443D">
        <w:rPr>
          <w:rFonts w:asciiTheme="minorHAnsi" w:hAnsiTheme="minorHAnsi"/>
          <w:sz w:val="24"/>
          <w:szCs w:val="24"/>
        </w:rPr>
        <w:t>Usługi rynku pracy</w:t>
      </w:r>
    </w:p>
    <w:p w:rsidR="000F4FB9" w:rsidRPr="000511A9" w:rsidRDefault="000F4FB9" w:rsidP="000F4FB9">
      <w:pPr>
        <w:pStyle w:val="Akapitzlist"/>
        <w:ind w:left="786"/>
        <w:jc w:val="both"/>
        <w:rPr>
          <w:rFonts w:asciiTheme="minorHAnsi" w:hAnsiTheme="minorHAnsi"/>
          <w:sz w:val="24"/>
          <w:szCs w:val="24"/>
        </w:rPr>
      </w:pPr>
    </w:p>
    <w:p w:rsidR="000F4FB9" w:rsidRPr="000511A9" w:rsidRDefault="000F4FB9" w:rsidP="00015286">
      <w:pPr>
        <w:pStyle w:val="Akapitzlist"/>
        <w:numPr>
          <w:ilvl w:val="0"/>
          <w:numId w:val="3"/>
        </w:numPr>
        <w:spacing w:after="0" w:line="360" w:lineRule="auto"/>
        <w:ind w:left="851" w:hanging="425"/>
        <w:jc w:val="both"/>
        <w:rPr>
          <w:rFonts w:asciiTheme="minorHAnsi" w:hAnsiTheme="minorHAnsi"/>
          <w:i/>
          <w:sz w:val="24"/>
          <w:szCs w:val="24"/>
        </w:rPr>
      </w:pPr>
      <w:r w:rsidRPr="000511A9">
        <w:rPr>
          <w:rFonts w:asciiTheme="minorHAnsi" w:hAnsiTheme="minorHAnsi"/>
          <w:i/>
          <w:sz w:val="24"/>
          <w:szCs w:val="24"/>
        </w:rPr>
        <w:t>pośrednictwo pracy</w:t>
      </w:r>
    </w:p>
    <w:p w:rsidR="00977B0F" w:rsidRPr="00977B0F" w:rsidRDefault="009972F4" w:rsidP="00977B0F">
      <w:pPr>
        <w:spacing w:line="360" w:lineRule="auto"/>
        <w:jc w:val="both"/>
        <w:rPr>
          <w:rFonts w:asciiTheme="minorHAnsi" w:hAnsiTheme="minorHAnsi"/>
          <w:sz w:val="24"/>
          <w:szCs w:val="24"/>
        </w:rPr>
      </w:pPr>
      <w:r>
        <w:rPr>
          <w:rFonts w:asciiTheme="minorHAnsi" w:hAnsiTheme="minorHAnsi"/>
          <w:sz w:val="24"/>
          <w:szCs w:val="24"/>
        </w:rPr>
        <w:t xml:space="preserve">          </w:t>
      </w:r>
      <w:r w:rsidR="00977B0F" w:rsidRPr="00977B0F">
        <w:rPr>
          <w:rFonts w:asciiTheme="minorHAnsi" w:hAnsiTheme="minorHAnsi"/>
          <w:sz w:val="24"/>
          <w:szCs w:val="24"/>
        </w:rPr>
        <w:t xml:space="preserve">Ze względu na złożoność przyczyn i uwarunkowań problemu bezrobocia, służby zatrudnienia nie są w stanie go zlikwidować. Jednak poprzez swoje działania mogą je ograniczać oraz łagodzić jego skutki. </w:t>
      </w:r>
    </w:p>
    <w:p w:rsidR="00977B0F" w:rsidRPr="00977B0F" w:rsidRDefault="00977B0F" w:rsidP="00977B0F">
      <w:pPr>
        <w:spacing w:line="360" w:lineRule="auto"/>
        <w:jc w:val="both"/>
        <w:rPr>
          <w:rFonts w:asciiTheme="minorHAnsi" w:hAnsiTheme="minorHAnsi"/>
          <w:bCs/>
          <w:snapToGrid w:val="0"/>
          <w:sz w:val="24"/>
          <w:szCs w:val="24"/>
        </w:rPr>
      </w:pPr>
      <w:r w:rsidRPr="00977B0F">
        <w:rPr>
          <w:rFonts w:asciiTheme="minorHAnsi" w:hAnsiTheme="minorHAnsi"/>
          <w:sz w:val="24"/>
          <w:szCs w:val="24"/>
        </w:rPr>
        <w:t xml:space="preserve">Powiat bartoszycki to trudny rynek, na którym firm o charakterze przemysłowym jest niewiele. </w:t>
      </w:r>
      <w:r w:rsidRPr="00977B0F">
        <w:rPr>
          <w:rFonts w:asciiTheme="minorHAnsi" w:hAnsiTheme="minorHAnsi"/>
          <w:bCs/>
          <w:snapToGrid w:val="0"/>
          <w:sz w:val="24"/>
          <w:szCs w:val="24"/>
        </w:rPr>
        <w:t>Dla osób pozostających bez pracy, a chcących pracować, nie ma zbyt wiele możliwości zatrudnienia w ramach obecnego potencjału gospodarczego powiatu. Jedynym                   z rozwiązań jest zachęcanie do tworzenia nowych miejsc pracy przy wsparciu środków                        z Funduszu Pracy - programy rynku pracy.</w:t>
      </w:r>
    </w:p>
    <w:p w:rsidR="00977B0F" w:rsidRPr="00977B0F" w:rsidRDefault="00977B0F" w:rsidP="00977B0F">
      <w:pPr>
        <w:spacing w:line="360" w:lineRule="auto"/>
        <w:jc w:val="both"/>
        <w:rPr>
          <w:rFonts w:asciiTheme="minorHAnsi" w:hAnsiTheme="minorHAnsi"/>
          <w:sz w:val="24"/>
          <w:szCs w:val="24"/>
        </w:rPr>
      </w:pPr>
      <w:r w:rsidRPr="00977B0F">
        <w:rPr>
          <w:rFonts w:asciiTheme="minorHAnsi" w:hAnsiTheme="minorHAnsi"/>
          <w:sz w:val="24"/>
          <w:szCs w:val="24"/>
        </w:rPr>
        <w:t xml:space="preserve">W ostatnim czasie duża część pracodawców, nie była zainteresowana spotkaniem lub współpracą z urzędem, tłumacząc się złą sytuacją ekonomiczną firmy oraz brakiem, </w:t>
      </w:r>
      <w:r w:rsidRPr="00977B0F">
        <w:rPr>
          <w:rFonts w:asciiTheme="minorHAnsi" w:hAnsiTheme="minorHAnsi"/>
          <w:sz w:val="24"/>
          <w:szCs w:val="24"/>
        </w:rPr>
        <w:br/>
        <w:t>w najbliższej przyszłości, możliwości zatrudnienia kolejnych pracowników</w:t>
      </w:r>
      <w:r w:rsidR="009972F4">
        <w:rPr>
          <w:rFonts w:asciiTheme="minorHAnsi" w:hAnsiTheme="minorHAnsi"/>
          <w:sz w:val="24"/>
          <w:szCs w:val="24"/>
        </w:rPr>
        <w:t xml:space="preserve">. Utrudniało to </w:t>
      </w:r>
      <w:r w:rsidRPr="00977B0F">
        <w:rPr>
          <w:rFonts w:asciiTheme="minorHAnsi" w:hAnsiTheme="minorHAnsi"/>
          <w:sz w:val="24"/>
          <w:szCs w:val="24"/>
        </w:rPr>
        <w:t>wszelkie działania podejmowane przez PUP.</w:t>
      </w:r>
    </w:p>
    <w:p w:rsidR="00977B0F" w:rsidRPr="00977B0F" w:rsidRDefault="00977B0F" w:rsidP="00977B0F">
      <w:pPr>
        <w:autoSpaceDE w:val="0"/>
        <w:autoSpaceDN w:val="0"/>
        <w:adjustRightInd w:val="0"/>
        <w:spacing w:line="360" w:lineRule="auto"/>
        <w:jc w:val="both"/>
        <w:rPr>
          <w:rFonts w:asciiTheme="minorHAnsi" w:hAnsiTheme="minorHAnsi"/>
          <w:sz w:val="24"/>
          <w:szCs w:val="24"/>
        </w:rPr>
      </w:pPr>
      <w:r w:rsidRPr="00977B0F">
        <w:rPr>
          <w:rFonts w:asciiTheme="minorHAnsi" w:hAnsiTheme="minorHAnsi"/>
          <w:sz w:val="24"/>
          <w:szCs w:val="24"/>
        </w:rPr>
        <w:t xml:space="preserve">Pomimo wysiłków ze strony urzędu w celu polepszenia sytuacji bezrobotnych, pozyskiwana ilość wolnych miejsc pracy zdecydowanie </w:t>
      </w:r>
      <w:r w:rsidR="009972F4">
        <w:rPr>
          <w:rFonts w:asciiTheme="minorHAnsi" w:hAnsiTheme="minorHAnsi"/>
          <w:sz w:val="24"/>
          <w:szCs w:val="24"/>
        </w:rPr>
        <w:t>była</w:t>
      </w:r>
      <w:r w:rsidRPr="00977B0F">
        <w:rPr>
          <w:rFonts w:asciiTheme="minorHAnsi" w:hAnsiTheme="minorHAnsi"/>
          <w:sz w:val="24"/>
          <w:szCs w:val="24"/>
        </w:rPr>
        <w:t xml:space="preserve"> nieadekwatna do ilości osób wyrażających </w:t>
      </w:r>
      <w:r w:rsidRPr="00977B0F">
        <w:rPr>
          <w:rFonts w:asciiTheme="minorHAnsi" w:hAnsiTheme="minorHAnsi"/>
          <w:sz w:val="24"/>
          <w:szCs w:val="24"/>
        </w:rPr>
        <w:lastRenderedPageBreak/>
        <w:t xml:space="preserve">chęć podjęcia zatrudnienia. Środki finansowe będące w dyspozycji PUP, przeznaczone co roku, na realizację programów rynku pracy </w:t>
      </w:r>
      <w:r w:rsidR="009972F4">
        <w:rPr>
          <w:rFonts w:asciiTheme="minorHAnsi" w:hAnsiTheme="minorHAnsi"/>
          <w:sz w:val="24"/>
          <w:szCs w:val="24"/>
        </w:rPr>
        <w:t>były</w:t>
      </w:r>
      <w:r w:rsidRPr="00977B0F">
        <w:rPr>
          <w:rFonts w:asciiTheme="minorHAnsi" w:hAnsiTheme="minorHAnsi"/>
          <w:sz w:val="24"/>
          <w:szCs w:val="24"/>
        </w:rPr>
        <w:t xml:space="preserve"> niewystarczające w odniesieniu do potrzeb osób będących w szczególnie trudnej sytuacji na rynku pracy. Dodatkowo ich wydatkowanie często uwarunkowane </w:t>
      </w:r>
      <w:r w:rsidR="009972F4">
        <w:rPr>
          <w:rFonts w:asciiTheme="minorHAnsi" w:hAnsiTheme="minorHAnsi"/>
          <w:sz w:val="24"/>
          <w:szCs w:val="24"/>
        </w:rPr>
        <w:t>było</w:t>
      </w:r>
      <w:r w:rsidRPr="00977B0F">
        <w:rPr>
          <w:rFonts w:asciiTheme="minorHAnsi" w:hAnsiTheme="minorHAnsi"/>
          <w:sz w:val="24"/>
          <w:szCs w:val="24"/>
        </w:rPr>
        <w:t xml:space="preserve"> </w:t>
      </w:r>
      <w:r w:rsidRPr="00E41D70">
        <w:rPr>
          <w:rFonts w:asciiTheme="minorHAnsi" w:hAnsiTheme="minorHAnsi"/>
          <w:sz w:val="24"/>
          <w:szCs w:val="24"/>
        </w:rPr>
        <w:t xml:space="preserve">określonymi wymogami </w:t>
      </w:r>
      <w:r w:rsidR="009972F4" w:rsidRPr="00E41D70">
        <w:rPr>
          <w:rFonts w:asciiTheme="minorHAnsi" w:hAnsiTheme="minorHAnsi"/>
          <w:sz w:val="24"/>
          <w:szCs w:val="24"/>
        </w:rPr>
        <w:t>tj.</w:t>
      </w:r>
      <w:r w:rsidRPr="00E41D70">
        <w:rPr>
          <w:rFonts w:asciiTheme="minorHAnsi" w:hAnsiTheme="minorHAnsi"/>
          <w:sz w:val="24"/>
          <w:szCs w:val="24"/>
        </w:rPr>
        <w:t xml:space="preserve"> wybór formy</w:t>
      </w:r>
      <w:r w:rsidRPr="00977B0F">
        <w:rPr>
          <w:rFonts w:asciiTheme="minorHAnsi" w:hAnsiTheme="minorHAnsi"/>
          <w:sz w:val="24"/>
          <w:szCs w:val="24"/>
        </w:rPr>
        <w:t xml:space="preserve"> wsparcia czy spełnianie </w:t>
      </w:r>
      <w:r w:rsidR="009972F4" w:rsidRPr="00E41D70">
        <w:rPr>
          <w:rFonts w:asciiTheme="minorHAnsi" w:hAnsiTheme="minorHAnsi"/>
          <w:sz w:val="24"/>
          <w:szCs w:val="24"/>
        </w:rPr>
        <w:t xml:space="preserve">określonych </w:t>
      </w:r>
      <w:r w:rsidR="0098691F" w:rsidRPr="00E41D70">
        <w:rPr>
          <w:rFonts w:asciiTheme="minorHAnsi" w:hAnsiTheme="minorHAnsi"/>
          <w:sz w:val="24"/>
          <w:szCs w:val="24"/>
        </w:rPr>
        <w:t>kryteriów</w:t>
      </w:r>
      <w:r w:rsidR="00E41D70" w:rsidRPr="00E41D70">
        <w:rPr>
          <w:rFonts w:asciiTheme="minorHAnsi" w:hAnsiTheme="minorHAnsi"/>
          <w:sz w:val="24"/>
          <w:szCs w:val="24"/>
        </w:rPr>
        <w:t xml:space="preserve"> </w:t>
      </w:r>
      <w:r w:rsidRPr="00E41D70">
        <w:rPr>
          <w:rFonts w:asciiTheme="minorHAnsi" w:hAnsiTheme="minorHAnsi"/>
          <w:sz w:val="24"/>
          <w:szCs w:val="24"/>
        </w:rPr>
        <w:t>przez</w:t>
      </w:r>
      <w:r w:rsidRPr="00977B0F">
        <w:rPr>
          <w:rFonts w:asciiTheme="minorHAnsi" w:hAnsiTheme="minorHAnsi"/>
          <w:sz w:val="24"/>
          <w:szCs w:val="24"/>
        </w:rPr>
        <w:t xml:space="preserve"> osoby bezrobotne (np. wskaźniki </w:t>
      </w:r>
      <w:r w:rsidR="009972F4">
        <w:rPr>
          <w:rFonts w:asciiTheme="minorHAnsi" w:hAnsiTheme="minorHAnsi"/>
          <w:sz w:val="24"/>
          <w:szCs w:val="24"/>
        </w:rPr>
        <w:t xml:space="preserve">w </w:t>
      </w:r>
      <w:r w:rsidRPr="00977B0F">
        <w:rPr>
          <w:rFonts w:asciiTheme="minorHAnsi" w:hAnsiTheme="minorHAnsi"/>
          <w:sz w:val="24"/>
          <w:szCs w:val="24"/>
        </w:rPr>
        <w:t xml:space="preserve">projektach finansowane </w:t>
      </w:r>
      <w:r w:rsidR="00E41D70">
        <w:rPr>
          <w:rFonts w:asciiTheme="minorHAnsi" w:hAnsiTheme="minorHAnsi"/>
          <w:sz w:val="24"/>
          <w:szCs w:val="24"/>
        </w:rPr>
        <w:t xml:space="preserve">                 </w:t>
      </w:r>
      <w:r w:rsidRPr="00977B0F">
        <w:rPr>
          <w:rFonts w:asciiTheme="minorHAnsi" w:hAnsiTheme="minorHAnsi"/>
          <w:sz w:val="24"/>
          <w:szCs w:val="24"/>
        </w:rPr>
        <w:t>w ramach EFS lub wniosków z</w:t>
      </w:r>
      <w:r w:rsidR="009972F4">
        <w:rPr>
          <w:rFonts w:asciiTheme="minorHAnsi" w:hAnsiTheme="minorHAnsi"/>
          <w:sz w:val="24"/>
          <w:szCs w:val="24"/>
        </w:rPr>
        <w:t xml:space="preserve"> r</w:t>
      </w:r>
      <w:r w:rsidRPr="00977B0F">
        <w:rPr>
          <w:rFonts w:asciiTheme="minorHAnsi" w:hAnsiTheme="minorHAnsi"/>
          <w:sz w:val="24"/>
          <w:szCs w:val="24"/>
        </w:rPr>
        <w:t xml:space="preserve">ezerwy </w:t>
      </w:r>
      <w:r w:rsidR="009972F4">
        <w:rPr>
          <w:rFonts w:asciiTheme="minorHAnsi" w:hAnsiTheme="minorHAnsi"/>
          <w:sz w:val="24"/>
          <w:szCs w:val="24"/>
        </w:rPr>
        <w:t>m</w:t>
      </w:r>
      <w:r w:rsidRPr="00977B0F">
        <w:rPr>
          <w:rFonts w:asciiTheme="minorHAnsi" w:hAnsiTheme="minorHAnsi"/>
          <w:sz w:val="24"/>
          <w:szCs w:val="24"/>
        </w:rPr>
        <w:t>inistra</w:t>
      </w:r>
      <w:r w:rsidR="009972F4">
        <w:rPr>
          <w:rFonts w:asciiTheme="minorHAnsi" w:hAnsiTheme="minorHAnsi"/>
          <w:sz w:val="24"/>
          <w:szCs w:val="24"/>
        </w:rPr>
        <w:t>)</w:t>
      </w:r>
      <w:r w:rsidRPr="00977B0F">
        <w:rPr>
          <w:rFonts w:asciiTheme="minorHAnsi" w:hAnsiTheme="minorHAnsi"/>
          <w:sz w:val="24"/>
          <w:szCs w:val="24"/>
        </w:rPr>
        <w:t xml:space="preserve">. </w:t>
      </w:r>
    </w:p>
    <w:p w:rsidR="00977B0F" w:rsidRPr="00977B0F" w:rsidRDefault="00977B0F" w:rsidP="00977B0F">
      <w:pPr>
        <w:autoSpaceDE w:val="0"/>
        <w:autoSpaceDN w:val="0"/>
        <w:adjustRightInd w:val="0"/>
        <w:spacing w:line="360" w:lineRule="auto"/>
        <w:jc w:val="both"/>
        <w:rPr>
          <w:rFonts w:asciiTheme="minorHAnsi" w:hAnsiTheme="minorHAnsi"/>
          <w:sz w:val="24"/>
          <w:szCs w:val="24"/>
        </w:rPr>
      </w:pPr>
      <w:r w:rsidRPr="00977B0F">
        <w:rPr>
          <w:rFonts w:asciiTheme="minorHAnsi" w:hAnsiTheme="minorHAnsi"/>
          <w:sz w:val="24"/>
          <w:szCs w:val="24"/>
        </w:rPr>
        <w:t>Ponadto nowelizacja ustawy o promocji zatrudnienia i instytucjach rynku pracy, wprowadziła obowiązek ustalania dla bezrobotnego profilu pomocy. Ustanowiono trzy profile pomocy</w:t>
      </w:r>
      <w:r w:rsidR="00AB2EB8">
        <w:rPr>
          <w:rFonts w:asciiTheme="minorHAnsi" w:hAnsiTheme="minorHAnsi"/>
          <w:sz w:val="24"/>
          <w:szCs w:val="24"/>
        </w:rPr>
        <w:t xml:space="preserve">            </w:t>
      </w:r>
      <w:r w:rsidRPr="00977B0F">
        <w:rPr>
          <w:rFonts w:asciiTheme="minorHAnsi" w:hAnsiTheme="minorHAnsi"/>
          <w:sz w:val="24"/>
          <w:szCs w:val="24"/>
        </w:rPr>
        <w:t xml:space="preserve"> i zakres form pomocy możliwych do zastosowania w ramach tych profili. Usługi i instrumenty rynku pracy mog</w:t>
      </w:r>
      <w:r w:rsidR="009972F4">
        <w:rPr>
          <w:rFonts w:asciiTheme="minorHAnsi" w:hAnsiTheme="minorHAnsi"/>
          <w:sz w:val="24"/>
          <w:szCs w:val="24"/>
        </w:rPr>
        <w:t>ły</w:t>
      </w:r>
      <w:r w:rsidRPr="00977B0F">
        <w:rPr>
          <w:rFonts w:asciiTheme="minorHAnsi" w:hAnsiTheme="minorHAnsi"/>
          <w:sz w:val="24"/>
          <w:szCs w:val="24"/>
        </w:rPr>
        <w:t xml:space="preserve"> być skierowane przede wszystkim do osób bezrobotnych, dla których określono II profil pomocy (na koniec 2016 r. była to grupa 3.620 osób, co stanowiło 72,9%  ogółu zarejestrowanych).</w:t>
      </w:r>
    </w:p>
    <w:p w:rsidR="005F5534" w:rsidRPr="00015286" w:rsidRDefault="000F4FB9" w:rsidP="00015286">
      <w:pPr>
        <w:spacing w:line="360" w:lineRule="auto"/>
        <w:ind w:firstLine="426"/>
        <w:jc w:val="both"/>
        <w:rPr>
          <w:rFonts w:asciiTheme="minorHAnsi" w:hAnsiTheme="minorHAnsi"/>
          <w:sz w:val="24"/>
          <w:szCs w:val="24"/>
        </w:rPr>
      </w:pPr>
      <w:r w:rsidRPr="00015286">
        <w:rPr>
          <w:rFonts w:asciiTheme="minorHAnsi" w:hAnsiTheme="minorHAnsi"/>
          <w:sz w:val="24"/>
          <w:szCs w:val="24"/>
        </w:rPr>
        <w:t>W roku 201</w:t>
      </w:r>
      <w:r w:rsidR="000511A9" w:rsidRPr="00015286">
        <w:rPr>
          <w:rFonts w:asciiTheme="minorHAnsi" w:hAnsiTheme="minorHAnsi"/>
          <w:sz w:val="24"/>
          <w:szCs w:val="24"/>
        </w:rPr>
        <w:t>6</w:t>
      </w:r>
      <w:r w:rsidRPr="00015286">
        <w:rPr>
          <w:rFonts w:asciiTheme="minorHAnsi" w:hAnsiTheme="minorHAnsi"/>
          <w:sz w:val="24"/>
          <w:szCs w:val="24"/>
        </w:rPr>
        <w:t xml:space="preserve"> urząd miał do dyspozycji </w:t>
      </w:r>
      <w:r w:rsidR="000511A9" w:rsidRPr="00015286">
        <w:rPr>
          <w:rFonts w:asciiTheme="minorHAnsi" w:hAnsiTheme="minorHAnsi"/>
          <w:sz w:val="24"/>
          <w:szCs w:val="24"/>
        </w:rPr>
        <w:t>2</w:t>
      </w:r>
      <w:r w:rsidRPr="00015286">
        <w:rPr>
          <w:rFonts w:asciiTheme="minorHAnsi" w:hAnsiTheme="minorHAnsi"/>
          <w:sz w:val="24"/>
          <w:szCs w:val="24"/>
        </w:rPr>
        <w:t>.</w:t>
      </w:r>
      <w:r w:rsidR="000511A9" w:rsidRPr="00015286">
        <w:rPr>
          <w:rFonts w:asciiTheme="minorHAnsi" w:hAnsiTheme="minorHAnsi"/>
          <w:sz w:val="24"/>
          <w:szCs w:val="24"/>
        </w:rPr>
        <w:t>063</w:t>
      </w:r>
      <w:r w:rsidRPr="00015286">
        <w:rPr>
          <w:rFonts w:asciiTheme="minorHAnsi" w:hAnsiTheme="minorHAnsi"/>
          <w:sz w:val="24"/>
          <w:szCs w:val="24"/>
        </w:rPr>
        <w:t xml:space="preserve"> wolnych miejsc pracy i aktywizacji zawodowej</w:t>
      </w:r>
      <w:r w:rsidR="00F1707F" w:rsidRPr="00015286">
        <w:rPr>
          <w:rFonts w:asciiTheme="minorHAnsi" w:hAnsiTheme="minorHAnsi"/>
          <w:sz w:val="24"/>
          <w:szCs w:val="24"/>
        </w:rPr>
        <w:t xml:space="preserve"> - </w:t>
      </w:r>
      <w:r w:rsidR="000511A9" w:rsidRPr="00015286">
        <w:rPr>
          <w:rFonts w:asciiTheme="minorHAnsi" w:hAnsiTheme="minorHAnsi"/>
          <w:sz w:val="24"/>
          <w:szCs w:val="24"/>
        </w:rPr>
        <w:t>595</w:t>
      </w:r>
      <w:r w:rsidRPr="00015286">
        <w:rPr>
          <w:rFonts w:asciiTheme="minorHAnsi" w:hAnsiTheme="minorHAnsi"/>
          <w:sz w:val="24"/>
          <w:szCs w:val="24"/>
        </w:rPr>
        <w:t xml:space="preserve"> miejsc </w:t>
      </w:r>
      <w:r w:rsidR="000511A9" w:rsidRPr="00015286">
        <w:rPr>
          <w:rFonts w:asciiTheme="minorHAnsi" w:hAnsiTheme="minorHAnsi"/>
          <w:sz w:val="24"/>
          <w:szCs w:val="24"/>
        </w:rPr>
        <w:t>więcej</w:t>
      </w:r>
      <w:r w:rsidRPr="00015286">
        <w:rPr>
          <w:rFonts w:asciiTheme="minorHAnsi" w:hAnsiTheme="minorHAnsi"/>
          <w:sz w:val="24"/>
          <w:szCs w:val="24"/>
        </w:rPr>
        <w:t xml:space="preserve"> niż w roku poprzednim. </w:t>
      </w:r>
    </w:p>
    <w:p w:rsidR="006F2228" w:rsidRPr="00B71880" w:rsidRDefault="006F2228" w:rsidP="00015286">
      <w:pPr>
        <w:spacing w:line="360" w:lineRule="auto"/>
        <w:jc w:val="both"/>
        <w:rPr>
          <w:rFonts w:asciiTheme="minorHAnsi" w:hAnsiTheme="minorHAnsi"/>
          <w:sz w:val="24"/>
          <w:szCs w:val="24"/>
        </w:rPr>
      </w:pPr>
      <w:r w:rsidRPr="00B71880">
        <w:rPr>
          <w:rFonts w:asciiTheme="minorHAnsi" w:hAnsiTheme="minorHAnsi"/>
          <w:sz w:val="24"/>
          <w:szCs w:val="24"/>
        </w:rPr>
        <w:t>Nowelizacja ustawy z 2014 roku wprowadziła funkcję doradcy klienta</w:t>
      </w:r>
      <w:r w:rsidR="005F5534" w:rsidRPr="00B71880">
        <w:rPr>
          <w:rFonts w:asciiTheme="minorHAnsi" w:hAnsiTheme="minorHAnsi"/>
          <w:sz w:val="24"/>
          <w:szCs w:val="24"/>
        </w:rPr>
        <w:t>,</w:t>
      </w:r>
      <w:r w:rsidRPr="00B71880">
        <w:rPr>
          <w:rFonts w:asciiTheme="minorHAnsi" w:hAnsiTheme="minorHAnsi"/>
          <w:sz w:val="24"/>
          <w:szCs w:val="24"/>
        </w:rPr>
        <w:t xml:space="preserve"> przez co na pośredników pracy nałożono obowiązek pełnienia funkcji:</w:t>
      </w:r>
    </w:p>
    <w:p w:rsidR="006F2228" w:rsidRPr="00B71880" w:rsidRDefault="006F2228" w:rsidP="002956D2">
      <w:pPr>
        <w:pStyle w:val="Akapitzlist"/>
        <w:numPr>
          <w:ilvl w:val="0"/>
          <w:numId w:val="49"/>
        </w:numPr>
        <w:spacing w:line="360" w:lineRule="auto"/>
        <w:jc w:val="both"/>
        <w:rPr>
          <w:rFonts w:asciiTheme="minorHAnsi" w:hAnsiTheme="minorHAnsi"/>
          <w:sz w:val="24"/>
          <w:szCs w:val="24"/>
        </w:rPr>
      </w:pPr>
      <w:r w:rsidRPr="00B71880">
        <w:rPr>
          <w:rFonts w:asciiTheme="minorHAnsi" w:hAnsiTheme="minorHAnsi"/>
          <w:sz w:val="24"/>
          <w:szCs w:val="24"/>
        </w:rPr>
        <w:t xml:space="preserve">doradcy klienta indywidualnego, polegającej na stałej opiece nad bezrobotnym </w:t>
      </w:r>
      <w:r w:rsidR="003F726F" w:rsidRPr="00B71880">
        <w:rPr>
          <w:rFonts w:asciiTheme="minorHAnsi" w:hAnsiTheme="minorHAnsi"/>
          <w:sz w:val="24"/>
          <w:szCs w:val="24"/>
        </w:rPr>
        <w:t xml:space="preserve">                           </w:t>
      </w:r>
      <w:r w:rsidRPr="00B71880">
        <w:rPr>
          <w:rFonts w:asciiTheme="minorHAnsi" w:hAnsiTheme="minorHAnsi"/>
          <w:sz w:val="24"/>
          <w:szCs w:val="24"/>
        </w:rPr>
        <w:t xml:space="preserve">i poszukującym pracy, ustalanie profilu pomocy, przygotowanie i nadzór nad realizacją indywidualnego planu działania (IPD) oraz świadczenie podstawowych usług rynku pracy i ułatwianie dostępu do innych form pomocy określonych </w:t>
      </w:r>
      <w:r w:rsidR="00B71880">
        <w:rPr>
          <w:rFonts w:asciiTheme="minorHAnsi" w:hAnsiTheme="minorHAnsi"/>
          <w:sz w:val="24"/>
          <w:szCs w:val="24"/>
        </w:rPr>
        <w:br/>
      </w:r>
      <w:r w:rsidRPr="00B71880">
        <w:rPr>
          <w:rFonts w:asciiTheme="minorHAnsi" w:hAnsiTheme="minorHAnsi"/>
          <w:sz w:val="24"/>
          <w:szCs w:val="24"/>
        </w:rPr>
        <w:t>w ustawie,</w:t>
      </w:r>
    </w:p>
    <w:p w:rsidR="005F5534" w:rsidRPr="00B71880" w:rsidRDefault="006F2228" w:rsidP="002956D2">
      <w:pPr>
        <w:pStyle w:val="Akapitzlist"/>
        <w:numPr>
          <w:ilvl w:val="0"/>
          <w:numId w:val="49"/>
        </w:numPr>
        <w:spacing w:line="360" w:lineRule="auto"/>
        <w:jc w:val="both"/>
        <w:rPr>
          <w:rFonts w:asciiTheme="minorHAnsi" w:hAnsiTheme="minorHAnsi"/>
          <w:sz w:val="24"/>
          <w:szCs w:val="24"/>
        </w:rPr>
      </w:pPr>
      <w:r w:rsidRPr="00B71880">
        <w:rPr>
          <w:rFonts w:asciiTheme="minorHAnsi" w:hAnsiTheme="minorHAnsi"/>
          <w:sz w:val="24"/>
          <w:szCs w:val="24"/>
        </w:rPr>
        <w:t>doradcy klienta instytucjonalnego, która obejmuje stałą współpracę</w:t>
      </w:r>
      <w:r w:rsidR="005F5534" w:rsidRPr="00B71880">
        <w:rPr>
          <w:rFonts w:asciiTheme="minorHAnsi" w:hAnsiTheme="minorHAnsi"/>
          <w:sz w:val="24"/>
          <w:szCs w:val="24"/>
        </w:rPr>
        <w:t xml:space="preserve"> </w:t>
      </w:r>
      <w:r w:rsidRPr="00B71880">
        <w:rPr>
          <w:rFonts w:asciiTheme="minorHAnsi" w:hAnsiTheme="minorHAnsi"/>
          <w:sz w:val="24"/>
          <w:szCs w:val="24"/>
        </w:rPr>
        <w:t xml:space="preserve">z pracodawcą </w:t>
      </w:r>
      <w:r w:rsidR="003F726F" w:rsidRPr="00B71880">
        <w:rPr>
          <w:rFonts w:asciiTheme="minorHAnsi" w:hAnsiTheme="minorHAnsi"/>
          <w:sz w:val="24"/>
          <w:szCs w:val="24"/>
        </w:rPr>
        <w:t xml:space="preserve">                      </w:t>
      </w:r>
      <w:r w:rsidRPr="00B71880">
        <w:rPr>
          <w:rFonts w:asciiTheme="minorHAnsi" w:hAnsiTheme="minorHAnsi"/>
          <w:sz w:val="24"/>
          <w:szCs w:val="24"/>
        </w:rPr>
        <w:t xml:space="preserve">w zakresie pomocy określonej w ustawie, ustalanie zapotrzebowania na nowych pracowników i </w:t>
      </w:r>
      <w:r w:rsidR="005F5534" w:rsidRPr="00B71880">
        <w:rPr>
          <w:rFonts w:asciiTheme="minorHAnsi" w:hAnsiTheme="minorHAnsi"/>
          <w:sz w:val="24"/>
          <w:szCs w:val="24"/>
        </w:rPr>
        <w:t>pozyskiwanie</w:t>
      </w:r>
      <w:r w:rsidRPr="00B71880">
        <w:rPr>
          <w:rFonts w:asciiTheme="minorHAnsi" w:hAnsiTheme="minorHAnsi"/>
          <w:sz w:val="24"/>
          <w:szCs w:val="24"/>
        </w:rPr>
        <w:t xml:space="preserve"> </w:t>
      </w:r>
      <w:r w:rsidR="005F5534" w:rsidRPr="00B71880">
        <w:rPr>
          <w:rFonts w:asciiTheme="minorHAnsi" w:hAnsiTheme="minorHAnsi"/>
          <w:sz w:val="24"/>
          <w:szCs w:val="24"/>
        </w:rPr>
        <w:t xml:space="preserve">ofert pracy oraz ułatwianie dostępu do innych form pomocy określonych w ustawie. </w:t>
      </w:r>
    </w:p>
    <w:p w:rsidR="000F4FB9" w:rsidRPr="00B71880" w:rsidRDefault="005F5534" w:rsidP="007E2B0D">
      <w:pPr>
        <w:spacing w:line="360" w:lineRule="auto"/>
        <w:jc w:val="both"/>
        <w:rPr>
          <w:rFonts w:asciiTheme="minorHAnsi" w:hAnsiTheme="minorHAnsi"/>
          <w:sz w:val="24"/>
          <w:szCs w:val="24"/>
        </w:rPr>
      </w:pPr>
      <w:r w:rsidRPr="00B71880">
        <w:rPr>
          <w:rFonts w:asciiTheme="minorHAnsi" w:hAnsiTheme="minorHAnsi"/>
          <w:sz w:val="24"/>
          <w:szCs w:val="24"/>
        </w:rPr>
        <w:t xml:space="preserve">Pośrednicy pracy w omawianym </w:t>
      </w:r>
      <w:r w:rsidR="00977B0F">
        <w:rPr>
          <w:rFonts w:asciiTheme="minorHAnsi" w:hAnsiTheme="minorHAnsi"/>
          <w:sz w:val="24"/>
          <w:szCs w:val="24"/>
        </w:rPr>
        <w:t>roku</w:t>
      </w:r>
      <w:r w:rsidRPr="00B71880">
        <w:rPr>
          <w:rFonts w:asciiTheme="minorHAnsi" w:hAnsiTheme="minorHAnsi"/>
          <w:sz w:val="24"/>
          <w:szCs w:val="24"/>
        </w:rPr>
        <w:t xml:space="preserve"> przeprowadzili 84 wizyty w zakładach pracy, przez co pozyskali dodatkowo 96 ofert pracy. Na wniosek pracodawców z</w:t>
      </w:r>
      <w:r w:rsidR="000F4FB9" w:rsidRPr="00B71880">
        <w:rPr>
          <w:rFonts w:asciiTheme="minorHAnsi" w:hAnsiTheme="minorHAnsi"/>
          <w:sz w:val="24"/>
          <w:szCs w:val="24"/>
        </w:rPr>
        <w:t xml:space="preserve">organizowano 4 </w:t>
      </w:r>
      <w:r w:rsidRPr="00B71880">
        <w:rPr>
          <w:rFonts w:asciiTheme="minorHAnsi" w:hAnsiTheme="minorHAnsi"/>
          <w:sz w:val="24"/>
          <w:szCs w:val="24"/>
        </w:rPr>
        <w:t xml:space="preserve">giełdy pracy, polegające na bezpośrednim </w:t>
      </w:r>
      <w:r w:rsidR="000F4FB9" w:rsidRPr="00B71880">
        <w:rPr>
          <w:rFonts w:asciiTheme="minorHAnsi" w:hAnsiTheme="minorHAnsi"/>
          <w:sz w:val="24"/>
          <w:szCs w:val="24"/>
        </w:rPr>
        <w:t>spotkani</w:t>
      </w:r>
      <w:r w:rsidRPr="00B71880">
        <w:rPr>
          <w:rFonts w:asciiTheme="minorHAnsi" w:hAnsiTheme="minorHAnsi"/>
          <w:sz w:val="24"/>
          <w:szCs w:val="24"/>
        </w:rPr>
        <w:t>u</w:t>
      </w:r>
      <w:r w:rsidR="000F4FB9" w:rsidRPr="00B71880">
        <w:rPr>
          <w:rFonts w:asciiTheme="minorHAnsi" w:hAnsiTheme="minorHAnsi"/>
          <w:sz w:val="24"/>
          <w:szCs w:val="24"/>
        </w:rPr>
        <w:t xml:space="preserve"> pracodawc</w:t>
      </w:r>
      <w:r w:rsidRPr="00B71880">
        <w:rPr>
          <w:rFonts w:asciiTheme="minorHAnsi" w:hAnsiTheme="minorHAnsi"/>
          <w:sz w:val="24"/>
          <w:szCs w:val="24"/>
        </w:rPr>
        <w:t>y z osobami bezrobotnymi</w:t>
      </w:r>
      <w:r w:rsidR="00977B0F">
        <w:rPr>
          <w:rFonts w:asciiTheme="minorHAnsi" w:hAnsiTheme="minorHAnsi"/>
          <w:sz w:val="24"/>
          <w:szCs w:val="24"/>
        </w:rPr>
        <w:t>,</w:t>
      </w:r>
      <w:r w:rsidR="009F76CB" w:rsidRPr="00B71880">
        <w:rPr>
          <w:rFonts w:asciiTheme="minorHAnsi" w:hAnsiTheme="minorHAnsi"/>
          <w:sz w:val="24"/>
          <w:szCs w:val="24"/>
        </w:rPr>
        <w:t xml:space="preserve"> spełniającymi wymagania określone w ofercie pracy</w:t>
      </w:r>
      <w:r w:rsidR="000F4FB9" w:rsidRPr="00B71880">
        <w:rPr>
          <w:rFonts w:asciiTheme="minorHAnsi" w:hAnsiTheme="minorHAnsi"/>
          <w:sz w:val="24"/>
          <w:szCs w:val="24"/>
        </w:rPr>
        <w:t>, w których uczestniczył</w:t>
      </w:r>
      <w:r w:rsidR="00F1707F" w:rsidRPr="00B71880">
        <w:rPr>
          <w:rFonts w:asciiTheme="minorHAnsi" w:hAnsiTheme="minorHAnsi"/>
          <w:sz w:val="24"/>
          <w:szCs w:val="24"/>
        </w:rPr>
        <w:t>o</w:t>
      </w:r>
      <w:r w:rsidR="000F4FB9" w:rsidRPr="00B71880">
        <w:rPr>
          <w:rFonts w:asciiTheme="minorHAnsi" w:hAnsiTheme="minorHAnsi"/>
          <w:sz w:val="24"/>
          <w:szCs w:val="24"/>
        </w:rPr>
        <w:t xml:space="preserve"> łącznie</w:t>
      </w:r>
      <w:r w:rsidR="007E2B0D" w:rsidRPr="00B71880">
        <w:rPr>
          <w:rFonts w:asciiTheme="minorHAnsi" w:hAnsiTheme="minorHAnsi"/>
          <w:sz w:val="24"/>
          <w:szCs w:val="24"/>
        </w:rPr>
        <w:t xml:space="preserve">           </w:t>
      </w:r>
      <w:r w:rsidR="000F4FB9" w:rsidRPr="00B71880">
        <w:rPr>
          <w:rFonts w:asciiTheme="minorHAnsi" w:hAnsiTheme="minorHAnsi"/>
          <w:sz w:val="24"/>
          <w:szCs w:val="24"/>
        </w:rPr>
        <w:t xml:space="preserve"> 1</w:t>
      </w:r>
      <w:r w:rsidR="000511A9" w:rsidRPr="00B71880">
        <w:rPr>
          <w:rFonts w:asciiTheme="minorHAnsi" w:hAnsiTheme="minorHAnsi"/>
          <w:sz w:val="24"/>
          <w:szCs w:val="24"/>
        </w:rPr>
        <w:t>47</w:t>
      </w:r>
      <w:r w:rsidR="000F4FB9" w:rsidRPr="00B71880">
        <w:rPr>
          <w:rFonts w:asciiTheme="minorHAnsi" w:hAnsiTheme="minorHAnsi"/>
          <w:sz w:val="24"/>
          <w:szCs w:val="24"/>
        </w:rPr>
        <w:t xml:space="preserve"> os</w:t>
      </w:r>
      <w:r w:rsidR="00F1707F" w:rsidRPr="00B71880">
        <w:rPr>
          <w:rFonts w:asciiTheme="minorHAnsi" w:hAnsiTheme="minorHAnsi"/>
          <w:sz w:val="24"/>
          <w:szCs w:val="24"/>
        </w:rPr>
        <w:t>ó</w:t>
      </w:r>
      <w:r w:rsidR="000F4FB9" w:rsidRPr="00B71880">
        <w:rPr>
          <w:rFonts w:asciiTheme="minorHAnsi" w:hAnsiTheme="minorHAnsi"/>
          <w:sz w:val="24"/>
          <w:szCs w:val="24"/>
        </w:rPr>
        <w:t>b bezrobotn</w:t>
      </w:r>
      <w:r w:rsidR="00F1707F" w:rsidRPr="00B71880">
        <w:rPr>
          <w:rFonts w:asciiTheme="minorHAnsi" w:hAnsiTheme="minorHAnsi"/>
          <w:sz w:val="24"/>
          <w:szCs w:val="24"/>
        </w:rPr>
        <w:t>ych</w:t>
      </w:r>
      <w:r w:rsidR="000F4FB9" w:rsidRPr="00B71880">
        <w:rPr>
          <w:rFonts w:asciiTheme="minorHAnsi" w:hAnsiTheme="minorHAnsi"/>
          <w:sz w:val="24"/>
          <w:szCs w:val="24"/>
        </w:rPr>
        <w:t>.</w:t>
      </w:r>
      <w:r w:rsidR="00977B0F">
        <w:rPr>
          <w:rFonts w:asciiTheme="minorHAnsi" w:hAnsiTheme="minorHAnsi"/>
          <w:sz w:val="24"/>
          <w:szCs w:val="24"/>
        </w:rPr>
        <w:t xml:space="preserve"> O</w:t>
      </w:r>
      <w:r w:rsidR="00222EBC" w:rsidRPr="00B71880">
        <w:rPr>
          <w:rFonts w:asciiTheme="minorHAnsi" w:hAnsiTheme="minorHAnsi"/>
          <w:sz w:val="24"/>
          <w:szCs w:val="24"/>
        </w:rPr>
        <w:t>bsługa osób bezrobotnych w P</w:t>
      </w:r>
      <w:r w:rsidR="00977B0F">
        <w:rPr>
          <w:rFonts w:asciiTheme="minorHAnsi" w:hAnsiTheme="minorHAnsi"/>
          <w:sz w:val="24"/>
          <w:szCs w:val="24"/>
        </w:rPr>
        <w:t>IK</w:t>
      </w:r>
      <w:r w:rsidR="00222EBC" w:rsidRPr="00B71880">
        <w:rPr>
          <w:rFonts w:asciiTheme="minorHAnsi" w:hAnsiTheme="minorHAnsi"/>
          <w:sz w:val="24"/>
          <w:szCs w:val="24"/>
        </w:rPr>
        <w:t xml:space="preserve"> w Bisztynku, Górowie Iławeckim oraz Sępopolu</w:t>
      </w:r>
      <w:r w:rsidR="00977B0F">
        <w:rPr>
          <w:rFonts w:asciiTheme="minorHAnsi" w:hAnsiTheme="minorHAnsi"/>
          <w:sz w:val="24"/>
          <w:szCs w:val="24"/>
        </w:rPr>
        <w:t xml:space="preserve"> powodowała utrudnienia</w:t>
      </w:r>
      <w:r w:rsidR="00222EBC" w:rsidRPr="00B71880">
        <w:rPr>
          <w:rFonts w:asciiTheme="minorHAnsi" w:hAnsiTheme="minorHAnsi"/>
          <w:sz w:val="24"/>
          <w:szCs w:val="24"/>
        </w:rPr>
        <w:t xml:space="preserve"> kontaktów osobistych z pracodawcami,</w:t>
      </w:r>
      <w:r w:rsidR="00977B0F">
        <w:rPr>
          <w:rFonts w:asciiTheme="minorHAnsi" w:hAnsiTheme="minorHAnsi"/>
          <w:sz w:val="24"/>
          <w:szCs w:val="24"/>
        </w:rPr>
        <w:t xml:space="preserve"> dlatego </w:t>
      </w:r>
      <w:r w:rsidR="00977B0F">
        <w:rPr>
          <w:rFonts w:asciiTheme="minorHAnsi" w:hAnsiTheme="minorHAnsi"/>
          <w:sz w:val="24"/>
          <w:szCs w:val="24"/>
        </w:rPr>
        <w:lastRenderedPageBreak/>
        <w:t xml:space="preserve">pośrednicy pracy </w:t>
      </w:r>
      <w:r w:rsidR="00A41138" w:rsidRPr="00B71880">
        <w:rPr>
          <w:rFonts w:asciiTheme="minorHAnsi" w:hAnsiTheme="minorHAnsi"/>
          <w:sz w:val="24"/>
          <w:szCs w:val="24"/>
        </w:rPr>
        <w:t>pozostawali w</w:t>
      </w:r>
      <w:r w:rsidR="000F4FB9" w:rsidRPr="00B71880">
        <w:rPr>
          <w:rFonts w:asciiTheme="minorHAnsi" w:hAnsiTheme="minorHAnsi"/>
          <w:sz w:val="24"/>
          <w:szCs w:val="24"/>
        </w:rPr>
        <w:t xml:space="preserve"> stałym kontakcie</w:t>
      </w:r>
      <w:r w:rsidR="007E2B0D" w:rsidRPr="00B71880">
        <w:rPr>
          <w:rFonts w:asciiTheme="minorHAnsi" w:hAnsiTheme="minorHAnsi"/>
          <w:sz w:val="24"/>
          <w:szCs w:val="24"/>
        </w:rPr>
        <w:t xml:space="preserve"> </w:t>
      </w:r>
      <w:r w:rsidR="000F4FB9" w:rsidRPr="00B71880">
        <w:rPr>
          <w:rFonts w:asciiTheme="minorHAnsi" w:hAnsiTheme="minorHAnsi"/>
          <w:sz w:val="24"/>
          <w:szCs w:val="24"/>
        </w:rPr>
        <w:t xml:space="preserve">z </w:t>
      </w:r>
      <w:r w:rsidR="00222EBC" w:rsidRPr="00B71880">
        <w:rPr>
          <w:rFonts w:asciiTheme="minorHAnsi" w:hAnsiTheme="minorHAnsi"/>
          <w:sz w:val="24"/>
          <w:szCs w:val="24"/>
        </w:rPr>
        <w:t>nimi</w:t>
      </w:r>
      <w:r w:rsidR="000F4FB9" w:rsidRPr="00B71880">
        <w:rPr>
          <w:rFonts w:asciiTheme="minorHAnsi" w:hAnsiTheme="minorHAnsi"/>
          <w:sz w:val="24"/>
          <w:szCs w:val="24"/>
        </w:rPr>
        <w:t xml:space="preserve"> poprzez wymianę informacji drogą telefoniczną i </w:t>
      </w:r>
      <w:r w:rsidR="00F1707F" w:rsidRPr="00B71880">
        <w:rPr>
          <w:rFonts w:asciiTheme="minorHAnsi" w:hAnsiTheme="minorHAnsi"/>
          <w:sz w:val="24"/>
          <w:szCs w:val="24"/>
        </w:rPr>
        <w:t>e-</w:t>
      </w:r>
      <w:r w:rsidR="000F4FB9" w:rsidRPr="00B71880">
        <w:rPr>
          <w:rFonts w:asciiTheme="minorHAnsi" w:hAnsiTheme="minorHAnsi"/>
          <w:sz w:val="24"/>
          <w:szCs w:val="24"/>
        </w:rPr>
        <w:t xml:space="preserve">mailową. </w:t>
      </w:r>
    </w:p>
    <w:p w:rsidR="00222EBC" w:rsidRPr="00B71880" w:rsidRDefault="00977B0F" w:rsidP="00977B0F">
      <w:pPr>
        <w:spacing w:line="360" w:lineRule="auto"/>
        <w:jc w:val="both"/>
        <w:rPr>
          <w:rFonts w:asciiTheme="minorHAnsi" w:hAnsiTheme="minorHAnsi"/>
          <w:sz w:val="24"/>
          <w:szCs w:val="24"/>
        </w:rPr>
      </w:pPr>
      <w:r>
        <w:rPr>
          <w:rFonts w:asciiTheme="minorHAnsi" w:hAnsiTheme="minorHAnsi"/>
          <w:sz w:val="24"/>
          <w:szCs w:val="24"/>
        </w:rPr>
        <w:t>W roku 2016, tak jak rok wcześniej,</w:t>
      </w:r>
      <w:r w:rsidR="00222EBC" w:rsidRPr="00B71880">
        <w:rPr>
          <w:rFonts w:asciiTheme="minorHAnsi" w:hAnsiTheme="minorHAnsi"/>
          <w:sz w:val="24"/>
          <w:szCs w:val="24"/>
        </w:rPr>
        <w:t xml:space="preserve"> p</w:t>
      </w:r>
      <w:r>
        <w:rPr>
          <w:rFonts w:asciiTheme="minorHAnsi" w:hAnsiTheme="minorHAnsi"/>
          <w:sz w:val="24"/>
          <w:szCs w:val="24"/>
        </w:rPr>
        <w:t>ośrednicy pracy przeprowadzili b</w:t>
      </w:r>
      <w:r w:rsidR="00222EBC" w:rsidRPr="00B71880">
        <w:rPr>
          <w:rFonts w:asciiTheme="minorHAnsi" w:hAnsiTheme="minorHAnsi"/>
          <w:sz w:val="24"/>
          <w:szCs w:val="24"/>
        </w:rPr>
        <w:t xml:space="preserve">adanie </w:t>
      </w:r>
      <w:r w:rsidR="00371509" w:rsidRPr="00B71880">
        <w:rPr>
          <w:rFonts w:asciiTheme="minorHAnsi" w:hAnsiTheme="minorHAnsi"/>
          <w:sz w:val="24"/>
          <w:szCs w:val="24"/>
        </w:rPr>
        <w:t xml:space="preserve">wśród lokalnych pracodawców, które jest elementem niezbędnym na potrzeby </w:t>
      </w:r>
      <w:r w:rsidR="006F4C4E" w:rsidRPr="00B71880">
        <w:rPr>
          <w:rFonts w:asciiTheme="minorHAnsi" w:hAnsiTheme="minorHAnsi"/>
          <w:sz w:val="24"/>
          <w:szCs w:val="24"/>
        </w:rPr>
        <w:t>M</w:t>
      </w:r>
      <w:r w:rsidR="00371509" w:rsidRPr="00B71880">
        <w:rPr>
          <w:rFonts w:asciiTheme="minorHAnsi" w:hAnsiTheme="minorHAnsi"/>
          <w:sz w:val="24"/>
          <w:szCs w:val="24"/>
        </w:rPr>
        <w:t>onitoringu zawodów deficytowych i nadwyżkowych. Pracodawcy wskazani do badania zostali losowo wybrani przez M</w:t>
      </w:r>
      <w:r w:rsidR="00700BB2" w:rsidRPr="00B71880">
        <w:rPr>
          <w:rFonts w:asciiTheme="minorHAnsi" w:hAnsiTheme="minorHAnsi"/>
          <w:sz w:val="24"/>
          <w:szCs w:val="24"/>
        </w:rPr>
        <w:t>R</w:t>
      </w:r>
      <w:r w:rsidR="00371509" w:rsidRPr="00B71880">
        <w:rPr>
          <w:rFonts w:asciiTheme="minorHAnsi" w:hAnsiTheme="minorHAnsi"/>
          <w:sz w:val="24"/>
          <w:szCs w:val="24"/>
        </w:rPr>
        <w:t xml:space="preserve">PiPS z rejestru Głównego Urzędu Statystycznego. Przeprowadzenie badania w formie ankiety polegało na wypełnieniu przez pośrednika pracy danych uzyskanych </w:t>
      </w:r>
      <w:r>
        <w:rPr>
          <w:rFonts w:asciiTheme="minorHAnsi" w:hAnsiTheme="minorHAnsi"/>
          <w:sz w:val="24"/>
          <w:szCs w:val="24"/>
        </w:rPr>
        <w:t xml:space="preserve">w </w:t>
      </w:r>
      <w:r w:rsidR="00371509" w:rsidRPr="00B71880">
        <w:rPr>
          <w:rFonts w:asciiTheme="minorHAnsi" w:hAnsiTheme="minorHAnsi"/>
          <w:sz w:val="24"/>
          <w:szCs w:val="24"/>
        </w:rPr>
        <w:t>rozmow</w:t>
      </w:r>
      <w:r>
        <w:rPr>
          <w:rFonts w:asciiTheme="minorHAnsi" w:hAnsiTheme="minorHAnsi"/>
          <w:sz w:val="24"/>
          <w:szCs w:val="24"/>
        </w:rPr>
        <w:t xml:space="preserve">ie </w:t>
      </w:r>
      <w:r w:rsidR="00371509" w:rsidRPr="00B71880">
        <w:rPr>
          <w:rFonts w:asciiTheme="minorHAnsi" w:hAnsiTheme="minorHAnsi"/>
          <w:sz w:val="24"/>
          <w:szCs w:val="24"/>
        </w:rPr>
        <w:t>telefoniczn</w:t>
      </w:r>
      <w:r>
        <w:rPr>
          <w:rFonts w:asciiTheme="minorHAnsi" w:hAnsiTheme="minorHAnsi"/>
          <w:sz w:val="24"/>
          <w:szCs w:val="24"/>
        </w:rPr>
        <w:t>ej</w:t>
      </w:r>
      <w:r w:rsidR="00371509" w:rsidRPr="00B71880">
        <w:rPr>
          <w:rFonts w:asciiTheme="minorHAnsi" w:hAnsiTheme="minorHAnsi"/>
          <w:sz w:val="24"/>
          <w:szCs w:val="24"/>
        </w:rPr>
        <w:t xml:space="preserve"> z pracodawcą nt. bieżącego</w:t>
      </w:r>
      <w:r>
        <w:rPr>
          <w:rFonts w:asciiTheme="minorHAnsi" w:hAnsiTheme="minorHAnsi"/>
          <w:sz w:val="24"/>
          <w:szCs w:val="24"/>
        </w:rPr>
        <w:t xml:space="preserve"> </w:t>
      </w:r>
      <w:r w:rsidR="00D7748D" w:rsidRPr="00B71880">
        <w:rPr>
          <w:rFonts w:asciiTheme="minorHAnsi" w:hAnsiTheme="minorHAnsi"/>
          <w:sz w:val="24"/>
          <w:szCs w:val="24"/>
        </w:rPr>
        <w:t>i</w:t>
      </w:r>
      <w:r w:rsidR="00371509" w:rsidRPr="00B71880">
        <w:rPr>
          <w:rFonts w:asciiTheme="minorHAnsi" w:hAnsiTheme="minorHAnsi"/>
          <w:sz w:val="24"/>
          <w:szCs w:val="24"/>
        </w:rPr>
        <w:t xml:space="preserve"> planowanego poziomu zatrudnienia w firmie. Do badania dla PUP Bartoszyce wytypowano ogółem 93 przedsiębiorstwa, z których</w:t>
      </w:r>
      <w:r w:rsidR="00D25013" w:rsidRPr="00B71880">
        <w:rPr>
          <w:rFonts w:asciiTheme="minorHAnsi" w:hAnsiTheme="minorHAnsi"/>
          <w:sz w:val="24"/>
          <w:szCs w:val="24"/>
        </w:rPr>
        <w:t xml:space="preserve"> 17 odmówiło</w:t>
      </w:r>
      <w:r w:rsidR="00222EBC" w:rsidRPr="00B71880">
        <w:rPr>
          <w:rFonts w:asciiTheme="minorHAnsi" w:hAnsiTheme="minorHAnsi"/>
          <w:sz w:val="24"/>
          <w:szCs w:val="24"/>
        </w:rPr>
        <w:t xml:space="preserve"> </w:t>
      </w:r>
      <w:r w:rsidR="00D25013" w:rsidRPr="00B71880">
        <w:rPr>
          <w:rFonts w:asciiTheme="minorHAnsi" w:hAnsiTheme="minorHAnsi"/>
          <w:sz w:val="24"/>
          <w:szCs w:val="24"/>
        </w:rPr>
        <w:t>udziału w ankiecie</w:t>
      </w:r>
      <w:r>
        <w:rPr>
          <w:rFonts w:asciiTheme="minorHAnsi" w:hAnsiTheme="minorHAnsi"/>
          <w:sz w:val="24"/>
          <w:szCs w:val="24"/>
        </w:rPr>
        <w:t xml:space="preserve"> (</w:t>
      </w:r>
      <w:r w:rsidR="00D7748D" w:rsidRPr="00B71880">
        <w:rPr>
          <w:rFonts w:asciiTheme="minorHAnsi" w:hAnsiTheme="minorHAnsi"/>
          <w:sz w:val="24"/>
          <w:szCs w:val="24"/>
        </w:rPr>
        <w:t xml:space="preserve">pomimo informacji </w:t>
      </w:r>
      <w:r w:rsidR="00AB2EB8">
        <w:rPr>
          <w:rFonts w:asciiTheme="minorHAnsi" w:hAnsiTheme="minorHAnsi"/>
          <w:sz w:val="24"/>
          <w:szCs w:val="24"/>
        </w:rPr>
        <w:t xml:space="preserve">                           </w:t>
      </w:r>
      <w:r w:rsidR="00D7748D" w:rsidRPr="00B71880">
        <w:rPr>
          <w:rFonts w:asciiTheme="minorHAnsi" w:hAnsiTheme="minorHAnsi"/>
          <w:sz w:val="24"/>
          <w:szCs w:val="24"/>
        </w:rPr>
        <w:t>o anonimowości</w:t>
      </w:r>
      <w:r>
        <w:rPr>
          <w:rFonts w:asciiTheme="minorHAnsi" w:hAnsiTheme="minorHAnsi"/>
          <w:sz w:val="24"/>
          <w:szCs w:val="24"/>
        </w:rPr>
        <w:t>)</w:t>
      </w:r>
      <w:r w:rsidR="00D7748D" w:rsidRPr="00B71880">
        <w:rPr>
          <w:rFonts w:asciiTheme="minorHAnsi" w:hAnsiTheme="minorHAnsi"/>
          <w:sz w:val="24"/>
          <w:szCs w:val="24"/>
        </w:rPr>
        <w:t>.</w:t>
      </w:r>
    </w:p>
    <w:p w:rsidR="00D25013" w:rsidRPr="00B71880" w:rsidRDefault="00D25013" w:rsidP="007E2B0D">
      <w:pPr>
        <w:spacing w:line="360" w:lineRule="auto"/>
        <w:jc w:val="both"/>
        <w:rPr>
          <w:rFonts w:asciiTheme="minorHAnsi" w:hAnsiTheme="minorHAnsi"/>
          <w:sz w:val="24"/>
          <w:szCs w:val="24"/>
        </w:rPr>
      </w:pPr>
      <w:r w:rsidRPr="00B71880">
        <w:rPr>
          <w:rFonts w:asciiTheme="minorHAnsi" w:hAnsiTheme="minorHAnsi"/>
          <w:sz w:val="24"/>
          <w:szCs w:val="24"/>
        </w:rPr>
        <w:t xml:space="preserve">Kolejnym badaniem, które odbywa się od </w:t>
      </w:r>
      <w:r w:rsidR="009972F4">
        <w:rPr>
          <w:rFonts w:asciiTheme="minorHAnsi" w:hAnsiTheme="minorHAnsi"/>
          <w:sz w:val="24"/>
          <w:szCs w:val="24"/>
        </w:rPr>
        <w:t xml:space="preserve">roku </w:t>
      </w:r>
      <w:r w:rsidRPr="00B71880">
        <w:rPr>
          <w:rFonts w:asciiTheme="minorHAnsi" w:hAnsiTheme="minorHAnsi"/>
          <w:sz w:val="24"/>
          <w:szCs w:val="24"/>
        </w:rPr>
        <w:t xml:space="preserve">2015 </w:t>
      </w:r>
      <w:r w:rsidR="009972F4">
        <w:rPr>
          <w:rFonts w:asciiTheme="minorHAnsi" w:hAnsiTheme="minorHAnsi"/>
          <w:sz w:val="24"/>
          <w:szCs w:val="24"/>
        </w:rPr>
        <w:t>w</w:t>
      </w:r>
      <w:r w:rsidRPr="00B71880">
        <w:rPr>
          <w:rFonts w:asciiTheme="minorHAnsi" w:hAnsiTheme="minorHAnsi"/>
          <w:sz w:val="24"/>
          <w:szCs w:val="24"/>
        </w:rPr>
        <w:t>e wszystkich powiatach kraju</w:t>
      </w:r>
      <w:r w:rsidR="00541F4C" w:rsidRPr="00B71880">
        <w:rPr>
          <w:rFonts w:asciiTheme="minorHAnsi" w:hAnsiTheme="minorHAnsi"/>
          <w:sz w:val="24"/>
          <w:szCs w:val="24"/>
        </w:rPr>
        <w:t>,</w:t>
      </w:r>
      <w:r w:rsidRPr="00B71880">
        <w:rPr>
          <w:rFonts w:asciiTheme="minorHAnsi" w:hAnsiTheme="minorHAnsi"/>
          <w:sz w:val="24"/>
          <w:szCs w:val="24"/>
        </w:rPr>
        <w:t xml:space="preserve"> jest Barometr zawodów</w:t>
      </w:r>
      <w:r w:rsidR="009972F4">
        <w:rPr>
          <w:rFonts w:asciiTheme="minorHAnsi" w:hAnsiTheme="minorHAnsi"/>
          <w:sz w:val="24"/>
          <w:szCs w:val="24"/>
        </w:rPr>
        <w:t xml:space="preserve">. Jest ono </w:t>
      </w:r>
      <w:r w:rsidR="00541F4C" w:rsidRPr="00B71880">
        <w:rPr>
          <w:rFonts w:asciiTheme="minorHAnsi" w:hAnsiTheme="minorHAnsi"/>
          <w:sz w:val="24"/>
          <w:szCs w:val="24"/>
        </w:rPr>
        <w:t xml:space="preserve">uzupełnieniem Monitoringu zawodów deficytowych </w:t>
      </w:r>
      <w:r w:rsidR="00D7748D" w:rsidRPr="00B71880">
        <w:rPr>
          <w:rFonts w:asciiTheme="minorHAnsi" w:hAnsiTheme="minorHAnsi"/>
          <w:sz w:val="24"/>
          <w:szCs w:val="24"/>
        </w:rPr>
        <w:t xml:space="preserve">          </w:t>
      </w:r>
      <w:r w:rsidR="00541F4C" w:rsidRPr="00B71880">
        <w:rPr>
          <w:rFonts w:asciiTheme="minorHAnsi" w:hAnsiTheme="minorHAnsi"/>
          <w:sz w:val="24"/>
          <w:szCs w:val="24"/>
        </w:rPr>
        <w:t xml:space="preserve">          i nadwyżkowych i jest krótkookresową (jednoroczną) prognozą sytuacji w zawodach. Analizie poddawane </w:t>
      </w:r>
      <w:r w:rsidR="009972F4">
        <w:rPr>
          <w:rFonts w:asciiTheme="minorHAnsi" w:hAnsiTheme="minorHAnsi"/>
          <w:sz w:val="24"/>
          <w:szCs w:val="24"/>
        </w:rPr>
        <w:t>było</w:t>
      </w:r>
      <w:r w:rsidR="00541F4C" w:rsidRPr="00B71880">
        <w:rPr>
          <w:rFonts w:asciiTheme="minorHAnsi" w:hAnsiTheme="minorHAnsi"/>
          <w:sz w:val="24"/>
          <w:szCs w:val="24"/>
        </w:rPr>
        <w:t xml:space="preserve"> 165 grup elementarnych zawodów zgodnie z Klasyfikacją zawodów</w:t>
      </w:r>
      <w:r w:rsidR="00D7748D" w:rsidRPr="00B71880">
        <w:rPr>
          <w:rFonts w:asciiTheme="minorHAnsi" w:hAnsiTheme="minorHAnsi"/>
          <w:sz w:val="24"/>
          <w:szCs w:val="24"/>
        </w:rPr>
        <w:t xml:space="preserve">                       </w:t>
      </w:r>
      <w:r w:rsidR="00541F4C" w:rsidRPr="00B71880">
        <w:rPr>
          <w:rFonts w:asciiTheme="minorHAnsi" w:hAnsiTheme="minorHAnsi"/>
          <w:sz w:val="24"/>
          <w:szCs w:val="24"/>
        </w:rPr>
        <w:t xml:space="preserve"> i specjalności na potrzeby rynku pracy.</w:t>
      </w:r>
      <w:r w:rsidR="002362BE" w:rsidRPr="00B71880">
        <w:rPr>
          <w:rFonts w:asciiTheme="minorHAnsi" w:hAnsiTheme="minorHAnsi"/>
          <w:sz w:val="24"/>
          <w:szCs w:val="24"/>
        </w:rPr>
        <w:t xml:space="preserve"> Panel ekspertów, w skład którego wchodz</w:t>
      </w:r>
      <w:r w:rsidR="009972F4">
        <w:rPr>
          <w:rFonts w:asciiTheme="minorHAnsi" w:hAnsiTheme="minorHAnsi"/>
          <w:sz w:val="24"/>
          <w:szCs w:val="24"/>
        </w:rPr>
        <w:t>ili</w:t>
      </w:r>
      <w:r w:rsidR="002362BE" w:rsidRPr="00B71880">
        <w:rPr>
          <w:rFonts w:asciiTheme="minorHAnsi" w:hAnsiTheme="minorHAnsi"/>
          <w:sz w:val="24"/>
          <w:szCs w:val="24"/>
        </w:rPr>
        <w:t xml:space="preserve"> </w:t>
      </w:r>
      <w:r w:rsidR="00FD0245" w:rsidRPr="00B71880">
        <w:rPr>
          <w:rFonts w:asciiTheme="minorHAnsi" w:hAnsiTheme="minorHAnsi"/>
          <w:sz w:val="24"/>
          <w:szCs w:val="24"/>
        </w:rPr>
        <w:t>doradcy klienta indywidualnego i instytucjonalnego</w:t>
      </w:r>
      <w:r w:rsidR="002362BE" w:rsidRPr="00B71880">
        <w:rPr>
          <w:rFonts w:asciiTheme="minorHAnsi" w:hAnsiTheme="minorHAnsi"/>
          <w:sz w:val="24"/>
          <w:szCs w:val="24"/>
        </w:rPr>
        <w:t xml:space="preserve"> </w:t>
      </w:r>
      <w:r w:rsidR="009972F4">
        <w:rPr>
          <w:rFonts w:asciiTheme="minorHAnsi" w:hAnsiTheme="minorHAnsi"/>
          <w:sz w:val="24"/>
          <w:szCs w:val="24"/>
        </w:rPr>
        <w:t>PUP</w:t>
      </w:r>
      <w:r w:rsidR="002362BE" w:rsidRPr="00B71880">
        <w:rPr>
          <w:rFonts w:asciiTheme="minorHAnsi" w:hAnsiTheme="minorHAnsi"/>
          <w:sz w:val="24"/>
          <w:szCs w:val="24"/>
        </w:rPr>
        <w:t>, pod kierunkiem koordynatora wojewódzkiego (przedstawiciel W</w:t>
      </w:r>
      <w:r w:rsidR="009972F4">
        <w:rPr>
          <w:rFonts w:asciiTheme="minorHAnsi" w:hAnsiTheme="minorHAnsi"/>
          <w:sz w:val="24"/>
          <w:szCs w:val="24"/>
        </w:rPr>
        <w:t>UP</w:t>
      </w:r>
      <w:r w:rsidR="002362BE" w:rsidRPr="00B71880">
        <w:rPr>
          <w:rFonts w:asciiTheme="minorHAnsi" w:hAnsiTheme="minorHAnsi"/>
          <w:sz w:val="24"/>
          <w:szCs w:val="24"/>
        </w:rPr>
        <w:t xml:space="preserve">), opracował prognozę dla powiatu bartoszyckiego na rok 2017. Zawody sklasyfikowano w trzy grupy tj. </w:t>
      </w:r>
      <w:r w:rsidR="00541F4C" w:rsidRPr="00B71880">
        <w:rPr>
          <w:rFonts w:asciiTheme="minorHAnsi" w:hAnsiTheme="minorHAnsi"/>
          <w:sz w:val="24"/>
          <w:szCs w:val="24"/>
        </w:rPr>
        <w:t xml:space="preserve"> </w:t>
      </w:r>
      <w:r w:rsidR="002362BE" w:rsidRPr="00B71880">
        <w:rPr>
          <w:rFonts w:asciiTheme="minorHAnsi" w:hAnsiTheme="minorHAnsi"/>
          <w:sz w:val="24"/>
          <w:szCs w:val="24"/>
        </w:rPr>
        <w:t>zawody deficytowe</w:t>
      </w:r>
      <w:r w:rsidR="00FD0245" w:rsidRPr="00B71880">
        <w:rPr>
          <w:rFonts w:asciiTheme="minorHAnsi" w:hAnsiTheme="minorHAnsi"/>
          <w:sz w:val="24"/>
          <w:szCs w:val="24"/>
        </w:rPr>
        <w:t xml:space="preserve"> charakteryzujące się większ</w:t>
      </w:r>
      <w:r w:rsidR="007E2B0D" w:rsidRPr="00B71880">
        <w:rPr>
          <w:rFonts w:asciiTheme="minorHAnsi" w:hAnsiTheme="minorHAnsi"/>
          <w:sz w:val="24"/>
          <w:szCs w:val="24"/>
        </w:rPr>
        <w:t>ą</w:t>
      </w:r>
      <w:r w:rsidR="00FD0245" w:rsidRPr="00B71880">
        <w:rPr>
          <w:rFonts w:asciiTheme="minorHAnsi" w:hAnsiTheme="minorHAnsi"/>
          <w:sz w:val="24"/>
          <w:szCs w:val="24"/>
        </w:rPr>
        <w:t xml:space="preserve"> liczb</w:t>
      </w:r>
      <w:r w:rsidR="007E2B0D" w:rsidRPr="00B71880">
        <w:rPr>
          <w:rFonts w:asciiTheme="minorHAnsi" w:hAnsiTheme="minorHAnsi"/>
          <w:sz w:val="24"/>
          <w:szCs w:val="24"/>
        </w:rPr>
        <w:t>ą</w:t>
      </w:r>
      <w:r w:rsidR="00FD0245" w:rsidRPr="00B71880">
        <w:rPr>
          <w:rFonts w:asciiTheme="minorHAnsi" w:hAnsiTheme="minorHAnsi"/>
          <w:sz w:val="24"/>
          <w:szCs w:val="24"/>
        </w:rPr>
        <w:t xml:space="preserve"> dostępnych ofert pracy niż średni stan bezrobotnych mogących podjąć pracę, zawody zrównoważone, czyli takie, w których liczba ofert pracy będzie się utrzymywała na poziomie podobnym do liczby osób mogących podjąć zatrudnienie oraz zawody nadwyżkowe, które oznaczają przewagę liczebną bezrobotnych nad dostępnymi ofertami pracy. </w:t>
      </w:r>
      <w:r w:rsidR="007E2B0D" w:rsidRPr="00B71880">
        <w:rPr>
          <w:rFonts w:asciiTheme="minorHAnsi" w:hAnsiTheme="minorHAnsi"/>
          <w:sz w:val="24"/>
          <w:szCs w:val="24"/>
        </w:rPr>
        <w:t>Podsumowaniem badania j</w:t>
      </w:r>
      <w:r w:rsidR="009972F4">
        <w:rPr>
          <w:rFonts w:asciiTheme="minorHAnsi" w:hAnsiTheme="minorHAnsi"/>
          <w:sz w:val="24"/>
          <w:szCs w:val="24"/>
        </w:rPr>
        <w:t>est Raport</w:t>
      </w:r>
      <w:r w:rsidR="007E2B0D" w:rsidRPr="00B71880">
        <w:rPr>
          <w:rFonts w:asciiTheme="minorHAnsi" w:hAnsiTheme="minorHAnsi"/>
          <w:sz w:val="24"/>
          <w:szCs w:val="24"/>
        </w:rPr>
        <w:t xml:space="preserve"> przedstawiający wyniki uzyskane w trakcie prac panelu ekspertów – </w:t>
      </w:r>
      <w:r w:rsidR="007E2B0D" w:rsidRPr="009972F4">
        <w:rPr>
          <w:rFonts w:asciiTheme="minorHAnsi" w:hAnsiTheme="minorHAnsi"/>
          <w:i/>
          <w:sz w:val="24"/>
          <w:szCs w:val="24"/>
        </w:rPr>
        <w:t xml:space="preserve">Barometr zawodów 2017 </w:t>
      </w:r>
      <w:r w:rsidR="002362BE" w:rsidRPr="009972F4">
        <w:rPr>
          <w:rFonts w:asciiTheme="minorHAnsi" w:hAnsiTheme="minorHAnsi"/>
          <w:i/>
          <w:sz w:val="24"/>
          <w:szCs w:val="24"/>
        </w:rPr>
        <w:t xml:space="preserve"> </w:t>
      </w:r>
      <w:r w:rsidR="007E2B0D" w:rsidRPr="009972F4">
        <w:rPr>
          <w:rFonts w:asciiTheme="minorHAnsi" w:hAnsiTheme="minorHAnsi"/>
          <w:i/>
          <w:sz w:val="24"/>
          <w:szCs w:val="24"/>
        </w:rPr>
        <w:t>powiat bartoszycki</w:t>
      </w:r>
      <w:r w:rsidR="007E2B0D" w:rsidRPr="00B71880">
        <w:rPr>
          <w:rFonts w:asciiTheme="minorHAnsi" w:hAnsiTheme="minorHAnsi"/>
          <w:sz w:val="24"/>
          <w:szCs w:val="24"/>
        </w:rPr>
        <w:t>.</w:t>
      </w:r>
    </w:p>
    <w:p w:rsidR="00015286" w:rsidRPr="00E41D70" w:rsidRDefault="00C30DD3" w:rsidP="00C44402">
      <w:pPr>
        <w:spacing w:line="360" w:lineRule="auto"/>
        <w:jc w:val="both"/>
        <w:rPr>
          <w:rFonts w:asciiTheme="minorHAnsi" w:hAnsiTheme="minorHAnsi"/>
          <w:sz w:val="24"/>
          <w:szCs w:val="24"/>
        </w:rPr>
      </w:pPr>
      <w:r w:rsidRPr="00E41D70">
        <w:rPr>
          <w:rFonts w:asciiTheme="minorHAnsi" w:hAnsiTheme="minorHAnsi"/>
          <w:sz w:val="24"/>
          <w:szCs w:val="24"/>
        </w:rPr>
        <w:t>J</w:t>
      </w:r>
      <w:r w:rsidR="00D7748D" w:rsidRPr="00E41D70">
        <w:rPr>
          <w:rFonts w:asciiTheme="minorHAnsi" w:hAnsiTheme="minorHAnsi"/>
          <w:sz w:val="24"/>
          <w:szCs w:val="24"/>
        </w:rPr>
        <w:t xml:space="preserve">eden z </w:t>
      </w:r>
      <w:r w:rsidR="007E2B0D" w:rsidRPr="00E41D70">
        <w:rPr>
          <w:rFonts w:asciiTheme="minorHAnsi" w:hAnsiTheme="minorHAnsi"/>
          <w:sz w:val="24"/>
          <w:szCs w:val="24"/>
        </w:rPr>
        <w:t xml:space="preserve">pośredników pracy urzędu </w:t>
      </w:r>
      <w:r w:rsidR="00AC38D7" w:rsidRPr="00E41D70">
        <w:rPr>
          <w:rFonts w:asciiTheme="minorHAnsi" w:hAnsiTheme="minorHAnsi"/>
          <w:sz w:val="24"/>
          <w:szCs w:val="24"/>
        </w:rPr>
        <w:t xml:space="preserve">– asystent EURES </w:t>
      </w:r>
      <w:r w:rsidR="007E2B0D" w:rsidRPr="00E41D70">
        <w:rPr>
          <w:rFonts w:asciiTheme="minorHAnsi" w:hAnsiTheme="minorHAnsi"/>
          <w:sz w:val="24"/>
          <w:szCs w:val="24"/>
        </w:rPr>
        <w:t>realiz</w:t>
      </w:r>
      <w:r w:rsidR="009972F4" w:rsidRPr="00E41D70">
        <w:rPr>
          <w:rFonts w:asciiTheme="minorHAnsi" w:hAnsiTheme="minorHAnsi"/>
          <w:sz w:val="24"/>
          <w:szCs w:val="24"/>
        </w:rPr>
        <w:t>ował</w:t>
      </w:r>
      <w:r w:rsidR="007E2B0D" w:rsidRPr="00E41D70">
        <w:rPr>
          <w:rFonts w:asciiTheme="minorHAnsi" w:hAnsiTheme="minorHAnsi"/>
          <w:sz w:val="24"/>
          <w:szCs w:val="24"/>
        </w:rPr>
        <w:t xml:space="preserve"> zadania</w:t>
      </w:r>
      <w:r w:rsidR="00D7748D" w:rsidRPr="00E41D70">
        <w:rPr>
          <w:rFonts w:asciiTheme="minorHAnsi" w:hAnsiTheme="minorHAnsi"/>
          <w:sz w:val="24"/>
          <w:szCs w:val="24"/>
        </w:rPr>
        <w:t xml:space="preserve"> w zakresie podejmowania pracy za granicą u pracodawców zagranicznych oraz wykonywania pracy przez cudzoziemców w Polsce.</w:t>
      </w:r>
      <w:r w:rsidR="0098691F" w:rsidRPr="00E41D70">
        <w:rPr>
          <w:rFonts w:asciiTheme="minorHAnsi" w:hAnsiTheme="minorHAnsi"/>
          <w:sz w:val="24"/>
          <w:szCs w:val="24"/>
        </w:rPr>
        <w:t xml:space="preserve"> </w:t>
      </w:r>
    </w:p>
    <w:p w:rsidR="00015286" w:rsidRPr="00C51A1A" w:rsidRDefault="00B71880" w:rsidP="00C51A1A">
      <w:pPr>
        <w:pStyle w:val="Akapitzlist"/>
        <w:numPr>
          <w:ilvl w:val="0"/>
          <w:numId w:val="55"/>
        </w:numPr>
        <w:spacing w:line="360" w:lineRule="auto"/>
        <w:jc w:val="both"/>
        <w:rPr>
          <w:rFonts w:asciiTheme="minorHAnsi" w:hAnsiTheme="minorHAnsi"/>
          <w:b/>
          <w:i/>
          <w:sz w:val="24"/>
          <w:szCs w:val="24"/>
        </w:rPr>
      </w:pPr>
      <w:r w:rsidRPr="00C51A1A">
        <w:rPr>
          <w:rFonts w:asciiTheme="minorHAnsi" w:hAnsiTheme="minorHAnsi"/>
          <w:sz w:val="24"/>
          <w:szCs w:val="24"/>
        </w:rPr>
        <w:t>p</w:t>
      </w:r>
      <w:r w:rsidR="00683FC9" w:rsidRPr="00C51A1A">
        <w:rPr>
          <w:rFonts w:asciiTheme="minorHAnsi" w:hAnsiTheme="minorHAnsi"/>
          <w:sz w:val="24"/>
          <w:szCs w:val="24"/>
        </w:rPr>
        <w:t xml:space="preserve">raca za granicą – PUP Bartoszyce </w:t>
      </w:r>
      <w:r w:rsidR="00644D3D" w:rsidRPr="00C51A1A">
        <w:rPr>
          <w:rFonts w:asciiTheme="minorHAnsi" w:hAnsiTheme="minorHAnsi"/>
          <w:sz w:val="24"/>
          <w:szCs w:val="24"/>
        </w:rPr>
        <w:t>współuczestniczy</w:t>
      </w:r>
      <w:r w:rsidR="009972F4" w:rsidRPr="00C51A1A">
        <w:rPr>
          <w:rFonts w:asciiTheme="minorHAnsi" w:hAnsiTheme="minorHAnsi"/>
          <w:sz w:val="24"/>
          <w:szCs w:val="24"/>
        </w:rPr>
        <w:t>ł</w:t>
      </w:r>
      <w:r w:rsidR="00644D3D" w:rsidRPr="00C51A1A">
        <w:rPr>
          <w:rFonts w:asciiTheme="minorHAnsi" w:hAnsiTheme="minorHAnsi"/>
          <w:sz w:val="24"/>
          <w:szCs w:val="24"/>
        </w:rPr>
        <w:t xml:space="preserve"> przy realizacji pośrednictwa pracy w ramach sieci EURES </w:t>
      </w:r>
      <w:r w:rsidR="004630F2" w:rsidRPr="00C51A1A">
        <w:rPr>
          <w:rFonts w:asciiTheme="minorHAnsi" w:hAnsiTheme="minorHAnsi"/>
          <w:sz w:val="24"/>
          <w:szCs w:val="24"/>
        </w:rPr>
        <w:t>(</w:t>
      </w:r>
      <w:r w:rsidR="00AC38D7" w:rsidRPr="00C51A1A">
        <w:rPr>
          <w:rFonts w:asciiTheme="minorHAnsi" w:hAnsiTheme="minorHAnsi"/>
          <w:sz w:val="24"/>
          <w:szCs w:val="24"/>
        </w:rPr>
        <w:t>E</w:t>
      </w:r>
      <w:r w:rsidR="00644D3D" w:rsidRPr="00C51A1A">
        <w:rPr>
          <w:rFonts w:asciiTheme="minorHAnsi" w:hAnsiTheme="minorHAnsi"/>
          <w:sz w:val="24"/>
          <w:szCs w:val="24"/>
        </w:rPr>
        <w:t>uropejski</w:t>
      </w:r>
      <w:r w:rsidR="00AC38D7" w:rsidRPr="00C51A1A">
        <w:rPr>
          <w:rFonts w:asciiTheme="minorHAnsi" w:hAnsiTheme="minorHAnsi"/>
          <w:sz w:val="24"/>
          <w:szCs w:val="24"/>
        </w:rPr>
        <w:t>e Służby Zatrudnienia</w:t>
      </w:r>
      <w:r w:rsidR="004630F2" w:rsidRPr="00C51A1A">
        <w:rPr>
          <w:rFonts w:asciiTheme="minorHAnsi" w:hAnsiTheme="minorHAnsi"/>
          <w:sz w:val="24"/>
          <w:szCs w:val="24"/>
        </w:rPr>
        <w:t>)</w:t>
      </w:r>
      <w:r w:rsidR="00644D3D" w:rsidRPr="00C51A1A">
        <w:rPr>
          <w:rFonts w:asciiTheme="minorHAnsi" w:hAnsiTheme="minorHAnsi"/>
          <w:sz w:val="24"/>
          <w:szCs w:val="24"/>
        </w:rPr>
        <w:t xml:space="preserve">. </w:t>
      </w:r>
      <w:r w:rsidR="00AC38D7" w:rsidRPr="00C51A1A">
        <w:rPr>
          <w:rFonts w:asciiTheme="minorHAnsi" w:hAnsiTheme="minorHAnsi"/>
          <w:sz w:val="24"/>
          <w:szCs w:val="24"/>
        </w:rPr>
        <w:t>Sieć EURES</w:t>
      </w:r>
      <w:r w:rsidR="00644D3D" w:rsidRPr="00C51A1A">
        <w:rPr>
          <w:rFonts w:asciiTheme="minorHAnsi" w:hAnsiTheme="minorHAnsi"/>
          <w:sz w:val="24"/>
          <w:szCs w:val="24"/>
        </w:rPr>
        <w:t xml:space="preserve"> </w:t>
      </w:r>
      <w:r w:rsidR="00AC38D7" w:rsidRPr="00C51A1A">
        <w:rPr>
          <w:rFonts w:asciiTheme="minorHAnsi" w:hAnsiTheme="minorHAnsi"/>
          <w:sz w:val="24"/>
          <w:szCs w:val="24"/>
        </w:rPr>
        <w:t>tworzą</w:t>
      </w:r>
      <w:r w:rsidR="004630F2" w:rsidRPr="00C51A1A">
        <w:rPr>
          <w:rFonts w:asciiTheme="minorHAnsi" w:hAnsiTheme="minorHAnsi"/>
          <w:sz w:val="24"/>
          <w:szCs w:val="24"/>
        </w:rPr>
        <w:t xml:space="preserve"> publiczne służby zatrudnienia państw </w:t>
      </w:r>
      <w:r w:rsidR="00AC38D7" w:rsidRPr="00C51A1A">
        <w:rPr>
          <w:rFonts w:asciiTheme="minorHAnsi" w:hAnsiTheme="minorHAnsi"/>
          <w:sz w:val="24"/>
          <w:szCs w:val="24"/>
        </w:rPr>
        <w:t xml:space="preserve">członkowskich </w:t>
      </w:r>
      <w:r w:rsidR="004630F2" w:rsidRPr="00C51A1A">
        <w:rPr>
          <w:rFonts w:asciiTheme="minorHAnsi" w:hAnsiTheme="minorHAnsi"/>
          <w:sz w:val="24"/>
          <w:szCs w:val="24"/>
        </w:rPr>
        <w:t>Unii Europejskiej i Europejskiego Obszaru Gospodarczego</w:t>
      </w:r>
      <w:r w:rsidR="00AC38D7" w:rsidRPr="00C51A1A">
        <w:rPr>
          <w:rFonts w:asciiTheme="minorHAnsi" w:hAnsiTheme="minorHAnsi"/>
          <w:sz w:val="24"/>
          <w:szCs w:val="24"/>
        </w:rPr>
        <w:t xml:space="preserve"> oraz inne uprawnione organizacje na poziomie lokalnym, </w:t>
      </w:r>
      <w:r w:rsidR="00AC38D7" w:rsidRPr="00C51A1A">
        <w:rPr>
          <w:rFonts w:asciiTheme="minorHAnsi" w:hAnsiTheme="minorHAnsi"/>
          <w:sz w:val="24"/>
          <w:szCs w:val="24"/>
        </w:rPr>
        <w:lastRenderedPageBreak/>
        <w:t>regionalnym, krajowym i unijnym działające w obszarze zatrudnienia. Usługi sieci EURES są ogólnodostępne i skierowane do poszukujących pracy, zainteresowanych wyjazdem do innego państwa członkowskiego w celach podjęcia pracy oraz do pracodawców, którzy chcą prowadzić rekrutację pracowników</w:t>
      </w:r>
      <w:r w:rsidR="004630F2" w:rsidRPr="00C51A1A">
        <w:rPr>
          <w:rFonts w:asciiTheme="minorHAnsi" w:hAnsiTheme="minorHAnsi"/>
          <w:sz w:val="24"/>
          <w:szCs w:val="24"/>
        </w:rPr>
        <w:t xml:space="preserve"> </w:t>
      </w:r>
      <w:r w:rsidR="00AC38D7" w:rsidRPr="00C51A1A">
        <w:rPr>
          <w:rFonts w:asciiTheme="minorHAnsi" w:hAnsiTheme="minorHAnsi"/>
          <w:sz w:val="24"/>
          <w:szCs w:val="24"/>
        </w:rPr>
        <w:t xml:space="preserve">z innego państwa członkowskiego. Oferty pracy od pracodawców zagranicznych rejestrują Wojewódzkie Urzędy Pracy. PUP-y transferują je bezpośrednio do systemu Syriusz </w:t>
      </w:r>
      <w:r w:rsidR="00AB2EB8" w:rsidRPr="00C51A1A">
        <w:rPr>
          <w:rFonts w:asciiTheme="minorHAnsi" w:hAnsiTheme="minorHAnsi"/>
          <w:sz w:val="24"/>
          <w:szCs w:val="24"/>
        </w:rPr>
        <w:t>SDT.</w:t>
      </w:r>
      <w:r w:rsidR="009C537F" w:rsidRPr="00C51A1A">
        <w:rPr>
          <w:rFonts w:asciiTheme="minorHAnsi" w:hAnsiTheme="minorHAnsi"/>
          <w:sz w:val="24"/>
          <w:szCs w:val="24"/>
        </w:rPr>
        <w:t xml:space="preserve"> i upowszechniają dla osób poszukujących pracy min. na tablicach ogłoszeń urzędu oraz poprzez bezpośredni kontakt z pośrednikiem pracy.</w:t>
      </w:r>
      <w:r w:rsidR="002B69D9" w:rsidRPr="00C51A1A">
        <w:rPr>
          <w:rFonts w:asciiTheme="minorHAnsi" w:hAnsiTheme="minorHAnsi"/>
          <w:sz w:val="24"/>
          <w:szCs w:val="24"/>
        </w:rPr>
        <w:t xml:space="preserve"> </w:t>
      </w:r>
      <w:r w:rsidR="009C537F" w:rsidRPr="00C51A1A">
        <w:rPr>
          <w:rFonts w:asciiTheme="minorHAnsi" w:hAnsiTheme="minorHAnsi"/>
          <w:sz w:val="24"/>
          <w:szCs w:val="24"/>
        </w:rPr>
        <w:t>W roku 2016 zarejestrowano</w:t>
      </w:r>
      <w:r w:rsidR="002B69D9" w:rsidRPr="00C51A1A">
        <w:rPr>
          <w:rFonts w:asciiTheme="minorHAnsi" w:hAnsiTheme="minorHAnsi"/>
          <w:sz w:val="24"/>
          <w:szCs w:val="24"/>
        </w:rPr>
        <w:t xml:space="preserve"> 963 oferty pracy na 5 604 miejsc pracy.</w:t>
      </w:r>
    </w:p>
    <w:p w:rsidR="00291EE8" w:rsidRPr="00C51A1A" w:rsidRDefault="00C51A1A" w:rsidP="00C51A1A">
      <w:pPr>
        <w:pStyle w:val="Akapitzlist"/>
        <w:numPr>
          <w:ilvl w:val="0"/>
          <w:numId w:val="54"/>
        </w:numPr>
        <w:spacing w:line="360" w:lineRule="auto"/>
        <w:jc w:val="both"/>
        <w:rPr>
          <w:rFonts w:asciiTheme="minorHAnsi" w:hAnsiTheme="minorHAnsi"/>
          <w:b/>
          <w:i/>
          <w:sz w:val="24"/>
          <w:szCs w:val="24"/>
        </w:rPr>
      </w:pPr>
      <w:r>
        <w:rPr>
          <w:rFonts w:asciiTheme="minorHAnsi" w:hAnsiTheme="minorHAnsi"/>
          <w:sz w:val="24"/>
          <w:szCs w:val="24"/>
        </w:rPr>
        <w:t>p</w:t>
      </w:r>
      <w:r w:rsidR="002B69D9" w:rsidRPr="00C51A1A">
        <w:rPr>
          <w:rFonts w:asciiTheme="minorHAnsi" w:hAnsiTheme="minorHAnsi"/>
          <w:sz w:val="24"/>
          <w:szCs w:val="24"/>
        </w:rPr>
        <w:t xml:space="preserve">raca cudzoziemców w Polsce – </w:t>
      </w:r>
      <w:r w:rsidR="00B71880" w:rsidRPr="00C51A1A">
        <w:rPr>
          <w:rFonts w:asciiTheme="minorHAnsi" w:hAnsiTheme="minorHAnsi"/>
          <w:sz w:val="24"/>
          <w:szCs w:val="24"/>
        </w:rPr>
        <w:t>d</w:t>
      </w:r>
      <w:r w:rsidR="00D04D33" w:rsidRPr="00C51A1A">
        <w:rPr>
          <w:rFonts w:asciiTheme="minorHAnsi" w:hAnsiTheme="minorHAnsi"/>
          <w:sz w:val="24"/>
          <w:szCs w:val="24"/>
        </w:rPr>
        <w:t>o zadań samorządu powiatu w zakresie polityki rynku pracy należy min. realizowanie zadań związanych z podejmowaniem przez cudzoziemców pracy na terytorium RP</w:t>
      </w:r>
      <w:r w:rsidR="00B079F3" w:rsidRPr="00C51A1A">
        <w:rPr>
          <w:rFonts w:asciiTheme="minorHAnsi" w:hAnsiTheme="minorHAnsi"/>
          <w:sz w:val="24"/>
          <w:szCs w:val="24"/>
        </w:rPr>
        <w:t xml:space="preserve">. W roku 2016 urząd zarejestrował </w:t>
      </w:r>
      <w:r w:rsidR="00DB42B0">
        <w:rPr>
          <w:rFonts w:asciiTheme="minorHAnsi" w:hAnsiTheme="minorHAnsi"/>
          <w:sz w:val="24"/>
          <w:szCs w:val="24"/>
        </w:rPr>
        <w:t xml:space="preserve">                      </w:t>
      </w:r>
      <w:r w:rsidR="00FB6806" w:rsidRPr="00C51A1A">
        <w:rPr>
          <w:rFonts w:asciiTheme="minorHAnsi" w:hAnsiTheme="minorHAnsi"/>
          <w:sz w:val="24"/>
          <w:szCs w:val="24"/>
        </w:rPr>
        <w:t>83</w:t>
      </w:r>
      <w:r w:rsidR="00B079F3" w:rsidRPr="00C51A1A">
        <w:rPr>
          <w:rFonts w:asciiTheme="minorHAnsi" w:hAnsiTheme="minorHAnsi"/>
          <w:sz w:val="24"/>
          <w:szCs w:val="24"/>
        </w:rPr>
        <w:t xml:space="preserve"> </w:t>
      </w:r>
      <w:r w:rsidR="00761341" w:rsidRPr="00C51A1A">
        <w:rPr>
          <w:rFonts w:asciiTheme="minorHAnsi" w:hAnsiTheme="minorHAnsi"/>
          <w:sz w:val="24"/>
          <w:szCs w:val="24"/>
        </w:rPr>
        <w:t>o</w:t>
      </w:r>
      <w:r w:rsidR="00B079F3" w:rsidRPr="00C51A1A">
        <w:rPr>
          <w:rFonts w:asciiTheme="minorHAnsi" w:hAnsiTheme="minorHAnsi"/>
          <w:sz w:val="24"/>
          <w:szCs w:val="24"/>
        </w:rPr>
        <w:t>świadcze</w:t>
      </w:r>
      <w:r w:rsidR="00FB6806" w:rsidRPr="00C51A1A">
        <w:rPr>
          <w:rFonts w:asciiTheme="minorHAnsi" w:hAnsiTheme="minorHAnsi"/>
          <w:sz w:val="24"/>
          <w:szCs w:val="24"/>
        </w:rPr>
        <w:t>nia</w:t>
      </w:r>
      <w:r w:rsidR="00B079F3" w:rsidRPr="00C51A1A">
        <w:rPr>
          <w:rFonts w:asciiTheme="minorHAnsi" w:hAnsiTheme="minorHAnsi"/>
          <w:sz w:val="24"/>
          <w:szCs w:val="24"/>
        </w:rPr>
        <w:t xml:space="preserve"> pracodawców o zamiarze powierzenia wykonywania pracy obywatelom Republiki</w:t>
      </w:r>
      <w:r w:rsidR="00761341" w:rsidRPr="00C51A1A">
        <w:rPr>
          <w:rFonts w:asciiTheme="minorHAnsi" w:hAnsiTheme="minorHAnsi"/>
          <w:sz w:val="24"/>
          <w:szCs w:val="24"/>
        </w:rPr>
        <w:t>:</w:t>
      </w:r>
      <w:r w:rsidR="00B079F3" w:rsidRPr="00C51A1A">
        <w:rPr>
          <w:rFonts w:asciiTheme="minorHAnsi" w:hAnsiTheme="minorHAnsi"/>
          <w:sz w:val="24"/>
          <w:szCs w:val="24"/>
        </w:rPr>
        <w:t xml:space="preserve"> Armenii</w:t>
      </w:r>
      <w:r w:rsidR="00761341" w:rsidRPr="00C51A1A">
        <w:rPr>
          <w:rFonts w:asciiTheme="minorHAnsi" w:hAnsiTheme="minorHAnsi"/>
          <w:sz w:val="24"/>
          <w:szCs w:val="24"/>
        </w:rPr>
        <w:t xml:space="preserve">, Białorusi, Gruzji, Mołdawii, Federacji Rosyjskiej lub Ukrainy na okres nieprzekraczający 6 miesięcy (w ciągu kolejnych 12 miesięcy) bez konieczności uzyskania </w:t>
      </w:r>
      <w:r w:rsidR="00F463CF" w:rsidRPr="00C51A1A">
        <w:rPr>
          <w:rFonts w:asciiTheme="minorHAnsi" w:hAnsiTheme="minorHAnsi"/>
          <w:sz w:val="24"/>
          <w:szCs w:val="24"/>
        </w:rPr>
        <w:t>pozwolenia na pracę. Przeważająca większość oświadczeń dotyczyła zatrudnienia obywateli Ukrainy</w:t>
      </w:r>
      <w:r w:rsidR="00FB6806" w:rsidRPr="00C51A1A">
        <w:rPr>
          <w:rFonts w:asciiTheme="minorHAnsi" w:hAnsiTheme="minorHAnsi"/>
          <w:sz w:val="24"/>
          <w:szCs w:val="24"/>
        </w:rPr>
        <w:t xml:space="preserve"> (75)</w:t>
      </w:r>
      <w:r w:rsidR="00F463CF" w:rsidRPr="00C51A1A">
        <w:rPr>
          <w:rFonts w:asciiTheme="minorHAnsi" w:hAnsiTheme="minorHAnsi"/>
          <w:sz w:val="24"/>
          <w:szCs w:val="24"/>
        </w:rPr>
        <w:t>.</w:t>
      </w:r>
      <w:r w:rsidR="00FB6806" w:rsidRPr="00C51A1A">
        <w:rPr>
          <w:rFonts w:asciiTheme="minorHAnsi" w:hAnsiTheme="minorHAnsi"/>
          <w:sz w:val="24"/>
          <w:szCs w:val="24"/>
        </w:rPr>
        <w:t xml:space="preserve"> Pracodawcy oferowali zatrudnienie przede wszystkim w budownictwie, rolnictwie oraz usługach.</w:t>
      </w:r>
      <w:r w:rsidR="00761341" w:rsidRPr="00C51A1A">
        <w:rPr>
          <w:rFonts w:asciiTheme="minorHAnsi" w:hAnsiTheme="minorHAnsi"/>
          <w:sz w:val="24"/>
          <w:szCs w:val="24"/>
        </w:rPr>
        <w:t xml:space="preserve">  </w:t>
      </w:r>
    </w:p>
    <w:p w:rsidR="00C603A5" w:rsidRPr="00BF08B1" w:rsidRDefault="00C603A5" w:rsidP="000F4FB9">
      <w:pPr>
        <w:autoSpaceDE w:val="0"/>
        <w:autoSpaceDN w:val="0"/>
        <w:adjustRightInd w:val="0"/>
        <w:spacing w:line="360" w:lineRule="auto"/>
        <w:ind w:firstLine="426"/>
        <w:jc w:val="both"/>
        <w:rPr>
          <w:rFonts w:asciiTheme="minorHAnsi" w:hAnsiTheme="minorHAnsi"/>
          <w:color w:val="FF0000"/>
          <w:sz w:val="24"/>
          <w:szCs w:val="24"/>
        </w:rPr>
      </w:pPr>
    </w:p>
    <w:p w:rsidR="000F4FB9" w:rsidRPr="000511A9" w:rsidRDefault="000F4FB9" w:rsidP="007752B7">
      <w:pPr>
        <w:pStyle w:val="Akapitzlist"/>
        <w:numPr>
          <w:ilvl w:val="0"/>
          <w:numId w:val="3"/>
        </w:numPr>
        <w:spacing w:line="360" w:lineRule="auto"/>
        <w:ind w:hanging="294"/>
        <w:jc w:val="both"/>
        <w:rPr>
          <w:rFonts w:asciiTheme="minorHAnsi" w:hAnsiTheme="minorHAnsi"/>
          <w:i/>
          <w:sz w:val="24"/>
          <w:szCs w:val="24"/>
        </w:rPr>
      </w:pPr>
      <w:r w:rsidRPr="000511A9">
        <w:rPr>
          <w:rFonts w:asciiTheme="minorHAnsi" w:hAnsiTheme="minorHAnsi"/>
          <w:i/>
          <w:sz w:val="24"/>
          <w:szCs w:val="24"/>
        </w:rPr>
        <w:t>poradnictwo zawodowe</w:t>
      </w:r>
    </w:p>
    <w:p w:rsidR="000F4FB9" w:rsidRPr="000511A9" w:rsidRDefault="000F4FB9" w:rsidP="000F4FB9">
      <w:pPr>
        <w:pStyle w:val="Akapitzlist"/>
        <w:spacing w:line="360" w:lineRule="auto"/>
        <w:ind w:left="0" w:firstLine="284"/>
        <w:jc w:val="both"/>
        <w:rPr>
          <w:rFonts w:asciiTheme="minorHAnsi" w:hAnsiTheme="minorHAnsi"/>
          <w:sz w:val="24"/>
          <w:szCs w:val="24"/>
        </w:rPr>
      </w:pPr>
      <w:r w:rsidRPr="000511A9">
        <w:rPr>
          <w:rFonts w:asciiTheme="minorHAnsi" w:hAnsiTheme="minorHAnsi"/>
          <w:sz w:val="24"/>
          <w:szCs w:val="24"/>
        </w:rPr>
        <w:t>W omawianym roku usługi poradnictwa zawodowego były świadczone w niżej wymienionych formach:</w:t>
      </w:r>
    </w:p>
    <w:p w:rsidR="000F4FB9" w:rsidRPr="000511A9" w:rsidRDefault="000F4FB9" w:rsidP="00C51A1A">
      <w:pPr>
        <w:pStyle w:val="Akapitzlist"/>
        <w:numPr>
          <w:ilvl w:val="0"/>
          <w:numId w:val="16"/>
        </w:numPr>
        <w:spacing w:line="360" w:lineRule="auto"/>
        <w:ind w:left="666"/>
        <w:jc w:val="both"/>
        <w:rPr>
          <w:rFonts w:asciiTheme="minorHAnsi" w:hAnsiTheme="minorHAnsi"/>
          <w:sz w:val="24"/>
          <w:szCs w:val="24"/>
        </w:rPr>
      </w:pPr>
      <w:r w:rsidRPr="000511A9">
        <w:rPr>
          <w:rFonts w:asciiTheme="minorHAnsi" w:hAnsiTheme="minorHAnsi"/>
          <w:sz w:val="24"/>
          <w:szCs w:val="24"/>
        </w:rPr>
        <w:t>poradnictwo indywidualne</w:t>
      </w:r>
      <w:r w:rsidR="009972F4">
        <w:rPr>
          <w:rFonts w:asciiTheme="minorHAnsi" w:hAnsiTheme="minorHAnsi"/>
          <w:sz w:val="24"/>
          <w:szCs w:val="24"/>
        </w:rPr>
        <w:t xml:space="preserve"> – tą forma pomocy o</w:t>
      </w:r>
      <w:r w:rsidR="00026EF9">
        <w:rPr>
          <w:rFonts w:asciiTheme="minorHAnsi" w:hAnsiTheme="minorHAnsi"/>
          <w:sz w:val="24"/>
          <w:szCs w:val="24"/>
        </w:rPr>
        <w:t>bjęt</w:t>
      </w:r>
      <w:r w:rsidR="009972F4">
        <w:rPr>
          <w:rFonts w:asciiTheme="minorHAnsi" w:hAnsiTheme="minorHAnsi"/>
          <w:sz w:val="24"/>
          <w:szCs w:val="24"/>
        </w:rPr>
        <w:t>o</w:t>
      </w:r>
      <w:r w:rsidR="00026EF9">
        <w:rPr>
          <w:rFonts w:asciiTheme="minorHAnsi" w:hAnsiTheme="minorHAnsi"/>
          <w:sz w:val="24"/>
          <w:szCs w:val="24"/>
        </w:rPr>
        <w:t xml:space="preserve"> </w:t>
      </w:r>
      <w:r w:rsidRPr="000511A9">
        <w:rPr>
          <w:rFonts w:asciiTheme="minorHAnsi" w:hAnsiTheme="minorHAnsi"/>
          <w:sz w:val="24"/>
          <w:szCs w:val="24"/>
        </w:rPr>
        <w:t>1</w:t>
      </w:r>
      <w:r w:rsidR="007734AA" w:rsidRPr="000511A9">
        <w:rPr>
          <w:rFonts w:asciiTheme="minorHAnsi" w:hAnsiTheme="minorHAnsi"/>
          <w:sz w:val="24"/>
          <w:szCs w:val="24"/>
        </w:rPr>
        <w:t>.</w:t>
      </w:r>
      <w:r w:rsidR="00D95BF6" w:rsidRPr="000511A9">
        <w:rPr>
          <w:rFonts w:asciiTheme="minorHAnsi" w:hAnsiTheme="minorHAnsi"/>
          <w:sz w:val="24"/>
          <w:szCs w:val="24"/>
        </w:rPr>
        <w:t>044</w:t>
      </w:r>
      <w:r w:rsidRPr="000511A9">
        <w:rPr>
          <w:rFonts w:asciiTheme="minorHAnsi" w:hAnsiTheme="minorHAnsi"/>
          <w:sz w:val="24"/>
          <w:szCs w:val="24"/>
        </w:rPr>
        <w:t xml:space="preserve"> os</w:t>
      </w:r>
      <w:r w:rsidR="00D95BF6" w:rsidRPr="000511A9">
        <w:rPr>
          <w:rFonts w:asciiTheme="minorHAnsi" w:hAnsiTheme="minorHAnsi"/>
          <w:sz w:val="24"/>
          <w:szCs w:val="24"/>
        </w:rPr>
        <w:t>o</w:t>
      </w:r>
      <w:r w:rsidRPr="000511A9">
        <w:rPr>
          <w:rFonts w:asciiTheme="minorHAnsi" w:hAnsiTheme="minorHAnsi"/>
          <w:sz w:val="24"/>
          <w:szCs w:val="24"/>
        </w:rPr>
        <w:t>b</w:t>
      </w:r>
      <w:r w:rsidR="00D95BF6" w:rsidRPr="000511A9">
        <w:rPr>
          <w:rFonts w:asciiTheme="minorHAnsi" w:hAnsiTheme="minorHAnsi"/>
          <w:sz w:val="24"/>
          <w:szCs w:val="24"/>
        </w:rPr>
        <w:t>y</w:t>
      </w:r>
      <w:r w:rsidRPr="000511A9">
        <w:rPr>
          <w:rFonts w:asciiTheme="minorHAnsi" w:hAnsiTheme="minorHAnsi"/>
          <w:sz w:val="24"/>
          <w:szCs w:val="24"/>
        </w:rPr>
        <w:t xml:space="preserve">, w tym </w:t>
      </w:r>
      <w:r w:rsidR="00DB42B0">
        <w:rPr>
          <w:rFonts w:asciiTheme="minorHAnsi" w:hAnsiTheme="minorHAnsi"/>
          <w:sz w:val="24"/>
          <w:szCs w:val="24"/>
        </w:rPr>
        <w:t xml:space="preserve">                 </w:t>
      </w:r>
      <w:r w:rsidRPr="000511A9">
        <w:rPr>
          <w:rFonts w:asciiTheme="minorHAnsi" w:hAnsiTheme="minorHAnsi"/>
          <w:sz w:val="24"/>
          <w:szCs w:val="24"/>
        </w:rPr>
        <w:t>5</w:t>
      </w:r>
      <w:r w:rsidR="00D95BF6" w:rsidRPr="000511A9">
        <w:rPr>
          <w:rFonts w:asciiTheme="minorHAnsi" w:hAnsiTheme="minorHAnsi"/>
          <w:sz w:val="24"/>
          <w:szCs w:val="24"/>
        </w:rPr>
        <w:t>02</w:t>
      </w:r>
      <w:r w:rsidRPr="000511A9">
        <w:rPr>
          <w:rFonts w:asciiTheme="minorHAnsi" w:hAnsiTheme="minorHAnsi"/>
          <w:sz w:val="24"/>
          <w:szCs w:val="24"/>
        </w:rPr>
        <w:t xml:space="preserve"> kobiet</w:t>
      </w:r>
      <w:r w:rsidR="00D95BF6" w:rsidRPr="000511A9">
        <w:rPr>
          <w:rFonts w:asciiTheme="minorHAnsi" w:hAnsiTheme="minorHAnsi"/>
          <w:sz w:val="24"/>
          <w:szCs w:val="24"/>
        </w:rPr>
        <w:t>y</w:t>
      </w:r>
      <w:r w:rsidRPr="000511A9">
        <w:rPr>
          <w:rFonts w:asciiTheme="minorHAnsi" w:hAnsiTheme="minorHAnsi"/>
          <w:sz w:val="24"/>
          <w:szCs w:val="24"/>
        </w:rPr>
        <w:t>. Największą grupą były osoby długotrwale bezrobotne</w:t>
      </w:r>
      <w:r w:rsidR="009972F4">
        <w:rPr>
          <w:rFonts w:asciiTheme="minorHAnsi" w:hAnsiTheme="minorHAnsi"/>
          <w:sz w:val="24"/>
          <w:szCs w:val="24"/>
        </w:rPr>
        <w:t xml:space="preserve"> -</w:t>
      </w:r>
      <w:r w:rsidRPr="000511A9">
        <w:rPr>
          <w:rFonts w:asciiTheme="minorHAnsi" w:hAnsiTheme="minorHAnsi"/>
          <w:sz w:val="24"/>
          <w:szCs w:val="24"/>
        </w:rPr>
        <w:t xml:space="preserve"> </w:t>
      </w:r>
      <w:r w:rsidR="00D95BF6" w:rsidRPr="000511A9">
        <w:rPr>
          <w:rFonts w:asciiTheme="minorHAnsi" w:hAnsiTheme="minorHAnsi"/>
          <w:sz w:val="24"/>
          <w:szCs w:val="24"/>
        </w:rPr>
        <w:t>542</w:t>
      </w:r>
      <w:r w:rsidRPr="000511A9">
        <w:rPr>
          <w:rFonts w:asciiTheme="minorHAnsi" w:hAnsiTheme="minorHAnsi"/>
          <w:sz w:val="24"/>
          <w:szCs w:val="24"/>
        </w:rPr>
        <w:t xml:space="preserve"> os</w:t>
      </w:r>
      <w:r w:rsidR="00D95BF6" w:rsidRPr="000511A9">
        <w:rPr>
          <w:rFonts w:asciiTheme="minorHAnsi" w:hAnsiTheme="minorHAnsi"/>
          <w:sz w:val="24"/>
          <w:szCs w:val="24"/>
        </w:rPr>
        <w:t>oby</w:t>
      </w:r>
      <w:r w:rsidRPr="000511A9">
        <w:rPr>
          <w:rFonts w:asciiTheme="minorHAnsi" w:hAnsiTheme="minorHAnsi"/>
          <w:sz w:val="24"/>
          <w:szCs w:val="24"/>
        </w:rPr>
        <w:t xml:space="preserve">, co stanowiło </w:t>
      </w:r>
      <w:r w:rsidR="00D95BF6" w:rsidRPr="000511A9">
        <w:rPr>
          <w:rFonts w:asciiTheme="minorHAnsi" w:hAnsiTheme="minorHAnsi"/>
          <w:sz w:val="24"/>
          <w:szCs w:val="24"/>
        </w:rPr>
        <w:t>51,9</w:t>
      </w:r>
      <w:r w:rsidRPr="000511A9">
        <w:rPr>
          <w:rFonts w:asciiTheme="minorHAnsi" w:hAnsiTheme="minorHAnsi"/>
          <w:sz w:val="24"/>
          <w:szCs w:val="24"/>
        </w:rPr>
        <w:t>% ogółu korzystających z t</w:t>
      </w:r>
      <w:r w:rsidR="009972F4">
        <w:rPr>
          <w:rFonts w:asciiTheme="minorHAnsi" w:hAnsiTheme="minorHAnsi"/>
          <w:sz w:val="24"/>
          <w:szCs w:val="24"/>
        </w:rPr>
        <w:t xml:space="preserve">ego </w:t>
      </w:r>
      <w:r w:rsidRPr="000511A9">
        <w:rPr>
          <w:rFonts w:asciiTheme="minorHAnsi" w:hAnsiTheme="minorHAnsi"/>
          <w:sz w:val="24"/>
          <w:szCs w:val="24"/>
        </w:rPr>
        <w:t>wsparcia. W grupie osób objętych indywidualnym poradnictwem zawodowym znajdowało się również 5</w:t>
      </w:r>
      <w:r w:rsidR="00D95BF6" w:rsidRPr="000511A9">
        <w:rPr>
          <w:rFonts w:asciiTheme="minorHAnsi" w:hAnsiTheme="minorHAnsi"/>
          <w:sz w:val="24"/>
          <w:szCs w:val="24"/>
        </w:rPr>
        <w:t>0</w:t>
      </w:r>
      <w:r w:rsidRPr="000511A9">
        <w:rPr>
          <w:rFonts w:asciiTheme="minorHAnsi" w:hAnsiTheme="minorHAnsi"/>
          <w:sz w:val="24"/>
          <w:szCs w:val="24"/>
        </w:rPr>
        <w:t xml:space="preserve"> osób niepełnosprawnych;</w:t>
      </w:r>
    </w:p>
    <w:p w:rsidR="000F4FB9" w:rsidRPr="000511A9" w:rsidRDefault="000F4FB9" w:rsidP="00C51A1A">
      <w:pPr>
        <w:pStyle w:val="Akapitzlist"/>
        <w:numPr>
          <w:ilvl w:val="0"/>
          <w:numId w:val="15"/>
        </w:numPr>
        <w:spacing w:line="360" w:lineRule="auto"/>
        <w:ind w:left="677"/>
        <w:jc w:val="both"/>
        <w:rPr>
          <w:rFonts w:asciiTheme="minorHAnsi" w:hAnsiTheme="minorHAnsi"/>
          <w:sz w:val="24"/>
          <w:szCs w:val="24"/>
        </w:rPr>
      </w:pPr>
      <w:r w:rsidRPr="000511A9">
        <w:rPr>
          <w:rFonts w:asciiTheme="minorHAnsi" w:hAnsiTheme="minorHAnsi"/>
          <w:sz w:val="24"/>
          <w:szCs w:val="24"/>
        </w:rPr>
        <w:t xml:space="preserve">poradnictwo grupowe zorganizowane zostało </w:t>
      </w:r>
      <w:r w:rsidR="00026EF9">
        <w:rPr>
          <w:rFonts w:asciiTheme="minorHAnsi" w:hAnsiTheme="minorHAnsi"/>
          <w:sz w:val="24"/>
          <w:szCs w:val="24"/>
        </w:rPr>
        <w:t xml:space="preserve">dla  </w:t>
      </w:r>
      <w:r w:rsidR="00D95BF6" w:rsidRPr="000511A9">
        <w:rPr>
          <w:rFonts w:asciiTheme="minorHAnsi" w:hAnsiTheme="minorHAnsi"/>
          <w:sz w:val="24"/>
          <w:szCs w:val="24"/>
        </w:rPr>
        <w:t>22</w:t>
      </w:r>
      <w:r w:rsidRPr="000511A9">
        <w:rPr>
          <w:rFonts w:asciiTheme="minorHAnsi" w:hAnsiTheme="minorHAnsi"/>
          <w:sz w:val="24"/>
          <w:szCs w:val="24"/>
        </w:rPr>
        <w:t xml:space="preserve"> grup. Zadaniami objęto </w:t>
      </w:r>
      <w:r w:rsidR="00026EF9">
        <w:rPr>
          <w:rFonts w:asciiTheme="minorHAnsi" w:hAnsiTheme="minorHAnsi"/>
          <w:sz w:val="24"/>
          <w:szCs w:val="24"/>
        </w:rPr>
        <w:t xml:space="preserve">łącznie </w:t>
      </w:r>
      <w:r w:rsidR="00D95BF6" w:rsidRPr="000511A9">
        <w:rPr>
          <w:rFonts w:asciiTheme="minorHAnsi" w:hAnsiTheme="minorHAnsi"/>
          <w:sz w:val="24"/>
          <w:szCs w:val="24"/>
        </w:rPr>
        <w:t>110</w:t>
      </w:r>
      <w:r w:rsidRPr="000511A9">
        <w:rPr>
          <w:rFonts w:asciiTheme="minorHAnsi" w:hAnsiTheme="minorHAnsi"/>
          <w:sz w:val="24"/>
          <w:szCs w:val="24"/>
        </w:rPr>
        <w:t xml:space="preserve"> os</w:t>
      </w:r>
      <w:r w:rsidR="00D95BF6" w:rsidRPr="000511A9">
        <w:rPr>
          <w:rFonts w:asciiTheme="minorHAnsi" w:hAnsiTheme="minorHAnsi"/>
          <w:sz w:val="24"/>
          <w:szCs w:val="24"/>
        </w:rPr>
        <w:t>ób</w:t>
      </w:r>
      <w:r w:rsidRPr="000511A9">
        <w:rPr>
          <w:rFonts w:asciiTheme="minorHAnsi" w:hAnsiTheme="minorHAnsi"/>
          <w:sz w:val="24"/>
          <w:szCs w:val="24"/>
        </w:rPr>
        <w:t xml:space="preserve">, w tym </w:t>
      </w:r>
      <w:r w:rsidR="00D95BF6" w:rsidRPr="000511A9">
        <w:rPr>
          <w:rFonts w:asciiTheme="minorHAnsi" w:hAnsiTheme="minorHAnsi"/>
          <w:sz w:val="24"/>
          <w:szCs w:val="24"/>
        </w:rPr>
        <w:t>77</w:t>
      </w:r>
      <w:r w:rsidRPr="000511A9">
        <w:rPr>
          <w:rFonts w:asciiTheme="minorHAnsi" w:hAnsiTheme="minorHAnsi"/>
          <w:sz w:val="24"/>
          <w:szCs w:val="24"/>
        </w:rPr>
        <w:t xml:space="preserve"> kobiet. </w:t>
      </w:r>
      <w:r w:rsidR="00026EF9">
        <w:rPr>
          <w:rFonts w:asciiTheme="minorHAnsi" w:hAnsiTheme="minorHAnsi"/>
          <w:sz w:val="24"/>
          <w:szCs w:val="24"/>
        </w:rPr>
        <w:t xml:space="preserve">Wśród osób </w:t>
      </w:r>
      <w:r w:rsidRPr="000511A9">
        <w:rPr>
          <w:rFonts w:asciiTheme="minorHAnsi" w:hAnsiTheme="minorHAnsi"/>
          <w:sz w:val="24"/>
          <w:szCs w:val="24"/>
        </w:rPr>
        <w:t>objęt</w:t>
      </w:r>
      <w:r w:rsidR="00D95BF6" w:rsidRPr="000511A9">
        <w:rPr>
          <w:rFonts w:asciiTheme="minorHAnsi" w:hAnsiTheme="minorHAnsi"/>
          <w:sz w:val="24"/>
          <w:szCs w:val="24"/>
        </w:rPr>
        <w:t>ych</w:t>
      </w:r>
      <w:r w:rsidRPr="000511A9">
        <w:rPr>
          <w:rFonts w:asciiTheme="minorHAnsi" w:hAnsiTheme="minorHAnsi"/>
          <w:sz w:val="24"/>
          <w:szCs w:val="24"/>
        </w:rPr>
        <w:t xml:space="preserve"> poradnictwem grupowym </w:t>
      </w:r>
      <w:r w:rsidR="00026EF9">
        <w:rPr>
          <w:rFonts w:asciiTheme="minorHAnsi" w:hAnsiTheme="minorHAnsi"/>
          <w:sz w:val="24"/>
          <w:szCs w:val="24"/>
        </w:rPr>
        <w:t xml:space="preserve">60,9% </w:t>
      </w:r>
      <w:r w:rsidRPr="000511A9">
        <w:rPr>
          <w:rFonts w:asciiTheme="minorHAnsi" w:hAnsiTheme="minorHAnsi"/>
          <w:sz w:val="24"/>
          <w:szCs w:val="24"/>
        </w:rPr>
        <w:t>stanowili bezrobotni długotrwale (</w:t>
      </w:r>
      <w:r w:rsidR="00026EF9">
        <w:rPr>
          <w:rFonts w:asciiTheme="minorHAnsi" w:hAnsiTheme="minorHAnsi"/>
          <w:sz w:val="24"/>
          <w:szCs w:val="24"/>
        </w:rPr>
        <w:t>67 osób</w:t>
      </w:r>
      <w:r w:rsidR="00734888">
        <w:rPr>
          <w:rFonts w:asciiTheme="minorHAnsi" w:hAnsiTheme="minorHAnsi"/>
          <w:sz w:val="24"/>
          <w:szCs w:val="24"/>
        </w:rPr>
        <w:t>)</w:t>
      </w:r>
      <w:r w:rsidRPr="000511A9">
        <w:rPr>
          <w:rFonts w:asciiTheme="minorHAnsi" w:hAnsiTheme="minorHAnsi"/>
          <w:sz w:val="24"/>
          <w:szCs w:val="24"/>
        </w:rPr>
        <w:t>;</w:t>
      </w:r>
    </w:p>
    <w:p w:rsidR="000F4FB9" w:rsidRDefault="000F4FB9" w:rsidP="00C51A1A">
      <w:pPr>
        <w:pStyle w:val="Akapitzlist"/>
        <w:numPr>
          <w:ilvl w:val="0"/>
          <w:numId w:val="15"/>
        </w:numPr>
        <w:spacing w:line="360" w:lineRule="auto"/>
        <w:ind w:left="677"/>
        <w:jc w:val="both"/>
        <w:rPr>
          <w:rFonts w:asciiTheme="minorHAnsi" w:hAnsiTheme="minorHAnsi"/>
          <w:sz w:val="24"/>
          <w:szCs w:val="24"/>
        </w:rPr>
      </w:pPr>
      <w:r w:rsidRPr="000511A9">
        <w:rPr>
          <w:rFonts w:asciiTheme="minorHAnsi" w:hAnsiTheme="minorHAnsi"/>
          <w:sz w:val="24"/>
          <w:szCs w:val="24"/>
        </w:rPr>
        <w:t>badania testowe – t</w:t>
      </w:r>
      <w:r w:rsidR="002D3952">
        <w:rPr>
          <w:rFonts w:asciiTheme="minorHAnsi" w:hAnsiTheme="minorHAnsi"/>
          <w:sz w:val="24"/>
          <w:szCs w:val="24"/>
        </w:rPr>
        <w:t>ym w</w:t>
      </w:r>
      <w:r w:rsidRPr="000511A9">
        <w:rPr>
          <w:rFonts w:asciiTheme="minorHAnsi" w:hAnsiTheme="minorHAnsi"/>
          <w:sz w:val="24"/>
          <w:szCs w:val="24"/>
        </w:rPr>
        <w:t>sparci</w:t>
      </w:r>
      <w:r w:rsidR="002D3952">
        <w:rPr>
          <w:rFonts w:asciiTheme="minorHAnsi" w:hAnsiTheme="minorHAnsi"/>
          <w:sz w:val="24"/>
          <w:szCs w:val="24"/>
        </w:rPr>
        <w:t>em</w:t>
      </w:r>
      <w:r w:rsidRPr="000511A9">
        <w:rPr>
          <w:rFonts w:asciiTheme="minorHAnsi" w:hAnsiTheme="minorHAnsi"/>
          <w:sz w:val="24"/>
          <w:szCs w:val="24"/>
        </w:rPr>
        <w:t xml:space="preserve"> objęto 1</w:t>
      </w:r>
      <w:r w:rsidR="00D95BF6" w:rsidRPr="000511A9">
        <w:rPr>
          <w:rFonts w:asciiTheme="minorHAnsi" w:hAnsiTheme="minorHAnsi"/>
          <w:sz w:val="24"/>
          <w:szCs w:val="24"/>
        </w:rPr>
        <w:t>20 osób</w:t>
      </w:r>
      <w:r w:rsidRPr="000511A9">
        <w:rPr>
          <w:rFonts w:asciiTheme="minorHAnsi" w:hAnsiTheme="minorHAnsi"/>
          <w:sz w:val="24"/>
          <w:szCs w:val="24"/>
        </w:rPr>
        <w:t xml:space="preserve"> bezrobotn</w:t>
      </w:r>
      <w:r w:rsidR="00D95BF6" w:rsidRPr="000511A9">
        <w:rPr>
          <w:rFonts w:asciiTheme="minorHAnsi" w:hAnsiTheme="minorHAnsi"/>
          <w:sz w:val="24"/>
          <w:szCs w:val="24"/>
        </w:rPr>
        <w:t>ych</w:t>
      </w:r>
      <w:r w:rsidRPr="000511A9">
        <w:rPr>
          <w:rFonts w:asciiTheme="minorHAnsi" w:hAnsiTheme="minorHAnsi"/>
          <w:sz w:val="24"/>
          <w:szCs w:val="24"/>
        </w:rPr>
        <w:t xml:space="preserve">. Kobiety stanowiły </w:t>
      </w:r>
      <w:r w:rsidR="00D95BF6" w:rsidRPr="000511A9">
        <w:rPr>
          <w:rFonts w:asciiTheme="minorHAnsi" w:hAnsiTheme="minorHAnsi"/>
          <w:sz w:val="24"/>
          <w:szCs w:val="24"/>
        </w:rPr>
        <w:t>31</w:t>
      </w:r>
      <w:r w:rsidRPr="000511A9">
        <w:rPr>
          <w:rFonts w:asciiTheme="minorHAnsi" w:hAnsiTheme="minorHAnsi"/>
          <w:sz w:val="24"/>
          <w:szCs w:val="24"/>
        </w:rPr>
        <w:t xml:space="preserve">,7% ogółu badanych. Stwierdzenie predyspozycji zawodowych, odbywało się </w:t>
      </w:r>
      <w:r w:rsidRPr="000511A9">
        <w:rPr>
          <w:rFonts w:asciiTheme="minorHAnsi" w:hAnsiTheme="minorHAnsi"/>
          <w:sz w:val="24"/>
          <w:szCs w:val="24"/>
        </w:rPr>
        <w:lastRenderedPageBreak/>
        <w:t>poprzez badania zainteresowań zawodowych i preferowanych przez osobę bezrobotną warunków pracy, za pomocą</w:t>
      </w:r>
      <w:r w:rsidR="002D3952">
        <w:rPr>
          <w:rFonts w:asciiTheme="minorHAnsi" w:hAnsiTheme="minorHAnsi"/>
          <w:sz w:val="24"/>
          <w:szCs w:val="24"/>
        </w:rPr>
        <w:t xml:space="preserve"> tzw.</w:t>
      </w:r>
      <w:r w:rsidRPr="000511A9">
        <w:rPr>
          <w:rFonts w:asciiTheme="minorHAnsi" w:hAnsiTheme="minorHAnsi"/>
          <w:sz w:val="24"/>
          <w:szCs w:val="24"/>
        </w:rPr>
        <w:t xml:space="preserve"> Wielowymiarow</w:t>
      </w:r>
      <w:r w:rsidR="00D95BF6" w:rsidRPr="000511A9">
        <w:rPr>
          <w:rFonts w:asciiTheme="minorHAnsi" w:hAnsiTheme="minorHAnsi"/>
          <w:sz w:val="24"/>
          <w:szCs w:val="24"/>
        </w:rPr>
        <w:t>ego</w:t>
      </w:r>
      <w:r w:rsidRPr="000511A9">
        <w:rPr>
          <w:rFonts w:asciiTheme="minorHAnsi" w:hAnsiTheme="minorHAnsi"/>
          <w:sz w:val="24"/>
          <w:szCs w:val="24"/>
        </w:rPr>
        <w:t xml:space="preserve"> Kwestionariusz</w:t>
      </w:r>
      <w:r w:rsidR="00D95BF6" w:rsidRPr="000511A9">
        <w:rPr>
          <w:rFonts w:asciiTheme="minorHAnsi" w:hAnsiTheme="minorHAnsi"/>
          <w:sz w:val="24"/>
          <w:szCs w:val="24"/>
        </w:rPr>
        <w:t>a</w:t>
      </w:r>
      <w:r w:rsidRPr="000511A9">
        <w:rPr>
          <w:rFonts w:asciiTheme="minorHAnsi" w:hAnsiTheme="minorHAnsi"/>
          <w:sz w:val="24"/>
          <w:szCs w:val="24"/>
        </w:rPr>
        <w:t xml:space="preserve"> Preferencji (WKP) oraz Kwestionariusz</w:t>
      </w:r>
      <w:r w:rsidR="00D95BF6" w:rsidRPr="000511A9">
        <w:rPr>
          <w:rFonts w:asciiTheme="minorHAnsi" w:hAnsiTheme="minorHAnsi"/>
          <w:sz w:val="24"/>
          <w:szCs w:val="24"/>
        </w:rPr>
        <w:t>a</w:t>
      </w:r>
      <w:r w:rsidRPr="000511A9">
        <w:rPr>
          <w:rFonts w:asciiTheme="minorHAnsi" w:hAnsiTheme="minorHAnsi"/>
          <w:sz w:val="24"/>
          <w:szCs w:val="24"/>
        </w:rPr>
        <w:t xml:space="preserve"> Zainteresowań Zawodowych (KZZ). </w:t>
      </w:r>
      <w:r w:rsidR="00026EF9" w:rsidRPr="00F905D5">
        <w:rPr>
          <w:rFonts w:asciiTheme="minorHAnsi" w:hAnsiTheme="minorHAnsi"/>
          <w:sz w:val="24"/>
          <w:szCs w:val="24"/>
        </w:rPr>
        <w:t>Do prowadz</w:t>
      </w:r>
      <w:r w:rsidR="00F905D5" w:rsidRPr="00F905D5">
        <w:rPr>
          <w:rFonts w:asciiTheme="minorHAnsi" w:hAnsiTheme="minorHAnsi"/>
          <w:sz w:val="24"/>
          <w:szCs w:val="24"/>
        </w:rPr>
        <w:t>a</w:t>
      </w:r>
      <w:r w:rsidR="00026EF9" w:rsidRPr="00F905D5">
        <w:rPr>
          <w:rFonts w:asciiTheme="minorHAnsi" w:hAnsiTheme="minorHAnsi"/>
          <w:sz w:val="24"/>
          <w:szCs w:val="24"/>
        </w:rPr>
        <w:t>nia badań niezbędne są odpowiednie uprawnienia</w:t>
      </w:r>
      <w:r w:rsidR="00F905D5" w:rsidRPr="00F905D5">
        <w:rPr>
          <w:rFonts w:asciiTheme="minorHAnsi" w:hAnsiTheme="minorHAnsi"/>
          <w:sz w:val="24"/>
          <w:szCs w:val="24"/>
        </w:rPr>
        <w:t>,</w:t>
      </w:r>
      <w:r w:rsidR="00026EF9" w:rsidRPr="00F905D5">
        <w:rPr>
          <w:rFonts w:asciiTheme="minorHAnsi" w:hAnsiTheme="minorHAnsi"/>
          <w:sz w:val="24"/>
          <w:szCs w:val="24"/>
        </w:rPr>
        <w:t xml:space="preserve"> które pracownicy </w:t>
      </w:r>
      <w:r w:rsidR="002D3952">
        <w:rPr>
          <w:rFonts w:asciiTheme="minorHAnsi" w:hAnsiTheme="minorHAnsi"/>
          <w:sz w:val="24"/>
          <w:szCs w:val="24"/>
        </w:rPr>
        <w:t xml:space="preserve">PUP </w:t>
      </w:r>
      <w:r w:rsidR="00026EF9" w:rsidRPr="00F905D5">
        <w:rPr>
          <w:rFonts w:asciiTheme="minorHAnsi" w:hAnsiTheme="minorHAnsi"/>
          <w:sz w:val="24"/>
          <w:szCs w:val="24"/>
        </w:rPr>
        <w:t>nabywają</w:t>
      </w:r>
      <w:r w:rsidR="00F905D5" w:rsidRPr="00F905D5">
        <w:rPr>
          <w:rFonts w:asciiTheme="minorHAnsi" w:hAnsiTheme="minorHAnsi"/>
          <w:sz w:val="24"/>
          <w:szCs w:val="24"/>
        </w:rPr>
        <w:t xml:space="preserve"> po odbyciu </w:t>
      </w:r>
      <w:r w:rsidR="00026EF9" w:rsidRPr="00F905D5">
        <w:rPr>
          <w:rFonts w:asciiTheme="minorHAnsi" w:hAnsiTheme="minorHAnsi"/>
          <w:sz w:val="24"/>
          <w:szCs w:val="24"/>
        </w:rPr>
        <w:t>określonych szkoleń</w:t>
      </w:r>
      <w:r w:rsidR="00F905D5" w:rsidRPr="00F905D5">
        <w:rPr>
          <w:rFonts w:asciiTheme="minorHAnsi" w:hAnsiTheme="minorHAnsi"/>
          <w:sz w:val="24"/>
          <w:szCs w:val="24"/>
        </w:rPr>
        <w:t>.</w:t>
      </w:r>
      <w:r w:rsidR="00026EF9" w:rsidRPr="00F905D5">
        <w:rPr>
          <w:rFonts w:asciiTheme="minorHAnsi" w:hAnsiTheme="minorHAnsi"/>
          <w:sz w:val="24"/>
          <w:szCs w:val="24"/>
        </w:rPr>
        <w:t xml:space="preserve">  </w:t>
      </w:r>
    </w:p>
    <w:p w:rsidR="007C514B" w:rsidRPr="00F905D5" w:rsidRDefault="007C514B" w:rsidP="007C514B">
      <w:pPr>
        <w:pStyle w:val="Akapitzlist"/>
        <w:spacing w:line="360" w:lineRule="auto"/>
        <w:ind w:left="655"/>
        <w:jc w:val="both"/>
        <w:rPr>
          <w:rFonts w:asciiTheme="minorHAnsi" w:hAnsiTheme="minorHAnsi"/>
          <w:sz w:val="24"/>
          <w:szCs w:val="24"/>
        </w:rPr>
      </w:pPr>
    </w:p>
    <w:p w:rsidR="000F4FB9" w:rsidRPr="000511A9" w:rsidRDefault="007734AA" w:rsidP="007C514B">
      <w:pPr>
        <w:pStyle w:val="Akapitzlist"/>
        <w:numPr>
          <w:ilvl w:val="0"/>
          <w:numId w:val="15"/>
        </w:numPr>
        <w:spacing w:after="0" w:line="360" w:lineRule="auto"/>
        <w:jc w:val="both"/>
        <w:rPr>
          <w:rFonts w:asciiTheme="minorHAnsi" w:hAnsiTheme="minorHAnsi"/>
          <w:sz w:val="24"/>
          <w:szCs w:val="24"/>
        </w:rPr>
      </w:pPr>
      <w:r w:rsidRPr="000511A9">
        <w:rPr>
          <w:rFonts w:asciiTheme="minorHAnsi" w:hAnsiTheme="minorHAnsi"/>
          <w:sz w:val="24"/>
          <w:szCs w:val="24"/>
        </w:rPr>
        <w:t>i</w:t>
      </w:r>
      <w:r w:rsidR="000F4FB9" w:rsidRPr="000511A9">
        <w:rPr>
          <w:rFonts w:asciiTheme="minorHAnsi" w:hAnsiTheme="minorHAnsi"/>
          <w:sz w:val="24"/>
          <w:szCs w:val="24"/>
        </w:rPr>
        <w:t>nformacja zawodowa:</w:t>
      </w:r>
    </w:p>
    <w:p w:rsidR="000F4FB9" w:rsidRPr="002D3952" w:rsidRDefault="002D3952" w:rsidP="003D3754">
      <w:pPr>
        <w:spacing w:line="360" w:lineRule="auto"/>
        <w:ind w:left="708"/>
        <w:jc w:val="both"/>
        <w:rPr>
          <w:rFonts w:asciiTheme="minorHAnsi" w:hAnsiTheme="minorHAnsi"/>
          <w:sz w:val="24"/>
          <w:szCs w:val="24"/>
        </w:rPr>
      </w:pPr>
      <w:r>
        <w:rPr>
          <w:rFonts w:asciiTheme="minorHAnsi" w:hAnsiTheme="minorHAnsi"/>
          <w:sz w:val="24"/>
          <w:szCs w:val="24"/>
        </w:rPr>
        <w:t xml:space="preserve">- </w:t>
      </w:r>
      <w:r w:rsidR="000F4FB9" w:rsidRPr="002D3952">
        <w:rPr>
          <w:rFonts w:asciiTheme="minorHAnsi" w:hAnsiTheme="minorHAnsi"/>
          <w:sz w:val="24"/>
          <w:szCs w:val="24"/>
        </w:rPr>
        <w:t xml:space="preserve">w formie indywidualnej – z tej usługi skorzystało </w:t>
      </w:r>
      <w:r w:rsidR="00D95BF6" w:rsidRPr="002D3952">
        <w:rPr>
          <w:rFonts w:asciiTheme="minorHAnsi" w:hAnsiTheme="minorHAnsi"/>
          <w:sz w:val="24"/>
          <w:szCs w:val="24"/>
        </w:rPr>
        <w:t>555</w:t>
      </w:r>
      <w:r w:rsidR="000F4FB9" w:rsidRPr="002D3952">
        <w:rPr>
          <w:rFonts w:asciiTheme="minorHAnsi" w:hAnsiTheme="minorHAnsi"/>
          <w:sz w:val="24"/>
          <w:szCs w:val="24"/>
        </w:rPr>
        <w:t xml:space="preserve"> osób, w tym </w:t>
      </w:r>
      <w:r w:rsidR="00D95BF6" w:rsidRPr="002D3952">
        <w:rPr>
          <w:rFonts w:asciiTheme="minorHAnsi" w:hAnsiTheme="minorHAnsi"/>
          <w:sz w:val="24"/>
          <w:szCs w:val="24"/>
        </w:rPr>
        <w:t>255</w:t>
      </w:r>
      <w:r w:rsidR="000F4FB9" w:rsidRPr="002D3952">
        <w:rPr>
          <w:rFonts w:asciiTheme="minorHAnsi" w:hAnsiTheme="minorHAnsi"/>
          <w:sz w:val="24"/>
          <w:szCs w:val="24"/>
        </w:rPr>
        <w:t xml:space="preserve"> kobiet. Tematy były bardzo zróżnicowane, wynikały </w:t>
      </w:r>
      <w:r w:rsidR="00026EF9" w:rsidRPr="002D3952">
        <w:rPr>
          <w:rFonts w:asciiTheme="minorHAnsi" w:hAnsiTheme="minorHAnsi"/>
          <w:sz w:val="24"/>
          <w:szCs w:val="24"/>
        </w:rPr>
        <w:t xml:space="preserve">głównie </w:t>
      </w:r>
      <w:r w:rsidR="000F4FB9" w:rsidRPr="002D3952">
        <w:rPr>
          <w:rFonts w:asciiTheme="minorHAnsi" w:hAnsiTheme="minorHAnsi"/>
          <w:sz w:val="24"/>
          <w:szCs w:val="24"/>
        </w:rPr>
        <w:t xml:space="preserve">z potrzeb osób bezrobotnych, zgłaszających się do doradcy zawodowego;  </w:t>
      </w:r>
    </w:p>
    <w:p w:rsidR="000F4FB9" w:rsidRPr="002D3952" w:rsidRDefault="002D3952" w:rsidP="00C51A1A">
      <w:pPr>
        <w:spacing w:line="360" w:lineRule="auto"/>
        <w:ind w:left="708"/>
        <w:jc w:val="both"/>
        <w:rPr>
          <w:rFonts w:asciiTheme="minorHAnsi" w:hAnsiTheme="minorHAnsi"/>
          <w:sz w:val="24"/>
          <w:szCs w:val="24"/>
        </w:rPr>
      </w:pPr>
      <w:r>
        <w:rPr>
          <w:rFonts w:asciiTheme="minorHAnsi" w:hAnsiTheme="minorHAnsi"/>
          <w:sz w:val="24"/>
          <w:szCs w:val="24"/>
        </w:rPr>
        <w:t xml:space="preserve">- </w:t>
      </w:r>
      <w:r w:rsidR="000F4FB9" w:rsidRPr="002D3952">
        <w:rPr>
          <w:rFonts w:asciiTheme="minorHAnsi" w:hAnsiTheme="minorHAnsi"/>
          <w:sz w:val="24"/>
          <w:szCs w:val="24"/>
        </w:rPr>
        <w:t>w formie grupowej - utworzono 1</w:t>
      </w:r>
      <w:r w:rsidR="00D95BF6" w:rsidRPr="002D3952">
        <w:rPr>
          <w:rFonts w:asciiTheme="minorHAnsi" w:hAnsiTheme="minorHAnsi"/>
          <w:sz w:val="24"/>
          <w:szCs w:val="24"/>
        </w:rPr>
        <w:t>19</w:t>
      </w:r>
      <w:r w:rsidR="000F4FB9" w:rsidRPr="002D3952">
        <w:rPr>
          <w:rFonts w:asciiTheme="minorHAnsi" w:hAnsiTheme="minorHAnsi"/>
          <w:sz w:val="24"/>
          <w:szCs w:val="24"/>
        </w:rPr>
        <w:t xml:space="preserve"> grup dla 1</w:t>
      </w:r>
      <w:r w:rsidR="007734AA" w:rsidRPr="002D3952">
        <w:rPr>
          <w:rFonts w:asciiTheme="minorHAnsi" w:hAnsiTheme="minorHAnsi"/>
          <w:sz w:val="24"/>
          <w:szCs w:val="24"/>
        </w:rPr>
        <w:t>.</w:t>
      </w:r>
      <w:r w:rsidR="00D95BF6" w:rsidRPr="002D3952">
        <w:rPr>
          <w:rFonts w:asciiTheme="minorHAnsi" w:hAnsiTheme="minorHAnsi"/>
          <w:sz w:val="24"/>
          <w:szCs w:val="24"/>
        </w:rPr>
        <w:t>089</w:t>
      </w:r>
      <w:r w:rsidR="000F4FB9" w:rsidRPr="002D3952">
        <w:rPr>
          <w:rFonts w:asciiTheme="minorHAnsi" w:hAnsiTheme="minorHAnsi"/>
          <w:sz w:val="24"/>
          <w:szCs w:val="24"/>
        </w:rPr>
        <w:t xml:space="preserve"> osób (w tym </w:t>
      </w:r>
      <w:r w:rsidR="00D95BF6" w:rsidRPr="002D3952">
        <w:rPr>
          <w:rFonts w:asciiTheme="minorHAnsi" w:hAnsiTheme="minorHAnsi"/>
          <w:sz w:val="24"/>
          <w:szCs w:val="24"/>
        </w:rPr>
        <w:t>491</w:t>
      </w:r>
      <w:r w:rsidR="000F4FB9" w:rsidRPr="002D3952">
        <w:rPr>
          <w:rFonts w:asciiTheme="minorHAnsi" w:hAnsiTheme="minorHAnsi"/>
          <w:sz w:val="24"/>
          <w:szCs w:val="24"/>
        </w:rPr>
        <w:t xml:space="preserve"> kobiet), gdzie przedstawiano m.in. tematykę z zakresu</w:t>
      </w:r>
      <w:r>
        <w:rPr>
          <w:rFonts w:asciiTheme="minorHAnsi" w:hAnsiTheme="minorHAnsi"/>
          <w:sz w:val="24"/>
          <w:szCs w:val="24"/>
        </w:rPr>
        <w:t xml:space="preserve"> </w:t>
      </w:r>
      <w:r w:rsidR="000F4FB9" w:rsidRPr="002D3952">
        <w:rPr>
          <w:rFonts w:asciiTheme="minorHAnsi" w:hAnsiTheme="minorHAnsi"/>
          <w:sz w:val="24"/>
          <w:szCs w:val="24"/>
        </w:rPr>
        <w:t xml:space="preserve">możliwości podnoszenia kwalifikacji zawodowych oraz możliwości udziału w szkoleniach organizowanych przez inne </w:t>
      </w:r>
      <w:r w:rsidR="007734AA" w:rsidRPr="002D3952">
        <w:rPr>
          <w:rFonts w:asciiTheme="minorHAnsi" w:hAnsiTheme="minorHAnsi"/>
          <w:sz w:val="24"/>
          <w:szCs w:val="24"/>
        </w:rPr>
        <w:t xml:space="preserve">instytucje </w:t>
      </w:r>
      <w:r w:rsidR="000F4FB9" w:rsidRPr="002D3952">
        <w:rPr>
          <w:rFonts w:asciiTheme="minorHAnsi" w:hAnsiTheme="minorHAnsi"/>
          <w:sz w:val="24"/>
          <w:szCs w:val="24"/>
        </w:rPr>
        <w:t>współpracujące z PUP. Tematem zajęć było również „</w:t>
      </w:r>
      <w:r w:rsidR="000F4FB9" w:rsidRPr="002D3952">
        <w:rPr>
          <w:rFonts w:asciiTheme="minorHAnsi" w:hAnsiTheme="minorHAnsi"/>
          <w:i/>
          <w:sz w:val="24"/>
          <w:szCs w:val="24"/>
        </w:rPr>
        <w:t>Kompendium wiedzy osoby bezrobotnej”</w:t>
      </w:r>
      <w:r w:rsidR="000F4FB9" w:rsidRPr="002D3952">
        <w:rPr>
          <w:rFonts w:asciiTheme="minorHAnsi" w:hAnsiTheme="minorHAnsi"/>
          <w:sz w:val="24"/>
          <w:szCs w:val="24"/>
        </w:rPr>
        <w:t xml:space="preserve"> dot. form wsparcia realizowanych przez urząd pracy oraz praw </w:t>
      </w:r>
      <w:r w:rsidR="00015286" w:rsidRPr="002D3952">
        <w:rPr>
          <w:rFonts w:asciiTheme="minorHAnsi" w:hAnsiTheme="minorHAnsi"/>
          <w:sz w:val="24"/>
          <w:szCs w:val="24"/>
        </w:rPr>
        <w:t xml:space="preserve">              </w:t>
      </w:r>
      <w:r w:rsidR="000F4FB9" w:rsidRPr="002D3952">
        <w:rPr>
          <w:rFonts w:asciiTheme="minorHAnsi" w:hAnsiTheme="minorHAnsi"/>
          <w:sz w:val="24"/>
          <w:szCs w:val="24"/>
        </w:rPr>
        <w:t>i obowiązków osoby</w:t>
      </w:r>
      <w:r w:rsidR="000F4FB9" w:rsidRPr="002D3952">
        <w:rPr>
          <w:rFonts w:asciiTheme="minorHAnsi" w:hAnsiTheme="minorHAnsi"/>
          <w:i/>
          <w:sz w:val="24"/>
          <w:szCs w:val="24"/>
        </w:rPr>
        <w:t xml:space="preserve"> </w:t>
      </w:r>
      <w:r w:rsidR="000F4FB9" w:rsidRPr="002D3952">
        <w:rPr>
          <w:rFonts w:asciiTheme="minorHAnsi" w:hAnsiTheme="minorHAnsi"/>
          <w:sz w:val="24"/>
          <w:szCs w:val="24"/>
        </w:rPr>
        <w:t>bezrobotnej</w:t>
      </w:r>
      <w:r w:rsidR="00026EF9" w:rsidRPr="002D3952">
        <w:rPr>
          <w:rFonts w:asciiTheme="minorHAnsi" w:hAnsiTheme="minorHAnsi"/>
          <w:sz w:val="24"/>
          <w:szCs w:val="24"/>
        </w:rPr>
        <w:t xml:space="preserve">, a także </w:t>
      </w:r>
      <w:r w:rsidR="000F4FB9" w:rsidRPr="002D3952">
        <w:rPr>
          <w:rFonts w:asciiTheme="minorHAnsi" w:hAnsiTheme="minorHAnsi"/>
          <w:sz w:val="24"/>
          <w:szCs w:val="24"/>
        </w:rPr>
        <w:t>now</w:t>
      </w:r>
      <w:r w:rsidR="00026EF9" w:rsidRPr="002D3952">
        <w:rPr>
          <w:rFonts w:asciiTheme="minorHAnsi" w:hAnsiTheme="minorHAnsi"/>
          <w:sz w:val="24"/>
          <w:szCs w:val="24"/>
        </w:rPr>
        <w:t xml:space="preserve">ych </w:t>
      </w:r>
      <w:r w:rsidR="000F4FB9" w:rsidRPr="002D3952">
        <w:rPr>
          <w:rFonts w:asciiTheme="minorHAnsi" w:hAnsiTheme="minorHAnsi"/>
          <w:sz w:val="24"/>
          <w:szCs w:val="24"/>
        </w:rPr>
        <w:t>zada</w:t>
      </w:r>
      <w:r w:rsidR="00026EF9" w:rsidRPr="002D3952">
        <w:rPr>
          <w:rFonts w:asciiTheme="minorHAnsi" w:hAnsiTheme="minorHAnsi"/>
          <w:sz w:val="24"/>
          <w:szCs w:val="24"/>
        </w:rPr>
        <w:t>ń</w:t>
      </w:r>
      <w:r w:rsidR="000F4FB9" w:rsidRPr="002D3952">
        <w:rPr>
          <w:rFonts w:asciiTheme="minorHAnsi" w:hAnsiTheme="minorHAnsi"/>
          <w:sz w:val="24"/>
          <w:szCs w:val="24"/>
        </w:rPr>
        <w:t xml:space="preserve"> </w:t>
      </w:r>
      <w:r w:rsidR="00026EF9" w:rsidRPr="002D3952">
        <w:rPr>
          <w:rFonts w:asciiTheme="minorHAnsi" w:hAnsiTheme="minorHAnsi"/>
          <w:sz w:val="24"/>
          <w:szCs w:val="24"/>
        </w:rPr>
        <w:t>PUP</w:t>
      </w:r>
      <w:r w:rsidR="000F4FB9" w:rsidRPr="002D3952">
        <w:rPr>
          <w:rFonts w:asciiTheme="minorHAnsi" w:hAnsiTheme="minorHAnsi"/>
          <w:sz w:val="24"/>
          <w:szCs w:val="24"/>
        </w:rPr>
        <w:t>, w tym dodatkow</w:t>
      </w:r>
      <w:r w:rsidR="00026EF9" w:rsidRPr="002D3952">
        <w:rPr>
          <w:rFonts w:asciiTheme="minorHAnsi" w:hAnsiTheme="minorHAnsi"/>
          <w:sz w:val="24"/>
          <w:szCs w:val="24"/>
        </w:rPr>
        <w:t xml:space="preserve">ych </w:t>
      </w:r>
      <w:r w:rsidR="000F4FB9" w:rsidRPr="002D3952">
        <w:rPr>
          <w:rFonts w:asciiTheme="minorHAnsi" w:hAnsiTheme="minorHAnsi"/>
          <w:sz w:val="24"/>
          <w:szCs w:val="24"/>
        </w:rPr>
        <w:t>instrument</w:t>
      </w:r>
      <w:r w:rsidR="00026EF9" w:rsidRPr="002D3952">
        <w:rPr>
          <w:rFonts w:asciiTheme="minorHAnsi" w:hAnsiTheme="minorHAnsi"/>
          <w:sz w:val="24"/>
          <w:szCs w:val="24"/>
        </w:rPr>
        <w:t xml:space="preserve">ów </w:t>
      </w:r>
      <w:r w:rsidR="000F4FB9" w:rsidRPr="002D3952">
        <w:rPr>
          <w:rFonts w:asciiTheme="minorHAnsi" w:hAnsiTheme="minorHAnsi"/>
          <w:sz w:val="24"/>
          <w:szCs w:val="24"/>
        </w:rPr>
        <w:t>rynku pracy skierowanych do osób</w:t>
      </w:r>
      <w:r w:rsidR="00015286" w:rsidRPr="002D3952">
        <w:rPr>
          <w:rFonts w:asciiTheme="minorHAnsi" w:hAnsiTheme="minorHAnsi"/>
          <w:sz w:val="24"/>
          <w:szCs w:val="24"/>
        </w:rPr>
        <w:t xml:space="preserve"> </w:t>
      </w:r>
      <w:r w:rsidR="000F4FB9" w:rsidRPr="002D3952">
        <w:rPr>
          <w:rFonts w:asciiTheme="minorHAnsi" w:hAnsiTheme="minorHAnsi"/>
          <w:sz w:val="24"/>
          <w:szCs w:val="24"/>
        </w:rPr>
        <w:t>w wieku do 30 roku życia. Tematy były dostosowane do grup biorących udział w zajęciach. Uczestnikami byli: bezrobotni do 30 roku życia - 3</w:t>
      </w:r>
      <w:r w:rsidR="00D95BF6" w:rsidRPr="002D3952">
        <w:rPr>
          <w:rFonts w:asciiTheme="minorHAnsi" w:hAnsiTheme="minorHAnsi"/>
          <w:sz w:val="24"/>
          <w:szCs w:val="24"/>
        </w:rPr>
        <w:t>46</w:t>
      </w:r>
      <w:r w:rsidR="000F4FB9" w:rsidRPr="002D3952">
        <w:rPr>
          <w:rFonts w:asciiTheme="minorHAnsi" w:hAnsiTheme="minorHAnsi"/>
          <w:sz w:val="24"/>
          <w:szCs w:val="24"/>
        </w:rPr>
        <w:t xml:space="preserve"> osób, po 50 roku życia - 2</w:t>
      </w:r>
      <w:r w:rsidR="00D95BF6" w:rsidRPr="002D3952">
        <w:rPr>
          <w:rFonts w:asciiTheme="minorHAnsi" w:hAnsiTheme="minorHAnsi"/>
          <w:sz w:val="24"/>
          <w:szCs w:val="24"/>
        </w:rPr>
        <w:t>65</w:t>
      </w:r>
      <w:r w:rsidR="000F4FB9" w:rsidRPr="002D3952">
        <w:rPr>
          <w:rFonts w:asciiTheme="minorHAnsi" w:hAnsiTheme="minorHAnsi"/>
          <w:sz w:val="24"/>
          <w:szCs w:val="24"/>
        </w:rPr>
        <w:t xml:space="preserve"> osoby, osoby długotrwale bezrobotne </w:t>
      </w:r>
      <w:r w:rsidR="00AB2EB8">
        <w:rPr>
          <w:rFonts w:asciiTheme="minorHAnsi" w:hAnsiTheme="minorHAnsi"/>
          <w:sz w:val="24"/>
          <w:szCs w:val="24"/>
        </w:rPr>
        <w:t>–</w:t>
      </w:r>
      <w:r w:rsidR="000F4FB9" w:rsidRPr="002D3952">
        <w:rPr>
          <w:rFonts w:asciiTheme="minorHAnsi" w:hAnsiTheme="minorHAnsi"/>
          <w:sz w:val="24"/>
          <w:szCs w:val="24"/>
        </w:rPr>
        <w:t xml:space="preserve"> </w:t>
      </w:r>
      <w:r w:rsidR="00D95BF6" w:rsidRPr="002D3952">
        <w:rPr>
          <w:rFonts w:asciiTheme="minorHAnsi" w:hAnsiTheme="minorHAnsi"/>
          <w:sz w:val="24"/>
          <w:szCs w:val="24"/>
        </w:rPr>
        <w:t>603</w:t>
      </w:r>
      <w:r w:rsidR="00AB2EB8">
        <w:rPr>
          <w:rFonts w:asciiTheme="minorHAnsi" w:hAnsiTheme="minorHAnsi"/>
          <w:sz w:val="24"/>
          <w:szCs w:val="24"/>
        </w:rPr>
        <w:t xml:space="preserve"> oraz b</w:t>
      </w:r>
      <w:r w:rsidR="000F4FB9" w:rsidRPr="002D3952">
        <w:rPr>
          <w:rFonts w:asciiTheme="minorHAnsi" w:hAnsiTheme="minorHAnsi"/>
          <w:sz w:val="24"/>
          <w:szCs w:val="24"/>
        </w:rPr>
        <w:t>ezrobotni mieszkańcy wsi (6</w:t>
      </w:r>
      <w:r w:rsidR="00D95BF6" w:rsidRPr="002D3952">
        <w:rPr>
          <w:rFonts w:asciiTheme="minorHAnsi" w:hAnsiTheme="minorHAnsi"/>
          <w:sz w:val="24"/>
          <w:szCs w:val="24"/>
        </w:rPr>
        <w:t>37</w:t>
      </w:r>
      <w:r w:rsidR="000F4FB9" w:rsidRPr="002D3952">
        <w:rPr>
          <w:rFonts w:asciiTheme="minorHAnsi" w:hAnsiTheme="minorHAnsi"/>
          <w:sz w:val="24"/>
          <w:szCs w:val="24"/>
        </w:rPr>
        <w:t xml:space="preserve"> os</w:t>
      </w:r>
      <w:r w:rsidR="000511A9" w:rsidRPr="002D3952">
        <w:rPr>
          <w:rFonts w:asciiTheme="minorHAnsi" w:hAnsiTheme="minorHAnsi"/>
          <w:sz w:val="24"/>
          <w:szCs w:val="24"/>
        </w:rPr>
        <w:t>ób</w:t>
      </w:r>
      <w:r w:rsidR="000F4FB9" w:rsidRPr="002D3952">
        <w:rPr>
          <w:rFonts w:asciiTheme="minorHAnsi" w:hAnsiTheme="minorHAnsi"/>
          <w:sz w:val="24"/>
          <w:szCs w:val="24"/>
        </w:rPr>
        <w:t>), stanowili 5</w:t>
      </w:r>
      <w:r w:rsidR="000511A9" w:rsidRPr="002D3952">
        <w:rPr>
          <w:rFonts w:asciiTheme="minorHAnsi" w:hAnsiTheme="minorHAnsi"/>
          <w:sz w:val="24"/>
          <w:szCs w:val="24"/>
        </w:rPr>
        <w:t>8</w:t>
      </w:r>
      <w:r w:rsidR="000F4FB9" w:rsidRPr="002D3952">
        <w:rPr>
          <w:rFonts w:asciiTheme="minorHAnsi" w:hAnsiTheme="minorHAnsi"/>
          <w:sz w:val="24"/>
          <w:szCs w:val="24"/>
        </w:rPr>
        <w:t>,</w:t>
      </w:r>
      <w:r w:rsidR="000511A9" w:rsidRPr="002D3952">
        <w:rPr>
          <w:rFonts w:asciiTheme="minorHAnsi" w:hAnsiTheme="minorHAnsi"/>
          <w:sz w:val="24"/>
          <w:szCs w:val="24"/>
        </w:rPr>
        <w:t>5</w:t>
      </w:r>
      <w:r w:rsidR="000F4FB9" w:rsidRPr="002D3952">
        <w:rPr>
          <w:rFonts w:asciiTheme="minorHAnsi" w:hAnsiTheme="minorHAnsi"/>
          <w:sz w:val="24"/>
          <w:szCs w:val="24"/>
        </w:rPr>
        <w:t xml:space="preserve">% ogółu uczestników.  </w:t>
      </w:r>
    </w:p>
    <w:p w:rsidR="000F4FB9" w:rsidRPr="00015286" w:rsidRDefault="0010443D" w:rsidP="00015286">
      <w:pPr>
        <w:pStyle w:val="Akapitzlist"/>
        <w:numPr>
          <w:ilvl w:val="0"/>
          <w:numId w:val="15"/>
        </w:numPr>
        <w:spacing w:line="360" w:lineRule="auto"/>
        <w:jc w:val="both"/>
        <w:rPr>
          <w:rFonts w:asciiTheme="minorHAnsi" w:hAnsiTheme="minorHAnsi"/>
          <w:sz w:val="24"/>
          <w:szCs w:val="24"/>
        </w:rPr>
      </w:pPr>
      <w:r>
        <w:rPr>
          <w:rFonts w:asciiTheme="minorHAnsi" w:hAnsiTheme="minorHAnsi"/>
          <w:sz w:val="24"/>
          <w:szCs w:val="24"/>
        </w:rPr>
        <w:t>s</w:t>
      </w:r>
      <w:r w:rsidR="000F4FB9" w:rsidRPr="00015286">
        <w:rPr>
          <w:rFonts w:asciiTheme="minorHAnsi" w:hAnsiTheme="minorHAnsi"/>
          <w:sz w:val="24"/>
          <w:szCs w:val="24"/>
        </w:rPr>
        <w:t>zkolenia z zakresu umiejętności poszukiwania pracy</w:t>
      </w:r>
      <w:r w:rsidR="002D3952">
        <w:rPr>
          <w:rFonts w:asciiTheme="minorHAnsi" w:hAnsiTheme="minorHAnsi"/>
          <w:sz w:val="24"/>
          <w:szCs w:val="24"/>
        </w:rPr>
        <w:t xml:space="preserve"> -</w:t>
      </w:r>
      <w:r w:rsidR="000F4FB9" w:rsidRPr="00015286">
        <w:rPr>
          <w:rFonts w:asciiTheme="minorHAnsi" w:hAnsiTheme="minorHAnsi"/>
          <w:sz w:val="24"/>
          <w:szCs w:val="24"/>
        </w:rPr>
        <w:t xml:space="preserve"> w roku 201</w:t>
      </w:r>
      <w:r w:rsidR="000511A9" w:rsidRPr="00015286">
        <w:rPr>
          <w:rFonts w:asciiTheme="minorHAnsi" w:hAnsiTheme="minorHAnsi"/>
          <w:sz w:val="24"/>
          <w:szCs w:val="24"/>
        </w:rPr>
        <w:t>6</w:t>
      </w:r>
      <w:r w:rsidR="000F4FB9" w:rsidRPr="00015286">
        <w:rPr>
          <w:rFonts w:asciiTheme="minorHAnsi" w:hAnsiTheme="minorHAnsi"/>
          <w:sz w:val="24"/>
          <w:szCs w:val="24"/>
        </w:rPr>
        <w:t xml:space="preserve"> zorganizowano </w:t>
      </w:r>
      <w:r w:rsidR="007734AA" w:rsidRPr="00015286">
        <w:rPr>
          <w:rFonts w:asciiTheme="minorHAnsi" w:hAnsiTheme="minorHAnsi"/>
          <w:sz w:val="24"/>
          <w:szCs w:val="24"/>
        </w:rPr>
        <w:t>trzy</w:t>
      </w:r>
      <w:r w:rsidR="00026EF9" w:rsidRPr="00015286">
        <w:rPr>
          <w:rFonts w:asciiTheme="minorHAnsi" w:hAnsiTheme="minorHAnsi"/>
          <w:sz w:val="24"/>
          <w:szCs w:val="24"/>
        </w:rPr>
        <w:t xml:space="preserve"> szkolenia, których okres realizacji trwał po </w:t>
      </w:r>
      <w:r w:rsidR="000F4FB9" w:rsidRPr="00015286">
        <w:rPr>
          <w:rFonts w:asciiTheme="minorHAnsi" w:hAnsiTheme="minorHAnsi"/>
          <w:sz w:val="24"/>
          <w:szCs w:val="24"/>
        </w:rPr>
        <w:t>3-tygodni</w:t>
      </w:r>
      <w:r w:rsidR="00026EF9" w:rsidRPr="00015286">
        <w:rPr>
          <w:rFonts w:asciiTheme="minorHAnsi" w:hAnsiTheme="minorHAnsi"/>
          <w:sz w:val="24"/>
          <w:szCs w:val="24"/>
        </w:rPr>
        <w:t>e</w:t>
      </w:r>
      <w:r w:rsidR="000F4FB9" w:rsidRPr="00015286">
        <w:rPr>
          <w:rFonts w:asciiTheme="minorHAnsi" w:hAnsiTheme="minorHAnsi"/>
          <w:sz w:val="24"/>
          <w:szCs w:val="24"/>
        </w:rPr>
        <w:t>. Uczestni</w:t>
      </w:r>
      <w:r w:rsidR="002D3952">
        <w:rPr>
          <w:rFonts w:asciiTheme="minorHAnsi" w:hAnsiTheme="minorHAnsi"/>
          <w:sz w:val="24"/>
          <w:szCs w:val="24"/>
        </w:rPr>
        <w:t xml:space="preserve">czyło w nich </w:t>
      </w:r>
      <w:r w:rsidR="000F4FB9" w:rsidRPr="00015286">
        <w:rPr>
          <w:rFonts w:asciiTheme="minorHAnsi" w:hAnsiTheme="minorHAnsi"/>
          <w:sz w:val="24"/>
          <w:szCs w:val="24"/>
        </w:rPr>
        <w:t xml:space="preserve">łącznie </w:t>
      </w:r>
      <w:r w:rsidR="000511A9" w:rsidRPr="00015286">
        <w:rPr>
          <w:rFonts w:asciiTheme="minorHAnsi" w:hAnsiTheme="minorHAnsi"/>
          <w:sz w:val="24"/>
          <w:szCs w:val="24"/>
        </w:rPr>
        <w:t>22</w:t>
      </w:r>
      <w:r w:rsidR="002D3952">
        <w:rPr>
          <w:rFonts w:asciiTheme="minorHAnsi" w:hAnsiTheme="minorHAnsi"/>
          <w:sz w:val="24"/>
          <w:szCs w:val="24"/>
        </w:rPr>
        <w:t xml:space="preserve"> bezrobotnych</w:t>
      </w:r>
      <w:r w:rsidR="00026EF9" w:rsidRPr="00015286">
        <w:rPr>
          <w:rFonts w:asciiTheme="minorHAnsi" w:hAnsiTheme="minorHAnsi"/>
          <w:sz w:val="24"/>
          <w:szCs w:val="24"/>
        </w:rPr>
        <w:t xml:space="preserve">, </w:t>
      </w:r>
      <w:r w:rsidR="000F4FB9" w:rsidRPr="00015286">
        <w:rPr>
          <w:rFonts w:asciiTheme="minorHAnsi" w:hAnsiTheme="minorHAnsi"/>
          <w:sz w:val="24"/>
          <w:szCs w:val="24"/>
        </w:rPr>
        <w:t xml:space="preserve"> z czego </w:t>
      </w:r>
      <w:r w:rsidR="000511A9" w:rsidRPr="00015286">
        <w:rPr>
          <w:rFonts w:asciiTheme="minorHAnsi" w:hAnsiTheme="minorHAnsi"/>
          <w:sz w:val="24"/>
          <w:szCs w:val="24"/>
        </w:rPr>
        <w:t>18</w:t>
      </w:r>
      <w:r w:rsidR="000F4FB9" w:rsidRPr="00015286">
        <w:rPr>
          <w:rFonts w:asciiTheme="minorHAnsi" w:hAnsiTheme="minorHAnsi"/>
          <w:sz w:val="24"/>
          <w:szCs w:val="24"/>
        </w:rPr>
        <w:t xml:space="preserve"> osób to długotrwale bezrobotni</w:t>
      </w:r>
      <w:r w:rsidR="00026EF9" w:rsidRPr="00015286">
        <w:rPr>
          <w:rFonts w:asciiTheme="minorHAnsi" w:hAnsiTheme="minorHAnsi"/>
          <w:sz w:val="24"/>
          <w:szCs w:val="24"/>
        </w:rPr>
        <w:t xml:space="preserve"> (</w:t>
      </w:r>
      <w:r w:rsidR="002D3952">
        <w:rPr>
          <w:rFonts w:asciiTheme="minorHAnsi" w:hAnsiTheme="minorHAnsi"/>
          <w:sz w:val="24"/>
          <w:szCs w:val="24"/>
        </w:rPr>
        <w:t>ok.</w:t>
      </w:r>
      <w:r w:rsidR="00DB42B0">
        <w:rPr>
          <w:rFonts w:asciiTheme="minorHAnsi" w:hAnsiTheme="minorHAnsi"/>
          <w:sz w:val="24"/>
          <w:szCs w:val="24"/>
        </w:rPr>
        <w:t xml:space="preserve"> </w:t>
      </w:r>
      <w:r w:rsidR="000F4FB9" w:rsidRPr="00015286">
        <w:rPr>
          <w:rFonts w:asciiTheme="minorHAnsi" w:hAnsiTheme="minorHAnsi"/>
          <w:sz w:val="24"/>
          <w:szCs w:val="24"/>
        </w:rPr>
        <w:t>8</w:t>
      </w:r>
      <w:r w:rsidR="002D3952">
        <w:rPr>
          <w:rFonts w:asciiTheme="minorHAnsi" w:hAnsiTheme="minorHAnsi"/>
          <w:sz w:val="24"/>
          <w:szCs w:val="24"/>
        </w:rPr>
        <w:t xml:space="preserve">2% </w:t>
      </w:r>
      <w:r w:rsidR="000F4FB9" w:rsidRPr="00015286">
        <w:rPr>
          <w:rFonts w:asciiTheme="minorHAnsi" w:hAnsiTheme="minorHAnsi"/>
          <w:sz w:val="24"/>
          <w:szCs w:val="24"/>
        </w:rPr>
        <w:t>osób objętych wsparci</w:t>
      </w:r>
      <w:r w:rsidR="002D3952">
        <w:rPr>
          <w:rFonts w:asciiTheme="minorHAnsi" w:hAnsiTheme="minorHAnsi"/>
          <w:sz w:val="24"/>
          <w:szCs w:val="24"/>
        </w:rPr>
        <w:t>em</w:t>
      </w:r>
      <w:r w:rsidR="009438AB" w:rsidRPr="00015286">
        <w:rPr>
          <w:rFonts w:asciiTheme="minorHAnsi" w:hAnsiTheme="minorHAnsi"/>
          <w:sz w:val="24"/>
          <w:szCs w:val="24"/>
        </w:rPr>
        <w:t>)</w:t>
      </w:r>
      <w:r w:rsidR="000F4FB9" w:rsidRPr="00015286">
        <w:rPr>
          <w:rFonts w:asciiTheme="minorHAnsi" w:hAnsiTheme="minorHAnsi"/>
          <w:sz w:val="24"/>
          <w:szCs w:val="24"/>
        </w:rPr>
        <w:t>.</w:t>
      </w:r>
    </w:p>
    <w:p w:rsidR="0098195F" w:rsidRPr="00B71880" w:rsidRDefault="0098195F" w:rsidP="0098195F">
      <w:pPr>
        <w:spacing w:line="360" w:lineRule="auto"/>
        <w:jc w:val="both"/>
        <w:rPr>
          <w:rFonts w:asciiTheme="minorHAnsi" w:hAnsiTheme="minorHAnsi"/>
          <w:sz w:val="24"/>
          <w:szCs w:val="24"/>
        </w:rPr>
      </w:pPr>
      <w:r w:rsidRPr="00B71880">
        <w:rPr>
          <w:rFonts w:asciiTheme="minorHAnsi" w:hAnsiTheme="minorHAnsi"/>
          <w:sz w:val="24"/>
          <w:szCs w:val="24"/>
        </w:rPr>
        <w:t xml:space="preserve">Dodatkowo doradcy zawodowi urzędu świadczą usługi </w:t>
      </w:r>
      <w:r w:rsidR="00D32E72" w:rsidRPr="00B71880">
        <w:rPr>
          <w:rFonts w:asciiTheme="minorHAnsi" w:hAnsiTheme="minorHAnsi"/>
          <w:sz w:val="24"/>
          <w:szCs w:val="24"/>
        </w:rPr>
        <w:t>informacji zawodowej</w:t>
      </w:r>
      <w:r w:rsidRPr="00B71880">
        <w:rPr>
          <w:rFonts w:asciiTheme="minorHAnsi" w:hAnsiTheme="minorHAnsi"/>
          <w:sz w:val="24"/>
          <w:szCs w:val="24"/>
        </w:rPr>
        <w:t xml:space="preserve"> dla młodzieży, o które występują pedagodzy szkół gimnazjalnych oraz doradcy zawodowi i nauczyciele określonych przedmiotów szkół ponadgimnazjalnych powiatu. W roku 2016 przeprowadzili</w:t>
      </w:r>
      <w:r w:rsidR="00D32E72" w:rsidRPr="00B71880">
        <w:rPr>
          <w:rFonts w:asciiTheme="minorHAnsi" w:hAnsiTheme="minorHAnsi"/>
          <w:sz w:val="24"/>
          <w:szCs w:val="24"/>
        </w:rPr>
        <w:t xml:space="preserve"> </w:t>
      </w:r>
      <w:r w:rsidR="00380D27" w:rsidRPr="00B71880">
        <w:rPr>
          <w:rFonts w:asciiTheme="minorHAnsi" w:hAnsiTheme="minorHAnsi"/>
          <w:sz w:val="24"/>
          <w:szCs w:val="24"/>
        </w:rPr>
        <w:t>zajęcia:</w:t>
      </w:r>
    </w:p>
    <w:p w:rsidR="00380D27" w:rsidRPr="003D3754" w:rsidRDefault="00380D27" w:rsidP="003D3754">
      <w:pPr>
        <w:pStyle w:val="Akapitzlist"/>
        <w:numPr>
          <w:ilvl w:val="0"/>
          <w:numId w:val="15"/>
        </w:numPr>
        <w:spacing w:line="360" w:lineRule="auto"/>
        <w:jc w:val="both"/>
        <w:rPr>
          <w:rFonts w:asciiTheme="minorHAnsi" w:hAnsiTheme="minorHAnsi"/>
          <w:sz w:val="24"/>
          <w:szCs w:val="24"/>
        </w:rPr>
      </w:pPr>
      <w:r w:rsidRPr="003D3754">
        <w:rPr>
          <w:rFonts w:asciiTheme="minorHAnsi" w:hAnsiTheme="minorHAnsi"/>
          <w:sz w:val="24"/>
          <w:szCs w:val="24"/>
        </w:rPr>
        <w:t>dla uczniów III klasy Technikum Obsługi Turystycznej – Zespołu Szkół Ponadgimnazjalnych nr 1 w Bartoszycach</w:t>
      </w:r>
      <w:r w:rsidR="00940A5D" w:rsidRPr="003D3754">
        <w:rPr>
          <w:rFonts w:asciiTheme="minorHAnsi" w:hAnsiTheme="minorHAnsi"/>
          <w:sz w:val="24"/>
          <w:szCs w:val="24"/>
        </w:rPr>
        <w:t>,</w:t>
      </w:r>
      <w:r w:rsidRPr="003D3754">
        <w:rPr>
          <w:rFonts w:asciiTheme="minorHAnsi" w:hAnsiTheme="minorHAnsi"/>
          <w:sz w:val="24"/>
          <w:szCs w:val="24"/>
        </w:rPr>
        <w:t xml:space="preserve"> w zakresie funkcjonowania urzędu pracy, </w:t>
      </w:r>
      <w:r w:rsidR="00DE3C30" w:rsidRPr="003D3754">
        <w:rPr>
          <w:rFonts w:asciiTheme="minorHAnsi" w:hAnsiTheme="minorHAnsi"/>
          <w:sz w:val="24"/>
          <w:szCs w:val="24"/>
        </w:rPr>
        <w:t xml:space="preserve">                 </w:t>
      </w:r>
      <w:r w:rsidRPr="003D3754">
        <w:rPr>
          <w:rFonts w:asciiTheme="minorHAnsi" w:hAnsiTheme="minorHAnsi"/>
          <w:sz w:val="24"/>
          <w:szCs w:val="24"/>
        </w:rPr>
        <w:lastRenderedPageBreak/>
        <w:t xml:space="preserve">a w szczególności ofert pracy na lokalnym rynku oraz problemu bezrobocia </w:t>
      </w:r>
      <w:r w:rsidR="00DE3C30" w:rsidRPr="003D3754">
        <w:rPr>
          <w:rFonts w:asciiTheme="minorHAnsi" w:hAnsiTheme="minorHAnsi"/>
          <w:sz w:val="24"/>
          <w:szCs w:val="24"/>
        </w:rPr>
        <w:t xml:space="preserve">                         </w:t>
      </w:r>
      <w:r w:rsidRPr="003D3754">
        <w:rPr>
          <w:rFonts w:asciiTheme="minorHAnsi" w:hAnsiTheme="minorHAnsi"/>
          <w:sz w:val="24"/>
          <w:szCs w:val="24"/>
        </w:rPr>
        <w:t>w regionie</w:t>
      </w:r>
      <w:r w:rsidR="00E26186" w:rsidRPr="003D3754">
        <w:rPr>
          <w:rFonts w:asciiTheme="minorHAnsi" w:hAnsiTheme="minorHAnsi"/>
          <w:sz w:val="24"/>
          <w:szCs w:val="24"/>
        </w:rPr>
        <w:t xml:space="preserve"> – 1 spotkanie w siedzibie PUP</w:t>
      </w:r>
      <w:r w:rsidRPr="003D3754">
        <w:rPr>
          <w:rFonts w:asciiTheme="minorHAnsi" w:hAnsiTheme="minorHAnsi"/>
          <w:sz w:val="24"/>
          <w:szCs w:val="24"/>
        </w:rPr>
        <w:t>,</w:t>
      </w:r>
    </w:p>
    <w:p w:rsidR="00E26186" w:rsidRPr="003D3754" w:rsidRDefault="00380D27" w:rsidP="003D3754">
      <w:pPr>
        <w:pStyle w:val="Akapitzlist"/>
        <w:numPr>
          <w:ilvl w:val="0"/>
          <w:numId w:val="15"/>
        </w:numPr>
        <w:spacing w:line="360" w:lineRule="auto"/>
        <w:jc w:val="both"/>
        <w:rPr>
          <w:rFonts w:asciiTheme="minorHAnsi" w:hAnsiTheme="minorHAnsi"/>
          <w:sz w:val="24"/>
          <w:szCs w:val="24"/>
        </w:rPr>
      </w:pPr>
      <w:r w:rsidRPr="003D3754">
        <w:rPr>
          <w:rFonts w:asciiTheme="minorHAnsi" w:hAnsiTheme="minorHAnsi"/>
          <w:sz w:val="24"/>
          <w:szCs w:val="24"/>
        </w:rPr>
        <w:t xml:space="preserve">dla uczniów III klas Gimnazjum Publicznego w Bisztynku nt. </w:t>
      </w:r>
      <w:r w:rsidR="00E26186" w:rsidRPr="003D3754">
        <w:rPr>
          <w:rFonts w:asciiTheme="minorHAnsi" w:hAnsiTheme="minorHAnsi"/>
          <w:sz w:val="24"/>
          <w:szCs w:val="24"/>
        </w:rPr>
        <w:t xml:space="preserve">kompetencji </w:t>
      </w:r>
      <w:r w:rsidR="003871C7" w:rsidRPr="003D3754">
        <w:rPr>
          <w:rFonts w:asciiTheme="minorHAnsi" w:hAnsiTheme="minorHAnsi"/>
          <w:sz w:val="24"/>
          <w:szCs w:val="24"/>
        </w:rPr>
        <w:t xml:space="preserve">                                    </w:t>
      </w:r>
      <w:r w:rsidR="00E26186" w:rsidRPr="003D3754">
        <w:rPr>
          <w:rFonts w:asciiTheme="minorHAnsi" w:hAnsiTheme="minorHAnsi"/>
          <w:sz w:val="24"/>
          <w:szCs w:val="24"/>
        </w:rPr>
        <w:t>i predyspozycji zawodowych – 2 spotkania w szkole,</w:t>
      </w:r>
    </w:p>
    <w:p w:rsidR="00380D27" w:rsidRPr="003D3754" w:rsidRDefault="00E26186" w:rsidP="003D3754">
      <w:pPr>
        <w:pStyle w:val="Akapitzlist"/>
        <w:numPr>
          <w:ilvl w:val="0"/>
          <w:numId w:val="15"/>
        </w:numPr>
        <w:spacing w:line="360" w:lineRule="auto"/>
        <w:jc w:val="both"/>
        <w:rPr>
          <w:rFonts w:asciiTheme="minorHAnsi" w:hAnsiTheme="minorHAnsi"/>
          <w:sz w:val="24"/>
          <w:szCs w:val="24"/>
        </w:rPr>
      </w:pPr>
      <w:r w:rsidRPr="003D3754">
        <w:rPr>
          <w:rFonts w:asciiTheme="minorHAnsi" w:hAnsiTheme="minorHAnsi"/>
          <w:sz w:val="24"/>
          <w:szCs w:val="24"/>
        </w:rPr>
        <w:t xml:space="preserve">dla uczniów ostatnich klas Specjalnego Ośrodka Szkolno-Wychowawczego </w:t>
      </w:r>
      <w:r w:rsidR="003871C7" w:rsidRPr="003D3754">
        <w:rPr>
          <w:rFonts w:asciiTheme="minorHAnsi" w:hAnsiTheme="minorHAnsi"/>
          <w:sz w:val="24"/>
          <w:szCs w:val="24"/>
        </w:rPr>
        <w:t xml:space="preserve">                              </w:t>
      </w:r>
      <w:r w:rsidRPr="003D3754">
        <w:rPr>
          <w:rFonts w:asciiTheme="minorHAnsi" w:hAnsiTheme="minorHAnsi"/>
          <w:sz w:val="24"/>
          <w:szCs w:val="24"/>
        </w:rPr>
        <w:t xml:space="preserve">w Bartoszycach w kontekście </w:t>
      </w:r>
      <w:r w:rsidR="00C126B9" w:rsidRPr="003D3754">
        <w:rPr>
          <w:rFonts w:asciiTheme="minorHAnsi" w:hAnsiTheme="minorHAnsi"/>
          <w:sz w:val="24"/>
          <w:szCs w:val="24"/>
        </w:rPr>
        <w:t>prezentacji form pomocy określonych w ustawie dla osób bezrobotnych i poszukujących pracy</w:t>
      </w:r>
      <w:r w:rsidRPr="003D3754">
        <w:rPr>
          <w:rFonts w:asciiTheme="minorHAnsi" w:hAnsiTheme="minorHAnsi"/>
          <w:sz w:val="24"/>
          <w:szCs w:val="24"/>
        </w:rPr>
        <w:t xml:space="preserve"> - 2 spotkania w siedzibie urzędu. </w:t>
      </w:r>
      <w:r w:rsidR="00380D27" w:rsidRPr="003D3754">
        <w:rPr>
          <w:rFonts w:asciiTheme="minorHAnsi" w:hAnsiTheme="minorHAnsi"/>
          <w:sz w:val="24"/>
          <w:szCs w:val="24"/>
        </w:rPr>
        <w:t xml:space="preserve">  </w:t>
      </w:r>
    </w:p>
    <w:p w:rsidR="00AA2278" w:rsidRPr="00B71880" w:rsidRDefault="00940A5D" w:rsidP="00864419">
      <w:pPr>
        <w:spacing w:line="360" w:lineRule="auto"/>
        <w:jc w:val="both"/>
        <w:rPr>
          <w:rFonts w:asciiTheme="minorHAnsi" w:hAnsiTheme="minorHAnsi"/>
          <w:sz w:val="24"/>
          <w:szCs w:val="24"/>
        </w:rPr>
      </w:pPr>
      <w:r w:rsidRPr="00B71880">
        <w:rPr>
          <w:rFonts w:asciiTheme="minorHAnsi" w:hAnsiTheme="minorHAnsi"/>
          <w:sz w:val="24"/>
          <w:szCs w:val="24"/>
        </w:rPr>
        <w:t>Niewątpliwie realizacja zadań z obszaru poradnictwa zawodowego stanowiła w minionym roku główną, ale nie jedyną część pracy wykonywanej przez doradców zawodowych PUP.         W związku z przypisaniem im funkcji doradcy klienta indywidualnego</w:t>
      </w:r>
      <w:r w:rsidR="00AA2278" w:rsidRPr="00B71880">
        <w:rPr>
          <w:rFonts w:asciiTheme="minorHAnsi" w:hAnsiTheme="minorHAnsi"/>
          <w:sz w:val="24"/>
          <w:szCs w:val="24"/>
        </w:rPr>
        <w:t xml:space="preserve"> – obsługa osób bezrobotnych </w:t>
      </w:r>
      <w:r w:rsidRPr="00B71880">
        <w:rPr>
          <w:rFonts w:asciiTheme="minorHAnsi" w:hAnsiTheme="minorHAnsi"/>
          <w:sz w:val="24"/>
          <w:szCs w:val="24"/>
        </w:rPr>
        <w:t xml:space="preserve">i poszukujących pracy </w:t>
      </w:r>
      <w:r w:rsidR="00AA2278" w:rsidRPr="00B71880">
        <w:rPr>
          <w:rFonts w:asciiTheme="minorHAnsi" w:hAnsiTheme="minorHAnsi"/>
          <w:sz w:val="24"/>
          <w:szCs w:val="24"/>
        </w:rPr>
        <w:t>w zakresie aktywizacji</w:t>
      </w:r>
      <w:r w:rsidRPr="00B71880">
        <w:rPr>
          <w:rFonts w:asciiTheme="minorHAnsi" w:hAnsiTheme="minorHAnsi"/>
          <w:sz w:val="24"/>
          <w:szCs w:val="24"/>
        </w:rPr>
        <w:t xml:space="preserve"> zawodowej (ok. 200 osób zarejestrowanych</w:t>
      </w:r>
      <w:r w:rsidR="00E26186" w:rsidRPr="00B71880">
        <w:rPr>
          <w:rFonts w:asciiTheme="minorHAnsi" w:hAnsiTheme="minorHAnsi"/>
          <w:sz w:val="24"/>
          <w:szCs w:val="24"/>
        </w:rPr>
        <w:t>,</w:t>
      </w:r>
      <w:r w:rsidRPr="00B71880">
        <w:rPr>
          <w:rFonts w:asciiTheme="minorHAnsi" w:hAnsiTheme="minorHAnsi"/>
          <w:sz w:val="24"/>
          <w:szCs w:val="24"/>
        </w:rPr>
        <w:t xml:space="preserve"> przypadających na jednego doradcę zawodowego)</w:t>
      </w:r>
      <w:r w:rsidR="00E26186" w:rsidRPr="00B71880">
        <w:rPr>
          <w:rFonts w:asciiTheme="minorHAnsi" w:hAnsiTheme="minorHAnsi"/>
          <w:sz w:val="24"/>
          <w:szCs w:val="24"/>
        </w:rPr>
        <w:t>,</w:t>
      </w:r>
      <w:r w:rsidRPr="00B71880">
        <w:rPr>
          <w:rFonts w:asciiTheme="minorHAnsi" w:hAnsiTheme="minorHAnsi"/>
          <w:sz w:val="24"/>
          <w:szCs w:val="24"/>
        </w:rPr>
        <w:t xml:space="preserve"> wymagała</w:t>
      </w:r>
      <w:r w:rsidR="00E26186" w:rsidRPr="00B71880">
        <w:rPr>
          <w:rFonts w:asciiTheme="minorHAnsi" w:hAnsiTheme="minorHAnsi"/>
          <w:sz w:val="24"/>
          <w:szCs w:val="24"/>
        </w:rPr>
        <w:t xml:space="preserve"> umiejętności organizacji pracy doradcy klienta z pracą doradczą na rzecz osób zarejestrowanych</w:t>
      </w:r>
      <w:r w:rsidR="00C126B9" w:rsidRPr="00B71880">
        <w:rPr>
          <w:rFonts w:asciiTheme="minorHAnsi" w:hAnsiTheme="minorHAnsi"/>
          <w:sz w:val="24"/>
          <w:szCs w:val="24"/>
        </w:rPr>
        <w:t xml:space="preserve"> w urzędzie.</w:t>
      </w:r>
    </w:p>
    <w:p w:rsidR="00C126B9" w:rsidRPr="00940A5D" w:rsidRDefault="00C126B9" w:rsidP="00940A5D">
      <w:pPr>
        <w:spacing w:line="360" w:lineRule="auto"/>
        <w:jc w:val="both"/>
        <w:rPr>
          <w:rFonts w:asciiTheme="minorHAnsi" w:hAnsiTheme="minorHAnsi"/>
          <w:color w:val="00B050"/>
          <w:sz w:val="24"/>
          <w:szCs w:val="24"/>
        </w:rPr>
      </w:pPr>
    </w:p>
    <w:p w:rsidR="000F4FB9" w:rsidRPr="004E5F47" w:rsidRDefault="00E74A06" w:rsidP="007752B7">
      <w:pPr>
        <w:pStyle w:val="Akapitzlist"/>
        <w:numPr>
          <w:ilvl w:val="0"/>
          <w:numId w:val="3"/>
        </w:numPr>
        <w:tabs>
          <w:tab w:val="center" w:pos="284"/>
        </w:tabs>
        <w:spacing w:after="0" w:line="360" w:lineRule="auto"/>
        <w:jc w:val="both"/>
        <w:rPr>
          <w:rFonts w:asciiTheme="minorHAnsi" w:hAnsiTheme="minorHAnsi"/>
          <w:i/>
          <w:sz w:val="24"/>
          <w:szCs w:val="24"/>
        </w:rPr>
      </w:pPr>
      <w:r w:rsidRPr="004E5F47">
        <w:rPr>
          <w:rFonts w:asciiTheme="minorHAnsi" w:hAnsiTheme="minorHAnsi"/>
          <w:i/>
          <w:sz w:val="24"/>
          <w:szCs w:val="24"/>
        </w:rPr>
        <w:t>s</w:t>
      </w:r>
      <w:r w:rsidR="000F4FB9" w:rsidRPr="004E5F47">
        <w:rPr>
          <w:rFonts w:asciiTheme="minorHAnsi" w:hAnsiTheme="minorHAnsi"/>
          <w:i/>
          <w:sz w:val="24"/>
          <w:szCs w:val="24"/>
        </w:rPr>
        <w:t>zkolenia</w:t>
      </w:r>
      <w:r w:rsidRPr="004E5F47">
        <w:rPr>
          <w:rFonts w:asciiTheme="minorHAnsi" w:hAnsiTheme="minorHAnsi"/>
          <w:i/>
          <w:sz w:val="24"/>
          <w:szCs w:val="24"/>
        </w:rPr>
        <w:t xml:space="preserve"> zawodowe</w:t>
      </w:r>
    </w:p>
    <w:p w:rsidR="000F4FB9" w:rsidRPr="004E5F47" w:rsidRDefault="0050670B" w:rsidP="00637583">
      <w:pPr>
        <w:pStyle w:val="Akapitzlist"/>
        <w:tabs>
          <w:tab w:val="center" w:pos="0"/>
        </w:tabs>
        <w:spacing w:after="0" w:line="360" w:lineRule="auto"/>
        <w:ind w:left="0"/>
        <w:jc w:val="both"/>
        <w:rPr>
          <w:rFonts w:asciiTheme="minorHAnsi" w:hAnsiTheme="minorHAnsi"/>
          <w:sz w:val="24"/>
          <w:szCs w:val="24"/>
        </w:rPr>
      </w:pPr>
      <w:r>
        <w:rPr>
          <w:rFonts w:asciiTheme="minorHAnsi" w:hAnsiTheme="minorHAnsi"/>
          <w:sz w:val="24"/>
          <w:szCs w:val="24"/>
        </w:rPr>
        <w:t xml:space="preserve">       </w:t>
      </w:r>
      <w:r w:rsidR="00EC04ED" w:rsidRPr="004E5F47">
        <w:rPr>
          <w:rFonts w:asciiTheme="minorHAnsi" w:hAnsiTheme="minorHAnsi"/>
          <w:sz w:val="24"/>
          <w:szCs w:val="24"/>
        </w:rPr>
        <w:t xml:space="preserve">Szkolenia </w:t>
      </w:r>
      <w:r w:rsidR="000F4FB9" w:rsidRPr="004E5F47">
        <w:rPr>
          <w:rFonts w:asciiTheme="minorHAnsi" w:hAnsiTheme="minorHAnsi"/>
          <w:sz w:val="24"/>
          <w:szCs w:val="24"/>
        </w:rPr>
        <w:t>oznaczają pozaszkolne zajęcia mające na celu uzyskanie, uzupełnienie lub doskonalenia umiejętności i kwalifikacji zawodowych ogólnych, potrzebnych do</w:t>
      </w:r>
      <w:r w:rsidR="00A76E58">
        <w:rPr>
          <w:rFonts w:asciiTheme="minorHAnsi" w:hAnsiTheme="minorHAnsi"/>
          <w:sz w:val="24"/>
          <w:szCs w:val="24"/>
        </w:rPr>
        <w:t xml:space="preserve"> </w:t>
      </w:r>
      <w:r w:rsidR="00A36D23">
        <w:rPr>
          <w:rFonts w:asciiTheme="minorHAnsi" w:hAnsiTheme="minorHAnsi"/>
          <w:sz w:val="24"/>
          <w:szCs w:val="24"/>
        </w:rPr>
        <w:t>w</w:t>
      </w:r>
      <w:r w:rsidR="000F4FB9" w:rsidRPr="004E5F47">
        <w:rPr>
          <w:rFonts w:asciiTheme="minorHAnsi" w:hAnsiTheme="minorHAnsi"/>
          <w:sz w:val="24"/>
          <w:szCs w:val="24"/>
        </w:rPr>
        <w:t>ykonywania pracy.</w:t>
      </w:r>
    </w:p>
    <w:p w:rsidR="000F4FB9" w:rsidRPr="004E5F47" w:rsidRDefault="00A76E58" w:rsidP="00A76E58">
      <w:pPr>
        <w:pStyle w:val="Akapitzlist"/>
        <w:tabs>
          <w:tab w:val="center" w:pos="284"/>
        </w:tabs>
        <w:spacing w:line="360" w:lineRule="auto"/>
        <w:ind w:left="0"/>
        <w:jc w:val="both"/>
        <w:rPr>
          <w:rFonts w:asciiTheme="minorHAnsi" w:hAnsiTheme="minorHAnsi"/>
          <w:sz w:val="24"/>
          <w:szCs w:val="24"/>
        </w:rPr>
      </w:pPr>
      <w:r>
        <w:rPr>
          <w:rFonts w:asciiTheme="minorHAnsi" w:hAnsiTheme="minorHAnsi"/>
          <w:sz w:val="24"/>
          <w:szCs w:val="24"/>
        </w:rPr>
        <w:tab/>
      </w:r>
      <w:r w:rsidR="000F4FB9" w:rsidRPr="004E5F47">
        <w:rPr>
          <w:rFonts w:asciiTheme="minorHAnsi" w:hAnsiTheme="minorHAnsi"/>
          <w:sz w:val="24"/>
          <w:szCs w:val="24"/>
        </w:rPr>
        <w:t xml:space="preserve">Od 2011 roku urząd organizuje szkolenia osób bezrobotnych w systemie indywidualnych pod potrzeby pracodawców. Podstawą do skierowania jest wniosek osoby bezrobotnej </w:t>
      </w:r>
      <w:r>
        <w:rPr>
          <w:rFonts w:asciiTheme="minorHAnsi" w:hAnsiTheme="minorHAnsi"/>
          <w:sz w:val="24"/>
          <w:szCs w:val="24"/>
        </w:rPr>
        <w:t xml:space="preserve">                           </w:t>
      </w:r>
      <w:r w:rsidR="000F4FB9" w:rsidRPr="004E5F47">
        <w:rPr>
          <w:rFonts w:asciiTheme="minorHAnsi" w:hAnsiTheme="minorHAnsi"/>
          <w:sz w:val="24"/>
          <w:szCs w:val="24"/>
        </w:rPr>
        <w:t xml:space="preserve">z potwierdzeniem zatrudnienia od przyszłego pracodawcy. W omawianym roku urząd pracy objął szkoleniami </w:t>
      </w:r>
      <w:r w:rsidR="00514A00" w:rsidRPr="004E5F47">
        <w:rPr>
          <w:rFonts w:asciiTheme="minorHAnsi" w:hAnsiTheme="minorHAnsi"/>
          <w:sz w:val="24"/>
          <w:szCs w:val="24"/>
        </w:rPr>
        <w:t>9</w:t>
      </w:r>
      <w:r w:rsidR="000B6EB1">
        <w:rPr>
          <w:rFonts w:asciiTheme="minorHAnsi" w:hAnsiTheme="minorHAnsi"/>
          <w:sz w:val="24"/>
          <w:szCs w:val="24"/>
        </w:rPr>
        <w:t>6</w:t>
      </w:r>
      <w:r w:rsidR="000F4FB9" w:rsidRPr="004E5F47">
        <w:rPr>
          <w:rFonts w:asciiTheme="minorHAnsi" w:hAnsiTheme="minorHAnsi"/>
          <w:sz w:val="24"/>
          <w:szCs w:val="24"/>
        </w:rPr>
        <w:t xml:space="preserve"> osób</w:t>
      </w:r>
      <w:r w:rsidR="000B6EB1">
        <w:rPr>
          <w:rFonts w:asciiTheme="minorHAnsi" w:hAnsiTheme="minorHAnsi"/>
          <w:sz w:val="24"/>
          <w:szCs w:val="24"/>
        </w:rPr>
        <w:t xml:space="preserve"> - </w:t>
      </w:r>
      <w:r w:rsidR="00514A00" w:rsidRPr="004E5F47">
        <w:rPr>
          <w:rFonts w:asciiTheme="minorHAnsi" w:hAnsiTheme="minorHAnsi"/>
          <w:sz w:val="24"/>
          <w:szCs w:val="24"/>
        </w:rPr>
        <w:t>11</w:t>
      </w:r>
      <w:r w:rsidR="000F4FB9" w:rsidRPr="004E5F47">
        <w:rPr>
          <w:rFonts w:asciiTheme="minorHAnsi" w:hAnsiTheme="minorHAnsi"/>
          <w:sz w:val="24"/>
          <w:szCs w:val="24"/>
        </w:rPr>
        <w:t xml:space="preserve"> kobiet</w:t>
      </w:r>
      <w:r w:rsidR="000B6EB1">
        <w:rPr>
          <w:rFonts w:asciiTheme="minorHAnsi" w:hAnsiTheme="minorHAnsi"/>
          <w:sz w:val="24"/>
          <w:szCs w:val="24"/>
        </w:rPr>
        <w:t xml:space="preserve">, </w:t>
      </w:r>
      <w:r w:rsidR="000B6EB1" w:rsidRPr="004E5F47">
        <w:rPr>
          <w:rFonts w:asciiTheme="minorHAnsi" w:hAnsiTheme="minorHAnsi"/>
          <w:sz w:val="24"/>
          <w:szCs w:val="24"/>
        </w:rPr>
        <w:t>w tym</w:t>
      </w:r>
      <w:r w:rsidR="000B6EB1">
        <w:rPr>
          <w:rFonts w:asciiTheme="minorHAnsi" w:hAnsiTheme="minorHAnsi"/>
          <w:sz w:val="24"/>
          <w:szCs w:val="24"/>
        </w:rPr>
        <w:t xml:space="preserve"> </w:t>
      </w:r>
      <w:r w:rsidR="000B6EB1" w:rsidRPr="004E5F47">
        <w:rPr>
          <w:rFonts w:asciiTheme="minorHAnsi" w:hAnsiTheme="minorHAnsi"/>
          <w:sz w:val="24"/>
          <w:szCs w:val="24"/>
        </w:rPr>
        <w:t>2 osoby niepełnosprawne</w:t>
      </w:r>
      <w:r w:rsidR="000B6EB1">
        <w:rPr>
          <w:rFonts w:asciiTheme="minorHAnsi" w:hAnsiTheme="minorHAnsi"/>
          <w:sz w:val="24"/>
          <w:szCs w:val="24"/>
        </w:rPr>
        <w:t xml:space="preserve"> oraz </w:t>
      </w:r>
      <w:r w:rsidR="00514A00" w:rsidRPr="004E5F47">
        <w:rPr>
          <w:rFonts w:asciiTheme="minorHAnsi" w:hAnsiTheme="minorHAnsi"/>
          <w:sz w:val="24"/>
          <w:szCs w:val="24"/>
        </w:rPr>
        <w:t>1</w:t>
      </w:r>
      <w:r w:rsidR="000F4FB9" w:rsidRPr="004E5F47">
        <w:rPr>
          <w:rFonts w:asciiTheme="minorHAnsi" w:hAnsiTheme="minorHAnsi"/>
          <w:sz w:val="24"/>
          <w:szCs w:val="24"/>
        </w:rPr>
        <w:t xml:space="preserve"> </w:t>
      </w:r>
      <w:r w:rsidR="000B6EB1">
        <w:rPr>
          <w:rFonts w:asciiTheme="minorHAnsi" w:hAnsiTheme="minorHAnsi"/>
          <w:sz w:val="24"/>
          <w:szCs w:val="24"/>
        </w:rPr>
        <w:t xml:space="preserve">mężczyzna </w:t>
      </w:r>
      <w:r w:rsidR="000F4FB9" w:rsidRPr="004E5F47">
        <w:rPr>
          <w:rFonts w:asciiTheme="minorHAnsi" w:hAnsiTheme="minorHAnsi"/>
          <w:sz w:val="24"/>
          <w:szCs w:val="24"/>
        </w:rPr>
        <w:t>posiada</w:t>
      </w:r>
      <w:r w:rsidR="000B6EB1">
        <w:rPr>
          <w:rFonts w:asciiTheme="minorHAnsi" w:hAnsiTheme="minorHAnsi"/>
          <w:sz w:val="24"/>
          <w:szCs w:val="24"/>
        </w:rPr>
        <w:t xml:space="preserve">jący </w:t>
      </w:r>
      <w:r w:rsidR="000F4FB9" w:rsidRPr="004E5F47">
        <w:rPr>
          <w:rFonts w:asciiTheme="minorHAnsi" w:hAnsiTheme="minorHAnsi"/>
          <w:sz w:val="24"/>
          <w:szCs w:val="24"/>
        </w:rPr>
        <w:t>status poszukującego pracy</w:t>
      </w:r>
      <w:r w:rsidR="000B6EB1">
        <w:rPr>
          <w:rFonts w:asciiTheme="minorHAnsi" w:hAnsiTheme="minorHAnsi"/>
          <w:sz w:val="24"/>
          <w:szCs w:val="24"/>
        </w:rPr>
        <w:t xml:space="preserve"> (</w:t>
      </w:r>
      <w:r w:rsidR="000F4FB9" w:rsidRPr="004E5F47">
        <w:rPr>
          <w:rFonts w:asciiTheme="minorHAnsi" w:hAnsiTheme="minorHAnsi"/>
          <w:sz w:val="24"/>
          <w:szCs w:val="24"/>
        </w:rPr>
        <w:t>szkolenie finansowane było z</w:t>
      </w:r>
      <w:r w:rsidR="002D3952">
        <w:rPr>
          <w:rFonts w:asciiTheme="minorHAnsi" w:hAnsiTheme="minorHAnsi"/>
          <w:sz w:val="24"/>
          <w:szCs w:val="24"/>
        </w:rPr>
        <w:t xml:space="preserve">e środków </w:t>
      </w:r>
      <w:r w:rsidR="000F4FB9" w:rsidRPr="004E5F47">
        <w:rPr>
          <w:rFonts w:asciiTheme="minorHAnsi" w:hAnsiTheme="minorHAnsi"/>
          <w:sz w:val="24"/>
          <w:szCs w:val="24"/>
        </w:rPr>
        <w:t xml:space="preserve">PFRON). </w:t>
      </w:r>
      <w:r w:rsidR="002D3952">
        <w:rPr>
          <w:rFonts w:asciiTheme="minorHAnsi" w:hAnsiTheme="minorHAnsi"/>
          <w:sz w:val="24"/>
          <w:szCs w:val="24"/>
        </w:rPr>
        <w:t xml:space="preserve">Dwóch </w:t>
      </w:r>
      <w:r w:rsidR="000B6EB1">
        <w:rPr>
          <w:rFonts w:asciiTheme="minorHAnsi" w:hAnsiTheme="minorHAnsi"/>
          <w:sz w:val="24"/>
          <w:szCs w:val="24"/>
        </w:rPr>
        <w:t>mężczyzn prze</w:t>
      </w:r>
      <w:r w:rsidR="007C514B">
        <w:rPr>
          <w:rFonts w:asciiTheme="minorHAnsi" w:hAnsiTheme="minorHAnsi"/>
          <w:sz w:val="24"/>
          <w:szCs w:val="24"/>
        </w:rPr>
        <w:t>r</w:t>
      </w:r>
      <w:r w:rsidR="000B6EB1">
        <w:rPr>
          <w:rFonts w:asciiTheme="minorHAnsi" w:hAnsiTheme="minorHAnsi"/>
          <w:sz w:val="24"/>
          <w:szCs w:val="24"/>
        </w:rPr>
        <w:t>wał</w:t>
      </w:r>
      <w:r w:rsidR="002D3952">
        <w:rPr>
          <w:rFonts w:asciiTheme="minorHAnsi" w:hAnsiTheme="minorHAnsi"/>
          <w:sz w:val="24"/>
          <w:szCs w:val="24"/>
        </w:rPr>
        <w:t>o</w:t>
      </w:r>
      <w:r w:rsidR="000B6EB1">
        <w:rPr>
          <w:rFonts w:asciiTheme="minorHAnsi" w:hAnsiTheme="minorHAnsi"/>
          <w:sz w:val="24"/>
          <w:szCs w:val="24"/>
        </w:rPr>
        <w:t xml:space="preserve"> udział w szkoleniu z powodu podjęcia pracy. </w:t>
      </w:r>
      <w:r w:rsidR="000F4FB9" w:rsidRPr="004E5F47">
        <w:rPr>
          <w:rFonts w:asciiTheme="minorHAnsi" w:hAnsiTheme="minorHAnsi"/>
          <w:sz w:val="24"/>
          <w:szCs w:val="24"/>
        </w:rPr>
        <w:t>Wśród osób uczestniczących</w:t>
      </w:r>
      <w:r w:rsidR="002D3952">
        <w:rPr>
          <w:rFonts w:asciiTheme="minorHAnsi" w:hAnsiTheme="minorHAnsi"/>
          <w:sz w:val="24"/>
          <w:szCs w:val="24"/>
        </w:rPr>
        <w:t xml:space="preserve"> </w:t>
      </w:r>
      <w:r w:rsidR="000F4FB9" w:rsidRPr="004E5F47">
        <w:rPr>
          <w:rFonts w:asciiTheme="minorHAnsi" w:hAnsiTheme="minorHAnsi"/>
          <w:sz w:val="24"/>
          <w:szCs w:val="24"/>
        </w:rPr>
        <w:t xml:space="preserve">w szkoleniach </w:t>
      </w:r>
      <w:r w:rsidR="00514A00" w:rsidRPr="004E5F47">
        <w:rPr>
          <w:rFonts w:asciiTheme="minorHAnsi" w:hAnsiTheme="minorHAnsi"/>
          <w:sz w:val="24"/>
          <w:szCs w:val="24"/>
        </w:rPr>
        <w:t>33</w:t>
      </w:r>
      <w:r w:rsidR="000F4FB9" w:rsidRPr="004E5F47">
        <w:rPr>
          <w:rFonts w:asciiTheme="minorHAnsi" w:hAnsiTheme="minorHAnsi"/>
          <w:sz w:val="24"/>
          <w:szCs w:val="24"/>
        </w:rPr>
        <w:t xml:space="preserve"> os</w:t>
      </w:r>
      <w:r w:rsidR="00514A00" w:rsidRPr="004E5F47">
        <w:rPr>
          <w:rFonts w:asciiTheme="minorHAnsi" w:hAnsiTheme="minorHAnsi"/>
          <w:sz w:val="24"/>
          <w:szCs w:val="24"/>
        </w:rPr>
        <w:t>oby</w:t>
      </w:r>
      <w:r w:rsidR="000F4FB9" w:rsidRPr="004E5F47">
        <w:rPr>
          <w:rFonts w:asciiTheme="minorHAnsi" w:hAnsiTheme="minorHAnsi"/>
          <w:sz w:val="24"/>
          <w:szCs w:val="24"/>
        </w:rPr>
        <w:t xml:space="preserve"> był</w:t>
      </w:r>
      <w:r w:rsidR="00514A00" w:rsidRPr="004E5F47">
        <w:rPr>
          <w:rFonts w:asciiTheme="minorHAnsi" w:hAnsiTheme="minorHAnsi"/>
          <w:sz w:val="24"/>
          <w:szCs w:val="24"/>
        </w:rPr>
        <w:t>y</w:t>
      </w:r>
      <w:r w:rsidR="000B6EB1">
        <w:rPr>
          <w:rFonts w:asciiTheme="minorHAnsi" w:hAnsiTheme="minorHAnsi"/>
          <w:sz w:val="24"/>
          <w:szCs w:val="24"/>
        </w:rPr>
        <w:t xml:space="preserve"> </w:t>
      </w:r>
      <w:r w:rsidR="000F4FB9" w:rsidRPr="004E5F47">
        <w:rPr>
          <w:rFonts w:asciiTheme="minorHAnsi" w:hAnsiTheme="minorHAnsi"/>
          <w:sz w:val="24"/>
          <w:szCs w:val="24"/>
        </w:rPr>
        <w:t xml:space="preserve">z grupy wiekowej 25-34, co stanowiło </w:t>
      </w:r>
      <w:r w:rsidR="00514A00" w:rsidRPr="004E5F47">
        <w:rPr>
          <w:rFonts w:asciiTheme="minorHAnsi" w:hAnsiTheme="minorHAnsi"/>
          <w:sz w:val="24"/>
          <w:szCs w:val="24"/>
        </w:rPr>
        <w:t>34</w:t>
      </w:r>
      <w:r w:rsidR="002D3952">
        <w:rPr>
          <w:rFonts w:asciiTheme="minorHAnsi" w:hAnsiTheme="minorHAnsi"/>
          <w:sz w:val="24"/>
          <w:szCs w:val="24"/>
        </w:rPr>
        <w:t>,0</w:t>
      </w:r>
      <w:r w:rsidR="000F4FB9" w:rsidRPr="004E5F47">
        <w:rPr>
          <w:rFonts w:asciiTheme="minorHAnsi" w:hAnsiTheme="minorHAnsi"/>
          <w:sz w:val="24"/>
          <w:szCs w:val="24"/>
        </w:rPr>
        <w:t xml:space="preserve">% ogółu. Młodzi ludzie do 25 roku życia stanowili grupę </w:t>
      </w:r>
      <w:r w:rsidR="00514A00" w:rsidRPr="004E5F47">
        <w:rPr>
          <w:rFonts w:asciiTheme="minorHAnsi" w:hAnsiTheme="minorHAnsi"/>
          <w:sz w:val="24"/>
          <w:szCs w:val="24"/>
        </w:rPr>
        <w:t>27</w:t>
      </w:r>
      <w:r w:rsidR="000F4FB9" w:rsidRPr="004E5F47">
        <w:rPr>
          <w:rFonts w:asciiTheme="minorHAnsi" w:hAnsiTheme="minorHAnsi"/>
          <w:sz w:val="24"/>
          <w:szCs w:val="24"/>
        </w:rPr>
        <w:t xml:space="preserve"> osób – </w:t>
      </w:r>
      <w:r w:rsidR="002E2193" w:rsidRPr="004E5F47">
        <w:rPr>
          <w:rFonts w:asciiTheme="minorHAnsi" w:hAnsiTheme="minorHAnsi"/>
          <w:sz w:val="24"/>
          <w:szCs w:val="24"/>
        </w:rPr>
        <w:t>27</w:t>
      </w:r>
      <w:r w:rsidR="000F4FB9" w:rsidRPr="004E5F47">
        <w:rPr>
          <w:rFonts w:asciiTheme="minorHAnsi" w:hAnsiTheme="minorHAnsi"/>
          <w:sz w:val="24"/>
          <w:szCs w:val="24"/>
        </w:rPr>
        <w:t>,</w:t>
      </w:r>
      <w:r w:rsidR="002E2193" w:rsidRPr="004E5F47">
        <w:rPr>
          <w:rFonts w:asciiTheme="minorHAnsi" w:hAnsiTheme="minorHAnsi"/>
          <w:sz w:val="24"/>
          <w:szCs w:val="24"/>
        </w:rPr>
        <w:t>8</w:t>
      </w:r>
      <w:r w:rsidR="000F4FB9" w:rsidRPr="004E5F47">
        <w:rPr>
          <w:rFonts w:asciiTheme="minorHAnsi" w:hAnsiTheme="minorHAnsi"/>
          <w:sz w:val="24"/>
          <w:szCs w:val="24"/>
        </w:rPr>
        <w:t xml:space="preserve">%. </w:t>
      </w:r>
    </w:p>
    <w:p w:rsidR="000F4FB9" w:rsidRDefault="000F4FB9" w:rsidP="000F4FB9">
      <w:pPr>
        <w:pStyle w:val="Akapitzlist"/>
        <w:tabs>
          <w:tab w:val="center" w:pos="284"/>
        </w:tabs>
        <w:spacing w:line="360" w:lineRule="auto"/>
        <w:ind w:left="0" w:firstLine="426"/>
        <w:jc w:val="both"/>
        <w:rPr>
          <w:rFonts w:asciiTheme="minorHAnsi" w:hAnsiTheme="minorHAnsi"/>
          <w:sz w:val="24"/>
          <w:szCs w:val="24"/>
        </w:rPr>
      </w:pPr>
      <w:r w:rsidRPr="004E5F47">
        <w:rPr>
          <w:rFonts w:asciiTheme="minorHAnsi" w:hAnsiTheme="minorHAnsi"/>
          <w:sz w:val="24"/>
          <w:szCs w:val="24"/>
        </w:rPr>
        <w:t xml:space="preserve">W przeciągu całego roku urząd pracy zorganizował w </w:t>
      </w:r>
      <w:r w:rsidR="002E2193" w:rsidRPr="004E5F47">
        <w:rPr>
          <w:rFonts w:asciiTheme="minorHAnsi" w:hAnsiTheme="minorHAnsi"/>
          <w:sz w:val="24"/>
          <w:szCs w:val="24"/>
        </w:rPr>
        <w:t>24</w:t>
      </w:r>
      <w:r w:rsidRPr="004E5F47">
        <w:rPr>
          <w:rFonts w:asciiTheme="minorHAnsi" w:hAnsiTheme="minorHAnsi"/>
          <w:sz w:val="24"/>
          <w:szCs w:val="24"/>
        </w:rPr>
        <w:t xml:space="preserve"> instytucjach szkoleniowych </w:t>
      </w:r>
      <w:r w:rsidR="00DB42B0">
        <w:rPr>
          <w:rFonts w:asciiTheme="minorHAnsi" w:hAnsiTheme="minorHAnsi"/>
          <w:sz w:val="24"/>
          <w:szCs w:val="24"/>
        </w:rPr>
        <w:t xml:space="preserve">     </w:t>
      </w:r>
      <w:r w:rsidRPr="004E5F47">
        <w:rPr>
          <w:rFonts w:asciiTheme="minorHAnsi" w:hAnsiTheme="minorHAnsi"/>
          <w:sz w:val="24"/>
          <w:szCs w:val="24"/>
        </w:rPr>
        <w:t>8</w:t>
      </w:r>
      <w:r w:rsidR="002E2193" w:rsidRPr="004E5F47">
        <w:rPr>
          <w:rFonts w:asciiTheme="minorHAnsi" w:hAnsiTheme="minorHAnsi"/>
          <w:sz w:val="24"/>
          <w:szCs w:val="24"/>
        </w:rPr>
        <w:t>5</w:t>
      </w:r>
      <w:r w:rsidRPr="004E5F47">
        <w:rPr>
          <w:rFonts w:asciiTheme="minorHAnsi" w:hAnsiTheme="minorHAnsi"/>
          <w:sz w:val="24"/>
          <w:szCs w:val="24"/>
        </w:rPr>
        <w:t xml:space="preserve"> szkoleń, w których udział zakończyło </w:t>
      </w:r>
      <w:r w:rsidR="002E2193" w:rsidRPr="004E5F47">
        <w:rPr>
          <w:rFonts w:asciiTheme="minorHAnsi" w:hAnsiTheme="minorHAnsi"/>
          <w:sz w:val="24"/>
          <w:szCs w:val="24"/>
        </w:rPr>
        <w:t>95</w:t>
      </w:r>
      <w:r w:rsidRPr="004E5F47">
        <w:rPr>
          <w:rFonts w:asciiTheme="minorHAnsi" w:hAnsiTheme="minorHAnsi"/>
          <w:sz w:val="24"/>
          <w:szCs w:val="24"/>
        </w:rPr>
        <w:t xml:space="preserve"> uczestników (</w:t>
      </w:r>
      <w:r w:rsidR="002E2193" w:rsidRPr="004E5F47">
        <w:rPr>
          <w:rFonts w:asciiTheme="minorHAnsi" w:hAnsiTheme="minorHAnsi"/>
          <w:sz w:val="24"/>
          <w:szCs w:val="24"/>
        </w:rPr>
        <w:t>11</w:t>
      </w:r>
      <w:r w:rsidRPr="004E5F47">
        <w:rPr>
          <w:rFonts w:asciiTheme="minorHAnsi" w:hAnsiTheme="minorHAnsi"/>
          <w:sz w:val="24"/>
          <w:szCs w:val="24"/>
        </w:rPr>
        <w:t xml:space="preserve"> kobiet). Najwięcej </w:t>
      </w:r>
      <w:r w:rsidR="009438AB">
        <w:rPr>
          <w:rFonts w:asciiTheme="minorHAnsi" w:hAnsiTheme="minorHAnsi"/>
          <w:sz w:val="24"/>
          <w:szCs w:val="24"/>
        </w:rPr>
        <w:t>ponieważ</w:t>
      </w:r>
      <w:r w:rsidR="00DB42B0">
        <w:rPr>
          <w:rFonts w:asciiTheme="minorHAnsi" w:hAnsiTheme="minorHAnsi"/>
          <w:sz w:val="24"/>
          <w:szCs w:val="24"/>
        </w:rPr>
        <w:t xml:space="preserve">      </w:t>
      </w:r>
      <w:r w:rsidR="009438AB">
        <w:rPr>
          <w:rFonts w:asciiTheme="minorHAnsi" w:hAnsiTheme="minorHAnsi"/>
          <w:sz w:val="24"/>
          <w:szCs w:val="24"/>
        </w:rPr>
        <w:t xml:space="preserve"> 48 z</w:t>
      </w:r>
      <w:r w:rsidRPr="004E5F47">
        <w:rPr>
          <w:rFonts w:asciiTheme="minorHAnsi" w:hAnsiTheme="minorHAnsi"/>
          <w:sz w:val="24"/>
          <w:szCs w:val="24"/>
        </w:rPr>
        <w:t xml:space="preserve">organizowanych szkoleń trwało od </w:t>
      </w:r>
      <w:r w:rsidR="002E2193" w:rsidRPr="004E5F47">
        <w:rPr>
          <w:rFonts w:asciiTheme="minorHAnsi" w:hAnsiTheme="minorHAnsi"/>
          <w:sz w:val="24"/>
          <w:szCs w:val="24"/>
        </w:rPr>
        <w:t>25</w:t>
      </w:r>
      <w:r w:rsidRPr="004E5F47">
        <w:rPr>
          <w:rFonts w:asciiTheme="minorHAnsi" w:hAnsiTheme="minorHAnsi"/>
          <w:sz w:val="24"/>
          <w:szCs w:val="24"/>
        </w:rPr>
        <w:t xml:space="preserve"> do 80 godzin. W takich szkoleniach udział wzięło </w:t>
      </w:r>
      <w:r w:rsidR="009438AB">
        <w:rPr>
          <w:rFonts w:asciiTheme="minorHAnsi" w:hAnsiTheme="minorHAnsi"/>
          <w:sz w:val="24"/>
          <w:szCs w:val="24"/>
        </w:rPr>
        <w:t xml:space="preserve">łącznie </w:t>
      </w:r>
      <w:r w:rsidR="002E2193" w:rsidRPr="004E5F47">
        <w:rPr>
          <w:rFonts w:asciiTheme="minorHAnsi" w:hAnsiTheme="minorHAnsi"/>
          <w:sz w:val="24"/>
          <w:szCs w:val="24"/>
        </w:rPr>
        <w:t>54</w:t>
      </w:r>
      <w:r w:rsidRPr="004E5F47">
        <w:rPr>
          <w:rFonts w:asciiTheme="minorHAnsi" w:hAnsiTheme="minorHAnsi"/>
          <w:sz w:val="24"/>
          <w:szCs w:val="24"/>
        </w:rPr>
        <w:t xml:space="preserve"> uczestników.</w:t>
      </w:r>
    </w:p>
    <w:p w:rsidR="007C514B" w:rsidRDefault="007C514B" w:rsidP="000F4FB9">
      <w:pPr>
        <w:pStyle w:val="Akapitzlist"/>
        <w:tabs>
          <w:tab w:val="center" w:pos="284"/>
        </w:tabs>
        <w:spacing w:line="360" w:lineRule="auto"/>
        <w:ind w:left="0" w:firstLine="426"/>
        <w:jc w:val="both"/>
        <w:rPr>
          <w:rFonts w:asciiTheme="minorHAnsi" w:hAnsiTheme="minorHAnsi"/>
          <w:sz w:val="24"/>
          <w:szCs w:val="24"/>
        </w:rPr>
      </w:pPr>
    </w:p>
    <w:p w:rsidR="000F4FB9" w:rsidRPr="0010443D" w:rsidRDefault="000F4FB9" w:rsidP="000F4FB9">
      <w:pPr>
        <w:pStyle w:val="Akapitzlist"/>
        <w:tabs>
          <w:tab w:val="center" w:pos="284"/>
        </w:tabs>
        <w:spacing w:line="360" w:lineRule="auto"/>
        <w:ind w:left="708"/>
        <w:jc w:val="center"/>
        <w:rPr>
          <w:rFonts w:asciiTheme="minorHAnsi" w:hAnsiTheme="minorHAnsi"/>
          <w:sz w:val="24"/>
          <w:szCs w:val="24"/>
        </w:rPr>
      </w:pPr>
      <w:r w:rsidRPr="0010443D">
        <w:rPr>
          <w:rFonts w:asciiTheme="minorHAnsi" w:hAnsiTheme="minorHAnsi"/>
          <w:sz w:val="24"/>
          <w:szCs w:val="24"/>
        </w:rPr>
        <w:lastRenderedPageBreak/>
        <w:t>Obszary szkoleń osób bezrobotnych  w 201</w:t>
      </w:r>
      <w:r w:rsidR="002E2193" w:rsidRPr="0010443D">
        <w:rPr>
          <w:rFonts w:asciiTheme="minorHAnsi" w:hAnsiTheme="minorHAnsi"/>
          <w:sz w:val="24"/>
          <w:szCs w:val="24"/>
        </w:rPr>
        <w:t>6</w:t>
      </w:r>
      <w:r w:rsidRPr="0010443D">
        <w:rPr>
          <w:rFonts w:asciiTheme="minorHAnsi" w:hAnsiTheme="minorHAnsi"/>
          <w:sz w:val="24"/>
          <w:szCs w:val="24"/>
        </w:rPr>
        <w:t xml:space="preserve"> r.</w:t>
      </w:r>
    </w:p>
    <w:tbl>
      <w:tblPr>
        <w:tblW w:w="9356" w:type="dxa"/>
        <w:tblInd w:w="70" w:type="dxa"/>
        <w:tblLayout w:type="fixed"/>
        <w:tblCellMar>
          <w:left w:w="70" w:type="dxa"/>
          <w:right w:w="70" w:type="dxa"/>
        </w:tblCellMar>
        <w:tblLook w:val="04A0" w:firstRow="1" w:lastRow="0" w:firstColumn="1" w:lastColumn="0" w:noHBand="0" w:noVBand="1"/>
      </w:tblPr>
      <w:tblGrid>
        <w:gridCol w:w="426"/>
        <w:gridCol w:w="1984"/>
        <w:gridCol w:w="851"/>
        <w:gridCol w:w="1134"/>
        <w:gridCol w:w="708"/>
        <w:gridCol w:w="851"/>
        <w:gridCol w:w="1134"/>
        <w:gridCol w:w="850"/>
        <w:gridCol w:w="1418"/>
      </w:tblGrid>
      <w:tr w:rsidR="004E5F47" w:rsidRPr="004E5F47" w:rsidTr="004324C8">
        <w:trPr>
          <w:trHeight w:val="567"/>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0F4FB9" w:rsidP="000F4FB9">
            <w:pPr>
              <w:jc w:val="center"/>
              <w:rPr>
                <w:rFonts w:asciiTheme="minorHAnsi" w:hAnsiTheme="minorHAnsi"/>
                <w:sz w:val="22"/>
                <w:szCs w:val="22"/>
              </w:rPr>
            </w:pPr>
            <w:r w:rsidRPr="00AB2EB8">
              <w:rPr>
                <w:rFonts w:asciiTheme="minorHAnsi" w:hAnsiTheme="minorHAnsi"/>
                <w:sz w:val="22"/>
                <w:szCs w:val="22"/>
              </w:rPr>
              <w:t>Lp.</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0F4FB9" w:rsidP="000F4FB9">
            <w:pPr>
              <w:rPr>
                <w:rFonts w:asciiTheme="minorHAnsi" w:hAnsiTheme="minorHAnsi"/>
                <w:sz w:val="22"/>
                <w:szCs w:val="22"/>
              </w:rPr>
            </w:pPr>
            <w:r w:rsidRPr="00AB2EB8">
              <w:rPr>
                <w:rFonts w:asciiTheme="minorHAnsi" w:hAnsiTheme="minorHAnsi"/>
                <w:sz w:val="22"/>
                <w:szCs w:val="22"/>
              </w:rPr>
              <w:t>Nazwa kierunku szkolenia                                              (zakres tematyczny szkoleń)</w:t>
            </w:r>
          </w:p>
        </w:tc>
        <w:tc>
          <w:tcPr>
            <w:tcW w:w="269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0F4FB9" w:rsidP="000F4FB9">
            <w:pPr>
              <w:jc w:val="center"/>
              <w:rPr>
                <w:rFonts w:asciiTheme="minorHAnsi" w:hAnsiTheme="minorHAnsi"/>
                <w:sz w:val="22"/>
                <w:szCs w:val="22"/>
              </w:rPr>
            </w:pPr>
            <w:r w:rsidRPr="00AB2EB8">
              <w:rPr>
                <w:rFonts w:asciiTheme="minorHAnsi" w:hAnsiTheme="minorHAnsi"/>
                <w:sz w:val="22"/>
                <w:szCs w:val="22"/>
              </w:rPr>
              <w:t>Liczba osób, które                       ukończyły szkolenie</w:t>
            </w: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0F4FB9" w:rsidP="000F4FB9">
            <w:pPr>
              <w:jc w:val="center"/>
              <w:rPr>
                <w:rFonts w:asciiTheme="minorHAnsi" w:hAnsiTheme="minorHAnsi"/>
                <w:sz w:val="22"/>
                <w:szCs w:val="22"/>
              </w:rPr>
            </w:pPr>
            <w:r w:rsidRPr="00AB2EB8">
              <w:rPr>
                <w:rFonts w:asciiTheme="minorHAnsi" w:hAnsiTheme="minorHAnsi"/>
                <w:sz w:val="22"/>
                <w:szCs w:val="22"/>
              </w:rPr>
              <w:t xml:space="preserve">Liczba osób  </w:t>
            </w:r>
          </w:p>
          <w:p w:rsidR="000F4FB9" w:rsidRPr="00AB2EB8" w:rsidRDefault="000F4FB9" w:rsidP="000F4FB9">
            <w:pPr>
              <w:jc w:val="center"/>
              <w:rPr>
                <w:rFonts w:asciiTheme="minorHAnsi" w:hAnsiTheme="minorHAnsi"/>
                <w:sz w:val="22"/>
                <w:szCs w:val="22"/>
              </w:rPr>
            </w:pPr>
            <w:r w:rsidRPr="00AB2EB8">
              <w:rPr>
                <w:rFonts w:asciiTheme="minorHAnsi" w:hAnsiTheme="minorHAnsi"/>
                <w:sz w:val="22"/>
                <w:szCs w:val="22"/>
              </w:rPr>
              <w:t>zatrudnionych</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0F4FB9" w:rsidP="000F4FB9">
            <w:pPr>
              <w:jc w:val="center"/>
              <w:rPr>
                <w:rFonts w:asciiTheme="minorHAnsi" w:hAnsiTheme="minorHAnsi"/>
                <w:sz w:val="22"/>
                <w:szCs w:val="22"/>
              </w:rPr>
            </w:pPr>
            <w:r w:rsidRPr="00AB2EB8">
              <w:rPr>
                <w:rFonts w:asciiTheme="minorHAnsi" w:hAnsiTheme="minorHAnsi"/>
                <w:sz w:val="22"/>
                <w:szCs w:val="22"/>
              </w:rPr>
              <w:t>Wskaźnik efektywności  zatrudnienia</w:t>
            </w:r>
          </w:p>
        </w:tc>
      </w:tr>
      <w:tr w:rsidR="004E5F47" w:rsidRPr="004E5F47" w:rsidTr="004324C8">
        <w:trPr>
          <w:trHeight w:val="33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0F4FB9" w:rsidRPr="00AB2EB8" w:rsidRDefault="000F4FB9" w:rsidP="000F4FB9">
            <w:pPr>
              <w:rPr>
                <w:rFonts w:asciiTheme="minorHAnsi" w:hAnsiTheme="minorHAnsi"/>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0F4FB9" w:rsidRPr="00AB2EB8" w:rsidRDefault="000F4FB9" w:rsidP="000F4FB9">
            <w:pPr>
              <w:rPr>
                <w:rFonts w:asciiTheme="minorHAnsi" w:hAnsiTheme="minorHAnsi"/>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0F4FB9" w:rsidP="000F4FB9">
            <w:pPr>
              <w:jc w:val="center"/>
              <w:rPr>
                <w:rFonts w:asciiTheme="minorHAnsi" w:hAnsiTheme="minorHAnsi"/>
                <w:sz w:val="22"/>
                <w:szCs w:val="22"/>
              </w:rPr>
            </w:pPr>
            <w:r w:rsidRPr="00AB2EB8">
              <w:rPr>
                <w:rFonts w:asciiTheme="minorHAnsi" w:hAnsiTheme="minorHAnsi"/>
                <w:sz w:val="22"/>
                <w:szCs w:val="22"/>
              </w:rPr>
              <w:t>kobiety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0F4FB9" w:rsidP="000F4FB9">
            <w:pPr>
              <w:jc w:val="center"/>
              <w:rPr>
                <w:rFonts w:asciiTheme="minorHAnsi" w:hAnsiTheme="minorHAnsi"/>
                <w:sz w:val="22"/>
                <w:szCs w:val="22"/>
              </w:rPr>
            </w:pPr>
            <w:r w:rsidRPr="00AB2EB8">
              <w:rPr>
                <w:rFonts w:asciiTheme="minorHAnsi" w:hAnsiTheme="minorHAnsi"/>
                <w:sz w:val="22"/>
                <w:szCs w:val="22"/>
              </w:rPr>
              <w:t>mężczyźni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0F4FB9" w:rsidP="000F4FB9">
            <w:pPr>
              <w:jc w:val="center"/>
              <w:rPr>
                <w:rFonts w:asciiTheme="minorHAnsi" w:hAnsiTheme="minorHAnsi"/>
                <w:sz w:val="22"/>
                <w:szCs w:val="22"/>
              </w:rPr>
            </w:pPr>
            <w:r w:rsidRPr="00AB2EB8">
              <w:rPr>
                <w:rFonts w:asciiTheme="minorHAnsi" w:hAnsiTheme="minorHAnsi"/>
                <w:sz w:val="22"/>
                <w:szCs w:val="22"/>
              </w:rPr>
              <w:t>razem</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0F4FB9" w:rsidP="000F4FB9">
            <w:pPr>
              <w:jc w:val="center"/>
              <w:rPr>
                <w:rFonts w:asciiTheme="minorHAnsi" w:hAnsiTheme="minorHAnsi"/>
                <w:sz w:val="22"/>
                <w:szCs w:val="22"/>
              </w:rPr>
            </w:pPr>
            <w:r w:rsidRPr="00AB2EB8">
              <w:rPr>
                <w:rFonts w:asciiTheme="minorHAnsi" w:hAnsiTheme="minorHAnsi"/>
                <w:sz w:val="22"/>
                <w:szCs w:val="22"/>
              </w:rPr>
              <w:t>kobiety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0F4FB9" w:rsidP="000F4FB9">
            <w:pPr>
              <w:jc w:val="center"/>
              <w:rPr>
                <w:rFonts w:asciiTheme="minorHAnsi" w:hAnsiTheme="minorHAnsi"/>
                <w:sz w:val="22"/>
                <w:szCs w:val="22"/>
              </w:rPr>
            </w:pPr>
            <w:r w:rsidRPr="00AB2EB8">
              <w:rPr>
                <w:rFonts w:asciiTheme="minorHAnsi" w:hAnsiTheme="minorHAnsi"/>
                <w:sz w:val="22"/>
                <w:szCs w:val="22"/>
              </w:rPr>
              <w:t>mężczyźni</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0F4FB9" w:rsidP="000F4FB9">
            <w:pPr>
              <w:jc w:val="center"/>
              <w:rPr>
                <w:rFonts w:asciiTheme="minorHAnsi" w:hAnsiTheme="minorHAnsi"/>
                <w:sz w:val="22"/>
                <w:szCs w:val="22"/>
              </w:rPr>
            </w:pPr>
            <w:r w:rsidRPr="00AB2EB8">
              <w:rPr>
                <w:rFonts w:asciiTheme="minorHAnsi" w:hAnsiTheme="minorHAnsi"/>
                <w:sz w:val="22"/>
                <w:szCs w:val="22"/>
              </w:rPr>
              <w:t>razem</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F4FB9" w:rsidRPr="00AB2EB8" w:rsidRDefault="000F4FB9" w:rsidP="000F4FB9">
            <w:pPr>
              <w:rPr>
                <w:rFonts w:asciiTheme="minorHAnsi" w:hAnsiTheme="minorHAnsi"/>
                <w:sz w:val="22"/>
                <w:szCs w:val="22"/>
              </w:rPr>
            </w:pPr>
          </w:p>
        </w:tc>
      </w:tr>
      <w:tr w:rsidR="004E5F47" w:rsidRPr="004E5F47" w:rsidTr="004324C8">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0F4FB9" w:rsidP="000F4FB9">
            <w:pPr>
              <w:jc w:val="center"/>
              <w:rPr>
                <w:rFonts w:asciiTheme="minorHAnsi" w:hAnsiTheme="minorHAnsi"/>
                <w:sz w:val="22"/>
                <w:szCs w:val="22"/>
              </w:rPr>
            </w:pPr>
            <w:r w:rsidRPr="00AB2EB8">
              <w:rPr>
                <w:rFonts w:asciiTheme="minorHAnsi" w:hAnsiTheme="minorHAnsi"/>
                <w:sz w:val="22"/>
                <w:szCs w:val="22"/>
              </w:rPr>
              <w:t>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2E2193" w:rsidP="000F4FB9">
            <w:pPr>
              <w:rPr>
                <w:rFonts w:asciiTheme="minorHAnsi" w:hAnsiTheme="minorHAnsi"/>
                <w:sz w:val="22"/>
                <w:szCs w:val="22"/>
              </w:rPr>
            </w:pPr>
            <w:r w:rsidRPr="00AB2EB8">
              <w:rPr>
                <w:rFonts w:asciiTheme="minorHAnsi" w:hAnsiTheme="minorHAnsi"/>
                <w:sz w:val="22"/>
                <w:szCs w:val="22"/>
              </w:rPr>
              <w:t>Transport (prawo jazdy i pokrewne), obsługa/ operator maszyn i urządzeń, wulkanizacja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2E2193" w:rsidP="000F4FB9">
            <w:pPr>
              <w:jc w:val="center"/>
              <w:rPr>
                <w:rFonts w:asciiTheme="minorHAnsi" w:hAnsiTheme="minorHAnsi"/>
                <w:sz w:val="22"/>
                <w:szCs w:val="22"/>
              </w:rPr>
            </w:pPr>
            <w:r w:rsidRPr="00AB2EB8">
              <w:rPr>
                <w:rFonts w:asciiTheme="minorHAnsi" w:hAnsiTheme="minorHAnsi"/>
                <w:sz w:val="22"/>
                <w:szCs w:val="22"/>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2E2193" w:rsidP="000B6EB1">
            <w:pPr>
              <w:jc w:val="center"/>
              <w:rPr>
                <w:rFonts w:asciiTheme="minorHAnsi" w:hAnsiTheme="minorHAnsi"/>
                <w:sz w:val="22"/>
                <w:szCs w:val="22"/>
              </w:rPr>
            </w:pPr>
            <w:r w:rsidRPr="00AB2EB8">
              <w:rPr>
                <w:rFonts w:asciiTheme="minorHAnsi" w:hAnsiTheme="minorHAnsi"/>
                <w:sz w:val="22"/>
                <w:szCs w:val="22"/>
              </w:rPr>
              <w:t>6</w:t>
            </w:r>
            <w:r w:rsidR="000B6EB1" w:rsidRPr="00AB2EB8">
              <w:rPr>
                <w:rFonts w:asciiTheme="minorHAnsi" w:hAnsiTheme="minorHAnsi"/>
                <w:sz w:val="22"/>
                <w:szCs w:val="22"/>
              </w:rPr>
              <w:t>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2E2193" w:rsidP="000B6EB1">
            <w:pPr>
              <w:jc w:val="center"/>
              <w:rPr>
                <w:rFonts w:asciiTheme="minorHAnsi" w:hAnsiTheme="minorHAnsi"/>
                <w:sz w:val="22"/>
                <w:szCs w:val="22"/>
              </w:rPr>
            </w:pPr>
            <w:r w:rsidRPr="00AB2EB8">
              <w:rPr>
                <w:rFonts w:asciiTheme="minorHAnsi" w:hAnsiTheme="minorHAnsi"/>
                <w:sz w:val="22"/>
                <w:szCs w:val="22"/>
              </w:rPr>
              <w:t>6</w:t>
            </w:r>
            <w:r w:rsidR="000B6EB1" w:rsidRPr="00AB2EB8">
              <w:rPr>
                <w:rFonts w:asciiTheme="minorHAnsi" w:hAnsiTheme="minorHAnsi"/>
                <w:sz w:val="22"/>
                <w:szCs w:val="22"/>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2E2193" w:rsidP="000F4FB9">
            <w:pPr>
              <w:jc w:val="center"/>
              <w:rPr>
                <w:rFonts w:asciiTheme="minorHAnsi" w:hAnsiTheme="minorHAnsi"/>
                <w:sz w:val="22"/>
                <w:szCs w:val="22"/>
              </w:rPr>
            </w:pPr>
            <w:r w:rsidRPr="00AB2EB8">
              <w:rPr>
                <w:rFonts w:asciiTheme="minorHAnsi" w:hAnsiTheme="minorHAnsi"/>
                <w:sz w:val="22"/>
                <w:szCs w:val="22"/>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2E2193" w:rsidP="000F4FB9">
            <w:pPr>
              <w:jc w:val="center"/>
              <w:rPr>
                <w:rFonts w:asciiTheme="minorHAnsi" w:hAnsiTheme="minorHAnsi"/>
                <w:sz w:val="22"/>
                <w:szCs w:val="22"/>
              </w:rPr>
            </w:pPr>
            <w:r w:rsidRPr="00AB2EB8">
              <w:rPr>
                <w:rFonts w:asciiTheme="minorHAnsi" w:hAnsiTheme="minorHAnsi"/>
                <w:sz w:val="22"/>
                <w:szCs w:val="22"/>
              </w:rPr>
              <w:t>27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4FB9" w:rsidRPr="00AB2EB8" w:rsidRDefault="002E2193" w:rsidP="000F4FB9">
            <w:pPr>
              <w:jc w:val="center"/>
              <w:rPr>
                <w:rFonts w:asciiTheme="minorHAnsi" w:hAnsiTheme="minorHAnsi"/>
                <w:sz w:val="22"/>
                <w:szCs w:val="22"/>
              </w:rPr>
            </w:pPr>
            <w:r w:rsidRPr="00AB2EB8">
              <w:rPr>
                <w:rFonts w:asciiTheme="minorHAnsi" w:hAnsiTheme="minorHAnsi"/>
                <w:sz w:val="22"/>
                <w:szCs w:val="22"/>
              </w:rPr>
              <w:t>28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2E2193" w:rsidP="000F4FB9">
            <w:pPr>
              <w:jc w:val="center"/>
              <w:rPr>
                <w:rFonts w:asciiTheme="minorHAnsi" w:hAnsiTheme="minorHAnsi"/>
                <w:sz w:val="22"/>
                <w:szCs w:val="22"/>
              </w:rPr>
            </w:pPr>
            <w:r w:rsidRPr="00AB2EB8">
              <w:rPr>
                <w:rFonts w:asciiTheme="minorHAnsi" w:hAnsiTheme="minorHAnsi"/>
                <w:sz w:val="22"/>
                <w:szCs w:val="22"/>
              </w:rPr>
              <w:t>42,42</w:t>
            </w:r>
            <w:r w:rsidR="000F4FB9" w:rsidRPr="00AB2EB8">
              <w:rPr>
                <w:rFonts w:asciiTheme="minorHAnsi" w:hAnsiTheme="minorHAnsi"/>
                <w:sz w:val="22"/>
                <w:szCs w:val="22"/>
              </w:rPr>
              <w:t>%</w:t>
            </w:r>
          </w:p>
        </w:tc>
      </w:tr>
      <w:tr w:rsidR="004E5F47" w:rsidRPr="004E5F47" w:rsidTr="004324C8">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0F4FB9" w:rsidP="000F4FB9">
            <w:pPr>
              <w:jc w:val="center"/>
              <w:rPr>
                <w:rFonts w:asciiTheme="minorHAnsi" w:hAnsiTheme="minorHAnsi"/>
                <w:sz w:val="22"/>
                <w:szCs w:val="22"/>
              </w:rPr>
            </w:pPr>
            <w:r w:rsidRPr="00AB2EB8">
              <w:rPr>
                <w:rFonts w:asciiTheme="minorHAnsi" w:hAnsiTheme="minorHAnsi"/>
                <w:sz w:val="22"/>
                <w:szCs w:val="22"/>
              </w:rPr>
              <w:t>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2E2193" w:rsidP="00F7027B">
            <w:pPr>
              <w:rPr>
                <w:rFonts w:asciiTheme="minorHAnsi" w:hAnsiTheme="minorHAnsi"/>
                <w:sz w:val="22"/>
                <w:szCs w:val="22"/>
              </w:rPr>
            </w:pPr>
            <w:r w:rsidRPr="00AB2EB8">
              <w:rPr>
                <w:rFonts w:asciiTheme="minorHAnsi" w:hAnsiTheme="minorHAnsi"/>
                <w:sz w:val="22"/>
                <w:szCs w:val="22"/>
              </w:rPr>
              <w:t xml:space="preserve">Biuro (asystent, </w:t>
            </w:r>
            <w:r w:rsidR="00F7027B" w:rsidRPr="00AB2EB8">
              <w:rPr>
                <w:rFonts w:asciiTheme="minorHAnsi" w:hAnsiTheme="minorHAnsi"/>
                <w:sz w:val="22"/>
                <w:szCs w:val="22"/>
              </w:rPr>
              <w:t xml:space="preserve">grafika, </w:t>
            </w:r>
            <w:r w:rsidRPr="00AB2EB8">
              <w:rPr>
                <w:rFonts w:asciiTheme="minorHAnsi" w:hAnsiTheme="minorHAnsi"/>
                <w:sz w:val="22"/>
                <w:szCs w:val="22"/>
              </w:rPr>
              <w:t>projektowanie, kosztorysowanie itp.), księgowość, magazynier, języki obce, komputer</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2E2193" w:rsidP="000F4FB9">
            <w:pPr>
              <w:jc w:val="center"/>
              <w:rPr>
                <w:rFonts w:asciiTheme="minorHAnsi" w:hAnsiTheme="minorHAnsi"/>
                <w:sz w:val="22"/>
                <w:szCs w:val="22"/>
              </w:rPr>
            </w:pPr>
            <w:r w:rsidRPr="00AB2EB8">
              <w:rPr>
                <w:rFonts w:asciiTheme="minorHAnsi" w:hAnsiTheme="minorHAnsi"/>
                <w:sz w:val="22"/>
                <w:szCs w:val="22"/>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2E2193" w:rsidP="000F4FB9">
            <w:pPr>
              <w:jc w:val="center"/>
              <w:rPr>
                <w:rFonts w:asciiTheme="minorHAnsi" w:hAnsiTheme="minorHAnsi"/>
                <w:sz w:val="22"/>
                <w:szCs w:val="22"/>
              </w:rPr>
            </w:pPr>
            <w:r w:rsidRPr="00AB2EB8">
              <w:rPr>
                <w:rFonts w:asciiTheme="minorHAnsi" w:hAnsiTheme="minorHAnsi"/>
                <w:sz w:val="22"/>
                <w:szCs w:val="22"/>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2E2193" w:rsidP="000F4FB9">
            <w:pPr>
              <w:jc w:val="center"/>
              <w:rPr>
                <w:rFonts w:asciiTheme="minorHAnsi" w:hAnsiTheme="minorHAnsi"/>
                <w:sz w:val="22"/>
                <w:szCs w:val="22"/>
              </w:rPr>
            </w:pPr>
            <w:r w:rsidRPr="00AB2EB8">
              <w:rPr>
                <w:rFonts w:asciiTheme="minorHAnsi" w:hAnsiTheme="minorHAnsi"/>
                <w:sz w:val="22"/>
                <w:szCs w:val="22"/>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2E2193" w:rsidP="000F4FB9">
            <w:pPr>
              <w:jc w:val="center"/>
              <w:rPr>
                <w:rFonts w:asciiTheme="minorHAnsi" w:hAnsiTheme="minorHAnsi"/>
                <w:sz w:val="22"/>
                <w:szCs w:val="22"/>
              </w:rPr>
            </w:pPr>
            <w:r w:rsidRPr="00AB2EB8">
              <w:rPr>
                <w:rFonts w:asciiTheme="minorHAnsi" w:hAnsiTheme="minorHAnsi"/>
                <w:sz w:val="22"/>
                <w:szCs w:val="22"/>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2E2193" w:rsidP="000F4FB9">
            <w:pPr>
              <w:jc w:val="center"/>
              <w:rPr>
                <w:rFonts w:asciiTheme="minorHAnsi" w:hAnsiTheme="minorHAnsi"/>
                <w:sz w:val="22"/>
                <w:szCs w:val="22"/>
              </w:rPr>
            </w:pPr>
            <w:r w:rsidRPr="00AB2EB8">
              <w:rPr>
                <w:rFonts w:asciiTheme="minorHAnsi" w:hAnsiTheme="minorHAnsi"/>
                <w:sz w:val="22"/>
                <w:szCs w:val="22"/>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4FB9" w:rsidRPr="00AB2EB8" w:rsidRDefault="002E2193" w:rsidP="000F4FB9">
            <w:pPr>
              <w:jc w:val="center"/>
              <w:rPr>
                <w:rFonts w:asciiTheme="minorHAnsi" w:hAnsiTheme="minorHAnsi"/>
                <w:sz w:val="22"/>
                <w:szCs w:val="22"/>
              </w:rPr>
            </w:pPr>
            <w:r w:rsidRPr="00AB2EB8">
              <w:rPr>
                <w:rFonts w:asciiTheme="minorHAnsi" w:hAnsiTheme="minorHAnsi"/>
                <w:sz w:val="22"/>
                <w:szCs w:val="22"/>
              </w:rPr>
              <w:t>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2E2193" w:rsidP="002E2193">
            <w:pPr>
              <w:jc w:val="center"/>
              <w:rPr>
                <w:rFonts w:asciiTheme="minorHAnsi" w:hAnsiTheme="minorHAnsi"/>
                <w:sz w:val="22"/>
                <w:szCs w:val="22"/>
              </w:rPr>
            </w:pPr>
            <w:r w:rsidRPr="00AB2EB8">
              <w:rPr>
                <w:rFonts w:asciiTheme="minorHAnsi" w:hAnsiTheme="minorHAnsi"/>
                <w:sz w:val="22"/>
                <w:szCs w:val="22"/>
              </w:rPr>
              <w:t>0,00</w:t>
            </w:r>
            <w:r w:rsidR="000F4FB9" w:rsidRPr="00AB2EB8">
              <w:rPr>
                <w:rFonts w:asciiTheme="minorHAnsi" w:hAnsiTheme="minorHAnsi"/>
                <w:sz w:val="22"/>
                <w:szCs w:val="22"/>
              </w:rPr>
              <w:t>%</w:t>
            </w:r>
          </w:p>
        </w:tc>
      </w:tr>
      <w:tr w:rsidR="004E5F47" w:rsidRPr="004E5F47" w:rsidTr="004324C8">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0F4FB9" w:rsidP="000F4FB9">
            <w:pPr>
              <w:jc w:val="center"/>
              <w:rPr>
                <w:rFonts w:asciiTheme="minorHAnsi" w:hAnsiTheme="minorHAnsi"/>
                <w:sz w:val="22"/>
                <w:szCs w:val="22"/>
              </w:rPr>
            </w:pPr>
            <w:r w:rsidRPr="00AB2EB8">
              <w:rPr>
                <w:rFonts w:asciiTheme="minorHAnsi" w:hAnsiTheme="minorHAnsi"/>
                <w:sz w:val="22"/>
                <w:szCs w:val="22"/>
              </w:rPr>
              <w:t>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2E2193" w:rsidP="000F4FB9">
            <w:pPr>
              <w:rPr>
                <w:rFonts w:asciiTheme="minorHAnsi" w:hAnsiTheme="minorHAnsi"/>
                <w:sz w:val="22"/>
                <w:szCs w:val="22"/>
              </w:rPr>
            </w:pPr>
            <w:r w:rsidRPr="00AB2EB8">
              <w:rPr>
                <w:rFonts w:asciiTheme="minorHAnsi" w:hAnsiTheme="minorHAnsi"/>
                <w:sz w:val="22"/>
                <w:szCs w:val="22"/>
              </w:rPr>
              <w:t>Spawacz, obróbka drewna i metalu, szkutnik</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2E2193" w:rsidP="000F4FB9">
            <w:pPr>
              <w:jc w:val="center"/>
              <w:rPr>
                <w:rFonts w:asciiTheme="minorHAnsi" w:hAnsiTheme="minorHAnsi"/>
                <w:sz w:val="22"/>
                <w:szCs w:val="22"/>
              </w:rPr>
            </w:pPr>
            <w:r w:rsidRPr="00AB2EB8">
              <w:rPr>
                <w:rFonts w:asciiTheme="minorHAnsi" w:hAnsiTheme="minorHAnsi"/>
                <w:sz w:val="22"/>
                <w:szCs w:val="22"/>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2E2193" w:rsidP="000F4FB9">
            <w:pPr>
              <w:jc w:val="center"/>
              <w:rPr>
                <w:rFonts w:asciiTheme="minorHAnsi" w:hAnsiTheme="minorHAnsi"/>
                <w:sz w:val="22"/>
                <w:szCs w:val="22"/>
              </w:rPr>
            </w:pPr>
            <w:r w:rsidRPr="00AB2EB8">
              <w:rPr>
                <w:rFonts w:asciiTheme="minorHAnsi" w:hAnsiTheme="minorHAnsi"/>
                <w:sz w:val="22"/>
                <w:szCs w:val="22"/>
              </w:rPr>
              <w:t>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2E2193" w:rsidP="000F4FB9">
            <w:pPr>
              <w:jc w:val="center"/>
              <w:rPr>
                <w:rFonts w:asciiTheme="minorHAnsi" w:hAnsiTheme="minorHAnsi"/>
                <w:sz w:val="22"/>
                <w:szCs w:val="22"/>
              </w:rPr>
            </w:pPr>
            <w:r w:rsidRPr="00AB2EB8">
              <w:rPr>
                <w:rFonts w:asciiTheme="minorHAnsi" w:hAnsiTheme="minorHAnsi"/>
                <w:sz w:val="22"/>
                <w:szCs w:val="22"/>
              </w:rPr>
              <w:t>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2E2193" w:rsidP="000F4FB9">
            <w:pPr>
              <w:jc w:val="center"/>
              <w:rPr>
                <w:rFonts w:asciiTheme="minorHAnsi" w:hAnsiTheme="minorHAnsi"/>
                <w:sz w:val="22"/>
                <w:szCs w:val="22"/>
              </w:rPr>
            </w:pPr>
            <w:r w:rsidRPr="00AB2EB8">
              <w:rPr>
                <w:rFonts w:asciiTheme="minorHAnsi" w:hAnsiTheme="minorHAnsi"/>
                <w:sz w:val="22"/>
                <w:szCs w:val="22"/>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2E2193" w:rsidP="000F4FB9">
            <w:pPr>
              <w:jc w:val="center"/>
              <w:rPr>
                <w:rFonts w:asciiTheme="minorHAnsi" w:hAnsiTheme="minorHAnsi"/>
                <w:sz w:val="22"/>
                <w:szCs w:val="22"/>
              </w:rPr>
            </w:pPr>
            <w:r w:rsidRPr="00AB2EB8">
              <w:rPr>
                <w:rFonts w:asciiTheme="minorHAnsi" w:hAnsiTheme="minorHAnsi"/>
                <w:sz w:val="22"/>
                <w:szCs w:val="22"/>
              </w:rPr>
              <w:t>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4FB9" w:rsidRPr="00AB2EB8" w:rsidRDefault="002E2193" w:rsidP="000F4FB9">
            <w:pPr>
              <w:jc w:val="center"/>
              <w:rPr>
                <w:rFonts w:asciiTheme="minorHAnsi" w:hAnsiTheme="minorHAnsi"/>
                <w:sz w:val="22"/>
                <w:szCs w:val="22"/>
              </w:rPr>
            </w:pPr>
            <w:r w:rsidRPr="00AB2EB8">
              <w:rPr>
                <w:rFonts w:asciiTheme="minorHAnsi" w:hAnsiTheme="minorHAnsi"/>
                <w:sz w:val="22"/>
                <w:szCs w:val="22"/>
              </w:rPr>
              <w:t>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2E2193" w:rsidP="000F4FB9">
            <w:pPr>
              <w:jc w:val="center"/>
              <w:rPr>
                <w:rFonts w:asciiTheme="minorHAnsi" w:hAnsiTheme="minorHAnsi"/>
                <w:sz w:val="22"/>
                <w:szCs w:val="22"/>
              </w:rPr>
            </w:pPr>
            <w:r w:rsidRPr="00AB2EB8">
              <w:rPr>
                <w:rFonts w:asciiTheme="minorHAnsi" w:hAnsiTheme="minorHAnsi"/>
                <w:sz w:val="22"/>
                <w:szCs w:val="22"/>
              </w:rPr>
              <w:t>28,57</w:t>
            </w:r>
            <w:r w:rsidR="000F4FB9" w:rsidRPr="00AB2EB8">
              <w:rPr>
                <w:rFonts w:asciiTheme="minorHAnsi" w:hAnsiTheme="minorHAnsi"/>
                <w:sz w:val="22"/>
                <w:szCs w:val="22"/>
              </w:rPr>
              <w:t>%</w:t>
            </w:r>
          </w:p>
        </w:tc>
      </w:tr>
      <w:tr w:rsidR="004E5F47" w:rsidRPr="004E5F47" w:rsidTr="004324C8">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0F4FB9" w:rsidP="000F4FB9">
            <w:pPr>
              <w:jc w:val="center"/>
              <w:rPr>
                <w:rFonts w:asciiTheme="minorHAnsi" w:hAnsiTheme="minorHAnsi"/>
                <w:sz w:val="22"/>
                <w:szCs w:val="22"/>
              </w:rPr>
            </w:pPr>
            <w:r w:rsidRPr="00AB2EB8">
              <w:rPr>
                <w:rFonts w:asciiTheme="minorHAnsi" w:hAnsiTheme="minorHAnsi"/>
                <w:sz w:val="22"/>
                <w:szCs w:val="22"/>
              </w:rPr>
              <w:t>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2E2193" w:rsidP="000F4FB9">
            <w:pPr>
              <w:rPr>
                <w:rFonts w:asciiTheme="minorHAnsi" w:hAnsiTheme="minorHAnsi"/>
                <w:sz w:val="22"/>
                <w:szCs w:val="22"/>
              </w:rPr>
            </w:pPr>
            <w:r w:rsidRPr="00AB2EB8">
              <w:rPr>
                <w:rFonts w:asciiTheme="minorHAnsi" w:hAnsiTheme="minorHAnsi"/>
                <w:sz w:val="22"/>
                <w:szCs w:val="22"/>
              </w:rPr>
              <w:t>Usługi (ochroniarz, strzyżenie, wizaż, wideofilmowanie, rękodzieło, mechanik, renowacja, itp.)</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2E2193" w:rsidP="000F4FB9">
            <w:pPr>
              <w:jc w:val="center"/>
              <w:rPr>
                <w:rFonts w:asciiTheme="minorHAnsi" w:hAnsiTheme="minorHAnsi"/>
                <w:sz w:val="22"/>
                <w:szCs w:val="22"/>
              </w:rPr>
            </w:pPr>
            <w:r w:rsidRPr="00AB2EB8">
              <w:rPr>
                <w:rFonts w:asciiTheme="minorHAnsi" w:hAnsiTheme="minorHAnsi"/>
                <w:sz w:val="22"/>
                <w:szCs w:val="22"/>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2E2193" w:rsidP="000F4FB9">
            <w:pPr>
              <w:jc w:val="center"/>
              <w:rPr>
                <w:rFonts w:asciiTheme="minorHAnsi" w:hAnsiTheme="minorHAnsi"/>
                <w:sz w:val="22"/>
                <w:szCs w:val="22"/>
              </w:rPr>
            </w:pPr>
            <w:r w:rsidRPr="00AB2EB8">
              <w:rPr>
                <w:rFonts w:asciiTheme="minorHAnsi" w:hAnsiTheme="minorHAnsi"/>
                <w:sz w:val="22"/>
                <w:szCs w:val="22"/>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2E2193" w:rsidP="000F4FB9">
            <w:pPr>
              <w:jc w:val="center"/>
              <w:rPr>
                <w:rFonts w:asciiTheme="minorHAnsi" w:hAnsiTheme="minorHAnsi"/>
                <w:sz w:val="22"/>
                <w:szCs w:val="22"/>
              </w:rPr>
            </w:pPr>
            <w:r w:rsidRPr="00AB2EB8">
              <w:rPr>
                <w:rFonts w:asciiTheme="minorHAnsi" w:hAnsiTheme="minorHAnsi"/>
                <w:sz w:val="22"/>
                <w:szCs w:val="22"/>
              </w:rPr>
              <w:t>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2E2193" w:rsidP="000F4FB9">
            <w:pPr>
              <w:jc w:val="center"/>
              <w:rPr>
                <w:rFonts w:asciiTheme="minorHAnsi" w:hAnsiTheme="minorHAnsi"/>
                <w:sz w:val="22"/>
                <w:szCs w:val="22"/>
              </w:rPr>
            </w:pPr>
            <w:r w:rsidRPr="00AB2EB8">
              <w:rPr>
                <w:rFonts w:asciiTheme="minorHAnsi" w:hAnsiTheme="minorHAnsi"/>
                <w:sz w:val="22"/>
                <w:szCs w:val="22"/>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2E2193" w:rsidP="000F4FB9">
            <w:pPr>
              <w:jc w:val="center"/>
              <w:rPr>
                <w:rFonts w:asciiTheme="minorHAnsi" w:hAnsiTheme="minorHAnsi"/>
                <w:sz w:val="22"/>
                <w:szCs w:val="22"/>
              </w:rPr>
            </w:pPr>
            <w:r w:rsidRPr="00AB2EB8">
              <w:rPr>
                <w:rFonts w:asciiTheme="minorHAnsi" w:hAnsiTheme="minorHAnsi"/>
                <w:sz w:val="22"/>
                <w:szCs w:val="22"/>
              </w:rPr>
              <w:t>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4FB9" w:rsidRPr="00AB2EB8" w:rsidRDefault="002E2193" w:rsidP="000F4FB9">
            <w:pPr>
              <w:jc w:val="center"/>
              <w:rPr>
                <w:rFonts w:asciiTheme="minorHAnsi" w:hAnsiTheme="minorHAnsi"/>
                <w:sz w:val="22"/>
                <w:szCs w:val="22"/>
              </w:rPr>
            </w:pPr>
            <w:r w:rsidRPr="00AB2EB8">
              <w:rPr>
                <w:rFonts w:asciiTheme="minorHAnsi" w:hAnsi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2E2193" w:rsidP="000F4FB9">
            <w:pPr>
              <w:jc w:val="center"/>
              <w:rPr>
                <w:rFonts w:asciiTheme="minorHAnsi" w:hAnsiTheme="minorHAnsi"/>
                <w:sz w:val="22"/>
                <w:szCs w:val="22"/>
              </w:rPr>
            </w:pPr>
            <w:r w:rsidRPr="00AB2EB8">
              <w:rPr>
                <w:rFonts w:asciiTheme="minorHAnsi" w:hAnsiTheme="minorHAnsi"/>
                <w:sz w:val="22"/>
                <w:szCs w:val="22"/>
              </w:rPr>
              <w:t>83,33</w:t>
            </w:r>
            <w:r w:rsidR="000F4FB9" w:rsidRPr="00AB2EB8">
              <w:rPr>
                <w:rFonts w:asciiTheme="minorHAnsi" w:hAnsiTheme="minorHAnsi"/>
                <w:sz w:val="22"/>
                <w:szCs w:val="22"/>
              </w:rPr>
              <w:t>%</w:t>
            </w:r>
          </w:p>
        </w:tc>
      </w:tr>
      <w:tr w:rsidR="004E5F47" w:rsidRPr="004E5F47" w:rsidTr="004324C8">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0F4FB9" w:rsidP="000F4FB9">
            <w:pPr>
              <w:jc w:val="center"/>
              <w:rPr>
                <w:rFonts w:asciiTheme="minorHAnsi" w:hAnsiTheme="minorHAnsi"/>
                <w:sz w:val="22"/>
                <w:szCs w:val="22"/>
              </w:rPr>
            </w:pPr>
            <w:r w:rsidRPr="00AB2EB8">
              <w:rPr>
                <w:rFonts w:asciiTheme="minorHAnsi" w:hAnsiTheme="minorHAnsi"/>
                <w:sz w:val="22"/>
                <w:szCs w:val="22"/>
              </w:rPr>
              <w:t>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2E2193" w:rsidP="000F4FB9">
            <w:pPr>
              <w:rPr>
                <w:rFonts w:asciiTheme="minorHAnsi" w:hAnsiTheme="minorHAnsi"/>
                <w:sz w:val="22"/>
                <w:szCs w:val="22"/>
              </w:rPr>
            </w:pPr>
            <w:r w:rsidRPr="00AB2EB8">
              <w:rPr>
                <w:rFonts w:asciiTheme="minorHAnsi" w:hAnsiTheme="minorHAnsi"/>
                <w:sz w:val="22"/>
                <w:szCs w:val="22"/>
              </w:rPr>
              <w:t>Opieka, służba zdrowia, rekreacja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2E2193" w:rsidP="000F4FB9">
            <w:pPr>
              <w:jc w:val="center"/>
              <w:rPr>
                <w:rFonts w:asciiTheme="minorHAnsi" w:hAnsiTheme="minorHAnsi"/>
                <w:sz w:val="22"/>
                <w:szCs w:val="22"/>
              </w:rPr>
            </w:pPr>
            <w:r w:rsidRPr="00AB2EB8">
              <w:rPr>
                <w:rFonts w:asciiTheme="minorHAnsi" w:hAnsiTheme="minorHAnsi"/>
                <w:sz w:val="22"/>
                <w:szCs w:val="22"/>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0F4FB9" w:rsidP="000F4FB9">
            <w:pPr>
              <w:jc w:val="center"/>
              <w:rPr>
                <w:rFonts w:asciiTheme="minorHAnsi" w:hAnsiTheme="minorHAnsi"/>
                <w:sz w:val="22"/>
                <w:szCs w:val="22"/>
              </w:rPr>
            </w:pPr>
            <w:r w:rsidRPr="00AB2EB8">
              <w:rPr>
                <w:rFonts w:asciiTheme="minorHAnsi" w:hAnsiTheme="minorHAnsi"/>
                <w:sz w:val="22"/>
                <w:szCs w:val="22"/>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2E2193" w:rsidP="000F4FB9">
            <w:pPr>
              <w:jc w:val="center"/>
              <w:rPr>
                <w:rFonts w:asciiTheme="minorHAnsi" w:hAnsiTheme="minorHAnsi"/>
                <w:sz w:val="22"/>
                <w:szCs w:val="22"/>
              </w:rPr>
            </w:pPr>
            <w:r w:rsidRPr="00AB2EB8">
              <w:rPr>
                <w:rFonts w:asciiTheme="minorHAnsi" w:hAnsiTheme="minorHAnsi"/>
                <w:sz w:val="22"/>
                <w:szCs w:val="22"/>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2E2193" w:rsidP="000F4FB9">
            <w:pPr>
              <w:jc w:val="center"/>
              <w:rPr>
                <w:rFonts w:asciiTheme="minorHAnsi" w:hAnsiTheme="minorHAnsi"/>
                <w:sz w:val="22"/>
                <w:szCs w:val="22"/>
              </w:rPr>
            </w:pPr>
            <w:r w:rsidRPr="00AB2EB8">
              <w:rPr>
                <w:rFonts w:asciiTheme="minorHAnsi" w:hAnsiTheme="minorHAnsi"/>
                <w:sz w:val="22"/>
                <w:szCs w:val="22"/>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0F4FB9" w:rsidP="000F4FB9">
            <w:pPr>
              <w:jc w:val="center"/>
              <w:rPr>
                <w:rFonts w:asciiTheme="minorHAnsi" w:hAnsiTheme="minorHAnsi"/>
                <w:sz w:val="22"/>
                <w:szCs w:val="22"/>
              </w:rPr>
            </w:pPr>
            <w:r w:rsidRPr="00AB2EB8">
              <w:rPr>
                <w:rFonts w:asciiTheme="minorHAnsi" w:hAnsiTheme="minorHAnsi"/>
                <w:sz w:val="22"/>
                <w:szCs w:val="22"/>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4FB9" w:rsidRPr="00AB2EB8" w:rsidRDefault="002E2193" w:rsidP="000F4FB9">
            <w:pPr>
              <w:jc w:val="center"/>
              <w:rPr>
                <w:rFonts w:asciiTheme="minorHAnsi" w:hAnsiTheme="minorHAnsi"/>
                <w:sz w:val="22"/>
                <w:szCs w:val="22"/>
              </w:rPr>
            </w:pPr>
            <w:r w:rsidRPr="00AB2EB8">
              <w:rPr>
                <w:rFonts w:asciiTheme="minorHAnsi" w:hAnsiTheme="minorHAnsi"/>
                <w:sz w:val="22"/>
                <w:szCs w:val="22"/>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2E2193" w:rsidP="002E2193">
            <w:pPr>
              <w:jc w:val="center"/>
              <w:rPr>
                <w:rFonts w:asciiTheme="minorHAnsi" w:hAnsiTheme="minorHAnsi"/>
                <w:sz w:val="22"/>
                <w:szCs w:val="22"/>
              </w:rPr>
            </w:pPr>
            <w:r w:rsidRPr="00AB2EB8">
              <w:rPr>
                <w:rFonts w:asciiTheme="minorHAnsi" w:hAnsiTheme="minorHAnsi"/>
                <w:sz w:val="22"/>
                <w:szCs w:val="22"/>
              </w:rPr>
              <w:t>50,0</w:t>
            </w:r>
            <w:r w:rsidR="000F4FB9" w:rsidRPr="00AB2EB8">
              <w:rPr>
                <w:rFonts w:asciiTheme="minorHAnsi" w:hAnsiTheme="minorHAnsi"/>
                <w:sz w:val="22"/>
                <w:szCs w:val="22"/>
              </w:rPr>
              <w:t>0%</w:t>
            </w:r>
          </w:p>
        </w:tc>
      </w:tr>
      <w:tr w:rsidR="004E5F47" w:rsidRPr="004E5F47" w:rsidTr="004324C8">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0F4FB9" w:rsidP="000F4FB9">
            <w:pPr>
              <w:jc w:val="center"/>
              <w:rPr>
                <w:rFonts w:asciiTheme="minorHAnsi" w:hAnsiTheme="minorHAnsi"/>
                <w:sz w:val="22"/>
                <w:szCs w:val="22"/>
              </w:rPr>
            </w:pPr>
            <w:r w:rsidRPr="00AB2EB8">
              <w:rPr>
                <w:rFonts w:asciiTheme="minorHAnsi" w:hAnsiTheme="minorHAnsi"/>
                <w:sz w:val="22"/>
                <w:szCs w:val="22"/>
              </w:rPr>
              <w:t>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2E2193" w:rsidP="000F4FB9">
            <w:pPr>
              <w:rPr>
                <w:rFonts w:asciiTheme="minorHAnsi" w:hAnsiTheme="minorHAnsi"/>
                <w:sz w:val="22"/>
                <w:szCs w:val="22"/>
              </w:rPr>
            </w:pPr>
            <w:r w:rsidRPr="00AB2EB8">
              <w:rPr>
                <w:rFonts w:asciiTheme="minorHAnsi" w:hAnsiTheme="minorHAnsi"/>
                <w:sz w:val="22"/>
                <w:szCs w:val="22"/>
              </w:rPr>
              <w:t>Pozostałe (strażak, florysta, palacz, ratownik, instruktor, agent, diagnosta, pilot, uprawnienia elektryczne i inne)</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4E5F47" w:rsidP="004E5F47">
            <w:pPr>
              <w:jc w:val="center"/>
              <w:rPr>
                <w:rFonts w:asciiTheme="minorHAnsi" w:hAnsiTheme="minorHAnsi"/>
                <w:sz w:val="22"/>
                <w:szCs w:val="22"/>
              </w:rPr>
            </w:pPr>
            <w:r w:rsidRPr="00AB2EB8">
              <w:rPr>
                <w:rFonts w:asciiTheme="minorHAnsi" w:hAnsiTheme="minorHAnsi"/>
                <w:sz w:val="22"/>
                <w:szCs w:val="22"/>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4E5F47" w:rsidP="000F4FB9">
            <w:pPr>
              <w:jc w:val="center"/>
              <w:rPr>
                <w:rFonts w:asciiTheme="minorHAnsi" w:hAnsiTheme="minorHAnsi"/>
                <w:sz w:val="22"/>
                <w:szCs w:val="22"/>
              </w:rPr>
            </w:pPr>
            <w:r w:rsidRPr="00AB2EB8">
              <w:rPr>
                <w:rFonts w:asciiTheme="minorHAnsi" w:hAnsiTheme="minorHAnsi"/>
                <w:sz w:val="22"/>
                <w:szCs w:val="22"/>
              </w:rPr>
              <w:t>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0F4FB9" w:rsidP="004E5F47">
            <w:pPr>
              <w:jc w:val="center"/>
              <w:rPr>
                <w:rFonts w:asciiTheme="minorHAnsi" w:hAnsiTheme="minorHAnsi"/>
                <w:sz w:val="22"/>
                <w:szCs w:val="22"/>
              </w:rPr>
            </w:pPr>
            <w:r w:rsidRPr="00AB2EB8">
              <w:rPr>
                <w:rFonts w:asciiTheme="minorHAnsi" w:hAnsiTheme="minorHAnsi"/>
                <w:sz w:val="22"/>
                <w:szCs w:val="22"/>
              </w:rPr>
              <w:t>1</w:t>
            </w:r>
            <w:r w:rsidR="004E5F47" w:rsidRPr="00AB2EB8">
              <w:rPr>
                <w:rFonts w:asciiTheme="minorHAnsi" w:hAnsiTheme="minorHAnsi"/>
                <w:sz w:val="22"/>
                <w:szCs w:val="22"/>
              </w:rPr>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4E5F47" w:rsidP="000F4FB9">
            <w:pPr>
              <w:jc w:val="center"/>
              <w:rPr>
                <w:rFonts w:asciiTheme="minorHAnsi" w:hAnsiTheme="minorHAnsi"/>
                <w:sz w:val="22"/>
                <w:szCs w:val="22"/>
              </w:rPr>
            </w:pPr>
            <w:r w:rsidRPr="00AB2EB8">
              <w:rPr>
                <w:rFonts w:asciiTheme="minorHAnsi" w:hAnsiTheme="minorHAnsi"/>
                <w:sz w:val="22"/>
                <w:szCs w:val="22"/>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4E5F47" w:rsidP="000F4FB9">
            <w:pPr>
              <w:jc w:val="center"/>
              <w:rPr>
                <w:rFonts w:asciiTheme="minorHAnsi" w:hAnsiTheme="minorHAnsi"/>
                <w:sz w:val="22"/>
                <w:szCs w:val="22"/>
              </w:rPr>
            </w:pPr>
            <w:r w:rsidRPr="00AB2EB8">
              <w:rPr>
                <w:rFonts w:asciiTheme="minorHAnsi" w:hAnsiTheme="minorHAnsi"/>
                <w:sz w:val="22"/>
                <w:szCs w:val="22"/>
              </w:rPr>
              <w:t>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4FB9" w:rsidRPr="00AB2EB8" w:rsidRDefault="000F4FB9" w:rsidP="004E5F47">
            <w:pPr>
              <w:jc w:val="center"/>
              <w:rPr>
                <w:rFonts w:asciiTheme="minorHAnsi" w:hAnsiTheme="minorHAnsi"/>
                <w:sz w:val="22"/>
                <w:szCs w:val="22"/>
              </w:rPr>
            </w:pPr>
            <w:r w:rsidRPr="00AB2EB8">
              <w:rPr>
                <w:rFonts w:asciiTheme="minorHAnsi" w:hAnsiTheme="minorHAnsi"/>
                <w:sz w:val="22"/>
                <w:szCs w:val="22"/>
              </w:rPr>
              <w:t>1</w:t>
            </w:r>
            <w:r w:rsidR="004E5F47" w:rsidRPr="00AB2EB8">
              <w:rPr>
                <w:rFonts w:asciiTheme="minorHAnsi" w:hAnsiTheme="minorHAnsi"/>
                <w:sz w:val="22"/>
                <w:szCs w:val="22"/>
              </w:rPr>
              <w:t>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4E5F47" w:rsidP="004E5F47">
            <w:pPr>
              <w:jc w:val="center"/>
              <w:rPr>
                <w:rFonts w:asciiTheme="minorHAnsi" w:hAnsiTheme="minorHAnsi"/>
                <w:sz w:val="22"/>
                <w:szCs w:val="22"/>
              </w:rPr>
            </w:pPr>
            <w:r w:rsidRPr="00AB2EB8">
              <w:rPr>
                <w:rFonts w:asciiTheme="minorHAnsi" w:hAnsiTheme="minorHAnsi"/>
                <w:sz w:val="22"/>
                <w:szCs w:val="22"/>
              </w:rPr>
              <w:t>76</w:t>
            </w:r>
            <w:r w:rsidR="000F4FB9" w:rsidRPr="00AB2EB8">
              <w:rPr>
                <w:rFonts w:asciiTheme="minorHAnsi" w:hAnsiTheme="minorHAnsi"/>
                <w:sz w:val="22"/>
                <w:szCs w:val="22"/>
              </w:rPr>
              <w:t>,</w:t>
            </w:r>
            <w:r w:rsidRPr="00AB2EB8">
              <w:rPr>
                <w:rFonts w:asciiTheme="minorHAnsi" w:hAnsiTheme="minorHAnsi"/>
                <w:sz w:val="22"/>
                <w:szCs w:val="22"/>
              </w:rPr>
              <w:t>92</w:t>
            </w:r>
            <w:r w:rsidR="000F4FB9" w:rsidRPr="00AB2EB8">
              <w:rPr>
                <w:rFonts w:asciiTheme="minorHAnsi" w:hAnsiTheme="minorHAnsi"/>
                <w:sz w:val="22"/>
                <w:szCs w:val="22"/>
              </w:rPr>
              <w:t>%</w:t>
            </w:r>
          </w:p>
        </w:tc>
      </w:tr>
      <w:tr w:rsidR="004E5F47" w:rsidRPr="004E5F47" w:rsidTr="004324C8">
        <w:trPr>
          <w:trHeight w:val="567"/>
        </w:trPr>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0F4FB9" w:rsidP="000F4FB9">
            <w:pPr>
              <w:jc w:val="center"/>
              <w:rPr>
                <w:rFonts w:asciiTheme="minorHAnsi" w:hAnsiTheme="minorHAnsi"/>
                <w:bCs/>
                <w:sz w:val="22"/>
                <w:szCs w:val="22"/>
              </w:rPr>
            </w:pPr>
            <w:r w:rsidRPr="00AB2EB8">
              <w:rPr>
                <w:rFonts w:asciiTheme="minorHAnsi" w:hAnsiTheme="minorHAnsi"/>
                <w:bCs/>
                <w:sz w:val="22"/>
                <w:szCs w:val="22"/>
              </w:rPr>
              <w:t>Ogółem</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4E5F47" w:rsidP="000F4FB9">
            <w:pPr>
              <w:jc w:val="center"/>
              <w:rPr>
                <w:rFonts w:asciiTheme="minorHAnsi" w:hAnsiTheme="minorHAnsi"/>
                <w:sz w:val="22"/>
                <w:szCs w:val="22"/>
              </w:rPr>
            </w:pPr>
            <w:r w:rsidRPr="00AB2EB8">
              <w:rPr>
                <w:rFonts w:asciiTheme="minorHAnsi" w:hAnsiTheme="minorHAnsi"/>
                <w:sz w:val="22"/>
                <w:szCs w:val="22"/>
              </w:rPr>
              <w:t>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0F4FB9" w:rsidP="000B6EB1">
            <w:pPr>
              <w:jc w:val="center"/>
              <w:rPr>
                <w:rFonts w:asciiTheme="minorHAnsi" w:hAnsiTheme="minorHAnsi"/>
                <w:sz w:val="22"/>
                <w:szCs w:val="22"/>
              </w:rPr>
            </w:pPr>
            <w:r w:rsidRPr="00AB2EB8">
              <w:rPr>
                <w:rFonts w:asciiTheme="minorHAnsi" w:hAnsiTheme="minorHAnsi"/>
                <w:sz w:val="22"/>
                <w:szCs w:val="22"/>
              </w:rPr>
              <w:t>8</w:t>
            </w:r>
            <w:r w:rsidR="000B6EB1" w:rsidRPr="00AB2EB8">
              <w:rPr>
                <w:rFonts w:asciiTheme="minorHAnsi" w:hAnsiTheme="minorHAnsi"/>
                <w:sz w:val="22"/>
                <w:szCs w:val="22"/>
              </w:rPr>
              <w:t>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4E5F47" w:rsidP="000B6EB1">
            <w:pPr>
              <w:jc w:val="center"/>
              <w:rPr>
                <w:rFonts w:asciiTheme="minorHAnsi" w:hAnsiTheme="minorHAnsi"/>
                <w:sz w:val="22"/>
                <w:szCs w:val="22"/>
              </w:rPr>
            </w:pPr>
            <w:r w:rsidRPr="00AB2EB8">
              <w:rPr>
                <w:rFonts w:asciiTheme="minorHAnsi" w:hAnsiTheme="minorHAnsi"/>
                <w:sz w:val="22"/>
                <w:szCs w:val="22"/>
              </w:rPr>
              <w:t>9</w:t>
            </w:r>
            <w:r w:rsidR="000B6EB1" w:rsidRPr="00AB2EB8">
              <w:rPr>
                <w:rFonts w:asciiTheme="minorHAnsi" w:hAnsiTheme="minorHAnsi"/>
                <w:sz w:val="22"/>
                <w:szCs w:val="22"/>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4E5F47" w:rsidP="000F4FB9">
            <w:pPr>
              <w:jc w:val="center"/>
              <w:rPr>
                <w:rFonts w:asciiTheme="minorHAnsi" w:hAnsiTheme="minorHAnsi"/>
                <w:sz w:val="22"/>
                <w:szCs w:val="22"/>
              </w:rPr>
            </w:pPr>
            <w:r w:rsidRPr="00AB2EB8">
              <w:rPr>
                <w:rFonts w:asciiTheme="minorHAnsi" w:hAnsiTheme="minorHAnsi"/>
                <w:sz w:val="22"/>
                <w:szCs w:val="22"/>
              </w:rPr>
              <w:t>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0F4FB9" w:rsidP="004E5F47">
            <w:pPr>
              <w:jc w:val="center"/>
              <w:rPr>
                <w:rFonts w:asciiTheme="minorHAnsi" w:hAnsiTheme="minorHAnsi"/>
                <w:sz w:val="22"/>
                <w:szCs w:val="22"/>
              </w:rPr>
            </w:pPr>
            <w:r w:rsidRPr="00AB2EB8">
              <w:rPr>
                <w:rFonts w:asciiTheme="minorHAnsi" w:hAnsiTheme="minorHAnsi"/>
                <w:sz w:val="22"/>
                <w:szCs w:val="22"/>
              </w:rPr>
              <w:t>3</w:t>
            </w:r>
            <w:r w:rsidR="004E5F47" w:rsidRPr="00AB2EB8">
              <w:rPr>
                <w:rFonts w:asciiTheme="minorHAnsi" w:hAnsiTheme="minorHAnsi"/>
                <w:sz w:val="22"/>
                <w:szCs w:val="22"/>
              </w:rPr>
              <w:t>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4E5F47" w:rsidP="000F4FB9">
            <w:pPr>
              <w:jc w:val="center"/>
              <w:rPr>
                <w:rFonts w:asciiTheme="minorHAnsi" w:hAnsiTheme="minorHAnsi"/>
                <w:sz w:val="22"/>
                <w:szCs w:val="22"/>
              </w:rPr>
            </w:pPr>
            <w:r w:rsidRPr="00AB2EB8">
              <w:rPr>
                <w:rFonts w:asciiTheme="minorHAnsi" w:hAnsiTheme="minorHAnsi"/>
                <w:sz w:val="22"/>
                <w:szCs w:val="22"/>
              </w:rPr>
              <w:t>46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AB2EB8" w:rsidRDefault="000F4FB9" w:rsidP="004E5F47">
            <w:pPr>
              <w:jc w:val="center"/>
              <w:rPr>
                <w:rFonts w:asciiTheme="minorHAnsi" w:hAnsiTheme="minorHAnsi"/>
                <w:bCs/>
                <w:sz w:val="22"/>
                <w:szCs w:val="22"/>
              </w:rPr>
            </w:pPr>
            <w:r w:rsidRPr="00AB2EB8">
              <w:rPr>
                <w:rFonts w:asciiTheme="minorHAnsi" w:hAnsiTheme="minorHAnsi"/>
                <w:bCs/>
                <w:sz w:val="22"/>
                <w:szCs w:val="22"/>
              </w:rPr>
              <w:t>4</w:t>
            </w:r>
            <w:r w:rsidR="004E5F47" w:rsidRPr="00AB2EB8">
              <w:rPr>
                <w:rFonts w:asciiTheme="minorHAnsi" w:hAnsiTheme="minorHAnsi"/>
                <w:bCs/>
                <w:sz w:val="22"/>
                <w:szCs w:val="22"/>
              </w:rPr>
              <w:t>8</w:t>
            </w:r>
            <w:r w:rsidRPr="00AB2EB8">
              <w:rPr>
                <w:rFonts w:asciiTheme="minorHAnsi" w:hAnsiTheme="minorHAnsi"/>
                <w:bCs/>
                <w:sz w:val="22"/>
                <w:szCs w:val="22"/>
              </w:rPr>
              <w:t>,</w:t>
            </w:r>
            <w:r w:rsidR="004E5F47" w:rsidRPr="00AB2EB8">
              <w:rPr>
                <w:rFonts w:asciiTheme="minorHAnsi" w:hAnsiTheme="minorHAnsi"/>
                <w:bCs/>
                <w:sz w:val="22"/>
                <w:szCs w:val="22"/>
              </w:rPr>
              <w:t>42</w:t>
            </w:r>
            <w:r w:rsidRPr="00AB2EB8">
              <w:rPr>
                <w:rFonts w:asciiTheme="minorHAnsi" w:hAnsiTheme="minorHAnsi"/>
                <w:bCs/>
                <w:sz w:val="22"/>
                <w:szCs w:val="22"/>
              </w:rPr>
              <w:t>%</w:t>
            </w:r>
          </w:p>
        </w:tc>
      </w:tr>
    </w:tbl>
    <w:p w:rsidR="003871C7" w:rsidRDefault="003871C7" w:rsidP="00DF395A">
      <w:pPr>
        <w:tabs>
          <w:tab w:val="center" w:pos="284"/>
        </w:tabs>
        <w:spacing w:line="360" w:lineRule="auto"/>
        <w:jc w:val="both"/>
        <w:rPr>
          <w:rFonts w:asciiTheme="minorHAnsi" w:hAnsiTheme="minorHAnsi"/>
          <w:i/>
        </w:rPr>
      </w:pPr>
    </w:p>
    <w:p w:rsidR="00262664" w:rsidRDefault="00262664" w:rsidP="00DF395A">
      <w:pPr>
        <w:tabs>
          <w:tab w:val="center" w:pos="284"/>
        </w:tabs>
        <w:spacing w:line="360" w:lineRule="auto"/>
        <w:jc w:val="both"/>
        <w:rPr>
          <w:rFonts w:asciiTheme="minorHAnsi" w:hAnsiTheme="minorHAnsi"/>
          <w:sz w:val="24"/>
          <w:szCs w:val="24"/>
        </w:rPr>
      </w:pPr>
    </w:p>
    <w:p w:rsidR="000F4FB9" w:rsidRPr="00B71880" w:rsidRDefault="00864419" w:rsidP="00DF395A">
      <w:pPr>
        <w:tabs>
          <w:tab w:val="center" w:pos="284"/>
        </w:tabs>
        <w:spacing w:line="360" w:lineRule="auto"/>
        <w:jc w:val="both"/>
        <w:rPr>
          <w:rFonts w:asciiTheme="minorHAnsi" w:hAnsiTheme="minorHAnsi"/>
          <w:sz w:val="24"/>
          <w:szCs w:val="24"/>
        </w:rPr>
      </w:pPr>
      <w:r>
        <w:rPr>
          <w:rFonts w:asciiTheme="minorHAnsi" w:hAnsiTheme="minorHAnsi"/>
          <w:sz w:val="24"/>
          <w:szCs w:val="24"/>
        </w:rPr>
        <w:tab/>
      </w:r>
      <w:r w:rsidR="000F4FB9" w:rsidRPr="00B71880">
        <w:rPr>
          <w:rFonts w:asciiTheme="minorHAnsi" w:hAnsiTheme="minorHAnsi"/>
          <w:sz w:val="24"/>
          <w:szCs w:val="24"/>
        </w:rPr>
        <w:t>Szkolenia wynikały z zapotrzebowania zgłaszanego przez pracodawców na konkretne umiejętności czy kwalifikacje.</w:t>
      </w:r>
      <w:r w:rsidR="009438AB" w:rsidRPr="00B71880">
        <w:rPr>
          <w:rFonts w:asciiTheme="minorHAnsi" w:hAnsiTheme="minorHAnsi"/>
          <w:sz w:val="24"/>
          <w:szCs w:val="24"/>
        </w:rPr>
        <w:t xml:space="preserve"> Głównymi kierunkami szkoleń był</w:t>
      </w:r>
      <w:r w:rsidR="00C126B9" w:rsidRPr="00B71880">
        <w:rPr>
          <w:rFonts w:asciiTheme="minorHAnsi" w:hAnsiTheme="minorHAnsi"/>
          <w:sz w:val="24"/>
          <w:szCs w:val="24"/>
        </w:rPr>
        <w:t>o zdobycie</w:t>
      </w:r>
      <w:r w:rsidR="002D3952">
        <w:rPr>
          <w:rFonts w:asciiTheme="minorHAnsi" w:hAnsiTheme="minorHAnsi"/>
          <w:sz w:val="24"/>
          <w:szCs w:val="24"/>
        </w:rPr>
        <w:t xml:space="preserve"> przez bezrobotnych</w:t>
      </w:r>
      <w:r w:rsidR="009438AB" w:rsidRPr="00B71880">
        <w:rPr>
          <w:rFonts w:asciiTheme="minorHAnsi" w:hAnsiTheme="minorHAnsi"/>
          <w:sz w:val="24"/>
          <w:szCs w:val="24"/>
        </w:rPr>
        <w:t xml:space="preserve"> uprawnie</w:t>
      </w:r>
      <w:r w:rsidR="00C126B9" w:rsidRPr="00B71880">
        <w:rPr>
          <w:rFonts w:asciiTheme="minorHAnsi" w:hAnsiTheme="minorHAnsi"/>
          <w:sz w:val="24"/>
          <w:szCs w:val="24"/>
        </w:rPr>
        <w:t>ń</w:t>
      </w:r>
      <w:r w:rsidR="009438AB" w:rsidRPr="00B71880">
        <w:rPr>
          <w:rFonts w:asciiTheme="minorHAnsi" w:hAnsiTheme="minorHAnsi"/>
          <w:sz w:val="24"/>
          <w:szCs w:val="24"/>
        </w:rPr>
        <w:t xml:space="preserve"> kierowców różnych kategorii. W tych przypadkach dobór jednostek szkoleniowych odbywa</w:t>
      </w:r>
      <w:r w:rsidR="002D3952">
        <w:rPr>
          <w:rFonts w:asciiTheme="minorHAnsi" w:hAnsiTheme="minorHAnsi"/>
          <w:sz w:val="24"/>
          <w:szCs w:val="24"/>
        </w:rPr>
        <w:t>ł</w:t>
      </w:r>
      <w:r w:rsidR="009438AB" w:rsidRPr="00B71880">
        <w:rPr>
          <w:rFonts w:asciiTheme="minorHAnsi" w:hAnsiTheme="minorHAnsi"/>
          <w:sz w:val="24"/>
          <w:szCs w:val="24"/>
        </w:rPr>
        <w:t xml:space="preserve"> się na podsta</w:t>
      </w:r>
      <w:r w:rsidR="0071595A">
        <w:rPr>
          <w:rFonts w:asciiTheme="minorHAnsi" w:hAnsiTheme="minorHAnsi"/>
          <w:sz w:val="24"/>
          <w:szCs w:val="24"/>
        </w:rPr>
        <w:t>wie wewnętrznej procedury PUP. P</w:t>
      </w:r>
      <w:r w:rsidR="009438AB" w:rsidRPr="00B71880">
        <w:rPr>
          <w:rFonts w:asciiTheme="minorHAnsi" w:hAnsiTheme="minorHAnsi"/>
          <w:sz w:val="24"/>
          <w:szCs w:val="24"/>
        </w:rPr>
        <w:t>olega</w:t>
      </w:r>
      <w:r w:rsidR="0071595A">
        <w:rPr>
          <w:rFonts w:asciiTheme="minorHAnsi" w:hAnsiTheme="minorHAnsi"/>
          <w:sz w:val="24"/>
          <w:szCs w:val="24"/>
        </w:rPr>
        <w:t>ła ona</w:t>
      </w:r>
      <w:r w:rsidR="009438AB" w:rsidRPr="00B71880">
        <w:rPr>
          <w:rFonts w:asciiTheme="minorHAnsi" w:hAnsiTheme="minorHAnsi"/>
          <w:sz w:val="24"/>
          <w:szCs w:val="24"/>
        </w:rPr>
        <w:t xml:space="preserve"> na </w:t>
      </w:r>
      <w:r w:rsidR="006F4C4E" w:rsidRPr="00B71880">
        <w:rPr>
          <w:rFonts w:asciiTheme="minorHAnsi" w:hAnsiTheme="minorHAnsi"/>
          <w:sz w:val="24"/>
          <w:szCs w:val="24"/>
        </w:rPr>
        <w:t xml:space="preserve">rozeznaniu rynku usług szkoleniowych w przedmiotowym zakresie, a następnie </w:t>
      </w:r>
      <w:r w:rsidR="009438AB" w:rsidRPr="00B71880">
        <w:rPr>
          <w:rFonts w:asciiTheme="minorHAnsi" w:hAnsiTheme="minorHAnsi"/>
          <w:sz w:val="24"/>
          <w:szCs w:val="24"/>
        </w:rPr>
        <w:t>ocenie</w:t>
      </w:r>
      <w:r w:rsidR="006F4C4E" w:rsidRPr="00B71880">
        <w:rPr>
          <w:rFonts w:asciiTheme="minorHAnsi" w:hAnsiTheme="minorHAnsi"/>
          <w:sz w:val="24"/>
          <w:szCs w:val="24"/>
        </w:rPr>
        <w:t xml:space="preserve"> złożonych ofert</w:t>
      </w:r>
      <w:r w:rsidR="0071595A">
        <w:rPr>
          <w:rFonts w:asciiTheme="minorHAnsi" w:hAnsiTheme="minorHAnsi"/>
          <w:sz w:val="24"/>
          <w:szCs w:val="24"/>
        </w:rPr>
        <w:t>,</w:t>
      </w:r>
      <w:r w:rsidR="009438AB" w:rsidRPr="00B71880">
        <w:rPr>
          <w:rFonts w:asciiTheme="minorHAnsi" w:hAnsiTheme="minorHAnsi"/>
          <w:sz w:val="24"/>
          <w:szCs w:val="24"/>
        </w:rPr>
        <w:t xml:space="preserve"> dokonywanej </w:t>
      </w:r>
      <w:r w:rsidR="006F4C4E" w:rsidRPr="00B71880">
        <w:rPr>
          <w:rFonts w:asciiTheme="minorHAnsi" w:hAnsiTheme="minorHAnsi"/>
          <w:sz w:val="24"/>
          <w:szCs w:val="24"/>
        </w:rPr>
        <w:t xml:space="preserve">raz na pół roku </w:t>
      </w:r>
      <w:r w:rsidR="009438AB" w:rsidRPr="00B71880">
        <w:rPr>
          <w:rFonts w:asciiTheme="minorHAnsi" w:hAnsiTheme="minorHAnsi"/>
          <w:sz w:val="24"/>
          <w:szCs w:val="24"/>
        </w:rPr>
        <w:t xml:space="preserve">przez </w:t>
      </w:r>
      <w:r w:rsidR="006F4C4E" w:rsidRPr="00B71880">
        <w:rPr>
          <w:rFonts w:asciiTheme="minorHAnsi" w:hAnsiTheme="minorHAnsi"/>
          <w:sz w:val="24"/>
          <w:szCs w:val="24"/>
        </w:rPr>
        <w:t>K</w:t>
      </w:r>
      <w:r w:rsidR="009438AB" w:rsidRPr="00B71880">
        <w:rPr>
          <w:rFonts w:asciiTheme="minorHAnsi" w:hAnsiTheme="minorHAnsi"/>
          <w:sz w:val="24"/>
          <w:szCs w:val="24"/>
        </w:rPr>
        <w:t>omisję</w:t>
      </w:r>
      <w:r w:rsidR="006F4C4E" w:rsidRPr="00B71880">
        <w:rPr>
          <w:rFonts w:asciiTheme="minorHAnsi" w:hAnsiTheme="minorHAnsi"/>
          <w:sz w:val="24"/>
          <w:szCs w:val="24"/>
        </w:rPr>
        <w:t>, któr</w:t>
      </w:r>
      <w:r w:rsidR="00DB42B0">
        <w:rPr>
          <w:rFonts w:asciiTheme="minorHAnsi" w:hAnsiTheme="minorHAnsi"/>
          <w:sz w:val="24"/>
          <w:szCs w:val="24"/>
        </w:rPr>
        <w:t>ą</w:t>
      </w:r>
      <w:r w:rsidR="006F4C4E" w:rsidRPr="00B71880">
        <w:rPr>
          <w:rFonts w:asciiTheme="minorHAnsi" w:hAnsiTheme="minorHAnsi"/>
          <w:sz w:val="24"/>
          <w:szCs w:val="24"/>
        </w:rPr>
        <w:t xml:space="preserve"> </w:t>
      </w:r>
      <w:r w:rsidR="004678A1" w:rsidRPr="00B71880">
        <w:rPr>
          <w:rFonts w:asciiTheme="minorHAnsi" w:hAnsiTheme="minorHAnsi"/>
          <w:sz w:val="24"/>
          <w:szCs w:val="24"/>
        </w:rPr>
        <w:t>powołan</w:t>
      </w:r>
      <w:r w:rsidR="00DB42B0">
        <w:rPr>
          <w:rFonts w:asciiTheme="minorHAnsi" w:hAnsiTheme="minorHAnsi"/>
          <w:sz w:val="24"/>
          <w:szCs w:val="24"/>
        </w:rPr>
        <w:t>o</w:t>
      </w:r>
      <w:r w:rsidR="004678A1" w:rsidRPr="00B71880">
        <w:rPr>
          <w:rFonts w:asciiTheme="minorHAnsi" w:hAnsiTheme="minorHAnsi"/>
          <w:sz w:val="24"/>
          <w:szCs w:val="24"/>
        </w:rPr>
        <w:t xml:space="preserve"> Zarządzeniem</w:t>
      </w:r>
      <w:r w:rsidR="004E1BBB" w:rsidRPr="00B71880">
        <w:rPr>
          <w:rFonts w:asciiTheme="minorHAnsi" w:hAnsiTheme="minorHAnsi"/>
          <w:sz w:val="24"/>
          <w:szCs w:val="24"/>
        </w:rPr>
        <w:t xml:space="preserve">              </w:t>
      </w:r>
      <w:r w:rsidR="004678A1" w:rsidRPr="00B71880">
        <w:rPr>
          <w:rFonts w:asciiTheme="minorHAnsi" w:hAnsiTheme="minorHAnsi"/>
          <w:sz w:val="24"/>
          <w:szCs w:val="24"/>
        </w:rPr>
        <w:lastRenderedPageBreak/>
        <w:t xml:space="preserve">Dyrektora PUP </w:t>
      </w:r>
      <w:r w:rsidR="004E1BBB" w:rsidRPr="00B71880">
        <w:rPr>
          <w:rFonts w:asciiTheme="minorHAnsi" w:hAnsiTheme="minorHAnsi"/>
          <w:sz w:val="24"/>
          <w:szCs w:val="24"/>
        </w:rPr>
        <w:t xml:space="preserve">z dnia 26.06.2015 r. </w:t>
      </w:r>
      <w:r w:rsidR="0071595A">
        <w:rPr>
          <w:rFonts w:asciiTheme="minorHAnsi" w:hAnsiTheme="minorHAnsi"/>
          <w:sz w:val="24"/>
          <w:szCs w:val="24"/>
        </w:rPr>
        <w:t>W</w:t>
      </w:r>
      <w:r w:rsidR="004E1BBB" w:rsidRPr="00B71880">
        <w:rPr>
          <w:rFonts w:asciiTheme="minorHAnsi" w:hAnsiTheme="minorHAnsi"/>
          <w:sz w:val="24"/>
          <w:szCs w:val="24"/>
        </w:rPr>
        <w:t xml:space="preserve"> jej skład wchodzi</w:t>
      </w:r>
      <w:r w:rsidR="0071595A">
        <w:rPr>
          <w:rFonts w:asciiTheme="minorHAnsi" w:hAnsiTheme="minorHAnsi"/>
          <w:sz w:val="24"/>
          <w:szCs w:val="24"/>
        </w:rPr>
        <w:t>ło</w:t>
      </w:r>
      <w:r w:rsidR="004E1BBB" w:rsidRPr="00B71880">
        <w:rPr>
          <w:rFonts w:asciiTheme="minorHAnsi" w:hAnsiTheme="minorHAnsi"/>
          <w:sz w:val="24"/>
          <w:szCs w:val="24"/>
        </w:rPr>
        <w:t xml:space="preserve"> 4 pracowników urzędu oraz przedstawiciel Starostwa Powiatowego w Bartoszycach.</w:t>
      </w:r>
      <w:r w:rsidR="006F4C4E" w:rsidRPr="00B71880">
        <w:rPr>
          <w:rFonts w:asciiTheme="minorHAnsi" w:hAnsiTheme="minorHAnsi"/>
          <w:sz w:val="24"/>
          <w:szCs w:val="24"/>
        </w:rPr>
        <w:t xml:space="preserve"> </w:t>
      </w:r>
    </w:p>
    <w:p w:rsidR="000F4FB9" w:rsidRDefault="00864419" w:rsidP="00DF395A">
      <w:pPr>
        <w:pStyle w:val="Akapitzlist"/>
        <w:tabs>
          <w:tab w:val="left" w:pos="284"/>
        </w:tabs>
        <w:spacing w:after="0" w:line="360" w:lineRule="auto"/>
        <w:ind w:left="0"/>
        <w:jc w:val="both"/>
        <w:rPr>
          <w:rFonts w:asciiTheme="minorHAnsi" w:hAnsiTheme="minorHAnsi"/>
          <w:sz w:val="24"/>
          <w:szCs w:val="24"/>
        </w:rPr>
      </w:pPr>
      <w:r>
        <w:rPr>
          <w:rFonts w:asciiTheme="minorHAnsi" w:hAnsiTheme="minorHAnsi"/>
          <w:sz w:val="24"/>
          <w:szCs w:val="24"/>
        </w:rPr>
        <w:tab/>
      </w:r>
      <w:r w:rsidR="000F4FB9" w:rsidRPr="004E5F47">
        <w:rPr>
          <w:rFonts w:asciiTheme="minorHAnsi" w:hAnsiTheme="minorHAnsi"/>
          <w:sz w:val="24"/>
          <w:szCs w:val="24"/>
        </w:rPr>
        <w:t>Nie wszystkie osoby podjęły pracę po ukończonym kursie (</w:t>
      </w:r>
      <w:r w:rsidR="000F4FB9" w:rsidRPr="004E5F47">
        <w:rPr>
          <w:rFonts w:asciiTheme="minorHAnsi" w:hAnsiTheme="minorHAnsi"/>
          <w:i/>
          <w:sz w:val="24"/>
          <w:szCs w:val="24"/>
        </w:rPr>
        <w:t>wskaźnik efektywności zatrudnienia</w:t>
      </w:r>
      <w:r w:rsidR="009438AB">
        <w:rPr>
          <w:rFonts w:asciiTheme="minorHAnsi" w:hAnsiTheme="minorHAnsi"/>
          <w:i/>
          <w:sz w:val="24"/>
          <w:szCs w:val="24"/>
        </w:rPr>
        <w:t xml:space="preserve"> liczony jest w okresie </w:t>
      </w:r>
      <w:r w:rsidR="000F4FB9" w:rsidRPr="004E5F47">
        <w:rPr>
          <w:rFonts w:asciiTheme="minorHAnsi" w:hAnsiTheme="minorHAnsi"/>
          <w:i/>
          <w:sz w:val="24"/>
          <w:szCs w:val="24"/>
        </w:rPr>
        <w:t>3 miesi</w:t>
      </w:r>
      <w:r w:rsidR="009438AB">
        <w:rPr>
          <w:rFonts w:asciiTheme="minorHAnsi" w:hAnsiTheme="minorHAnsi"/>
          <w:i/>
          <w:sz w:val="24"/>
          <w:szCs w:val="24"/>
        </w:rPr>
        <w:t xml:space="preserve">ęcy </w:t>
      </w:r>
      <w:r w:rsidR="000F4FB9" w:rsidRPr="004E5F47">
        <w:rPr>
          <w:rFonts w:asciiTheme="minorHAnsi" w:hAnsiTheme="minorHAnsi"/>
          <w:i/>
          <w:sz w:val="24"/>
          <w:szCs w:val="24"/>
        </w:rPr>
        <w:t>od daty zakończenia udziału w szkoleniu</w:t>
      </w:r>
      <w:r w:rsidR="000F4FB9" w:rsidRPr="004E5F47">
        <w:rPr>
          <w:rFonts w:asciiTheme="minorHAnsi" w:hAnsiTheme="minorHAnsi"/>
          <w:sz w:val="24"/>
          <w:szCs w:val="24"/>
        </w:rPr>
        <w:t>), jednakże uzyskane kwalifikacje lub uprawnienia zwiększa</w:t>
      </w:r>
      <w:r w:rsidR="0071595A">
        <w:rPr>
          <w:rFonts w:asciiTheme="minorHAnsi" w:hAnsiTheme="minorHAnsi"/>
          <w:sz w:val="24"/>
          <w:szCs w:val="24"/>
        </w:rPr>
        <w:t>ły</w:t>
      </w:r>
      <w:r w:rsidR="000F4FB9" w:rsidRPr="004E5F47">
        <w:rPr>
          <w:rFonts w:asciiTheme="minorHAnsi" w:hAnsiTheme="minorHAnsi"/>
          <w:sz w:val="24"/>
          <w:szCs w:val="24"/>
        </w:rPr>
        <w:t xml:space="preserve"> atrakcyjność osób bezrobotnych na rynku pracy, tym samym przyczynia</w:t>
      </w:r>
      <w:r w:rsidR="0071595A">
        <w:rPr>
          <w:rFonts w:asciiTheme="minorHAnsi" w:hAnsiTheme="minorHAnsi"/>
          <w:sz w:val="24"/>
          <w:szCs w:val="24"/>
        </w:rPr>
        <w:t>ły</w:t>
      </w:r>
      <w:r w:rsidR="000F4FB9" w:rsidRPr="004E5F47">
        <w:rPr>
          <w:rFonts w:asciiTheme="minorHAnsi" w:hAnsiTheme="minorHAnsi"/>
          <w:sz w:val="24"/>
          <w:szCs w:val="24"/>
        </w:rPr>
        <w:t xml:space="preserve"> się do znalezienia zatrudnienia w późniejszym terminie.</w:t>
      </w:r>
    </w:p>
    <w:p w:rsidR="0071595A" w:rsidRDefault="0071595A" w:rsidP="00DF395A">
      <w:pPr>
        <w:pStyle w:val="Akapitzlist"/>
        <w:tabs>
          <w:tab w:val="left" w:pos="284"/>
        </w:tabs>
        <w:spacing w:after="0" w:line="360" w:lineRule="auto"/>
        <w:ind w:left="0"/>
        <w:jc w:val="both"/>
        <w:rPr>
          <w:rFonts w:asciiTheme="minorHAnsi" w:hAnsiTheme="minorHAnsi"/>
          <w:sz w:val="24"/>
          <w:szCs w:val="24"/>
        </w:rPr>
      </w:pPr>
    </w:p>
    <w:p w:rsidR="0042482B" w:rsidRDefault="0042482B" w:rsidP="007752B7">
      <w:pPr>
        <w:pStyle w:val="Akapitzlist"/>
        <w:numPr>
          <w:ilvl w:val="0"/>
          <w:numId w:val="8"/>
        </w:numPr>
        <w:tabs>
          <w:tab w:val="center" w:pos="284"/>
        </w:tabs>
        <w:spacing w:after="0" w:line="360" w:lineRule="auto"/>
        <w:jc w:val="both"/>
        <w:rPr>
          <w:rFonts w:asciiTheme="minorHAnsi" w:hAnsiTheme="minorHAnsi"/>
          <w:sz w:val="24"/>
          <w:szCs w:val="24"/>
        </w:rPr>
      </w:pPr>
      <w:r w:rsidRPr="0010443D">
        <w:rPr>
          <w:rFonts w:asciiTheme="minorHAnsi" w:hAnsiTheme="minorHAnsi"/>
          <w:sz w:val="24"/>
          <w:szCs w:val="24"/>
        </w:rPr>
        <w:t>Instrumenty rynku pracy</w:t>
      </w:r>
    </w:p>
    <w:p w:rsidR="0001679F" w:rsidRPr="00864419" w:rsidRDefault="008B3CF7" w:rsidP="0001679F">
      <w:pPr>
        <w:pStyle w:val="Akapitzlist"/>
        <w:numPr>
          <w:ilvl w:val="0"/>
          <w:numId w:val="5"/>
        </w:numPr>
        <w:spacing w:after="0" w:line="360" w:lineRule="auto"/>
        <w:jc w:val="both"/>
        <w:rPr>
          <w:rFonts w:asciiTheme="minorHAnsi" w:hAnsiTheme="minorHAnsi"/>
          <w:sz w:val="24"/>
          <w:szCs w:val="24"/>
        </w:rPr>
      </w:pPr>
      <w:r w:rsidRPr="0001679F">
        <w:rPr>
          <w:rFonts w:asciiTheme="minorHAnsi" w:hAnsiTheme="minorHAnsi"/>
          <w:i/>
          <w:sz w:val="24"/>
          <w:szCs w:val="24"/>
        </w:rPr>
        <w:t>staż</w:t>
      </w:r>
      <w:r w:rsidR="00980831" w:rsidRPr="0001679F">
        <w:rPr>
          <w:rFonts w:asciiTheme="minorHAnsi" w:hAnsiTheme="minorHAnsi"/>
          <w:i/>
          <w:sz w:val="24"/>
          <w:szCs w:val="24"/>
        </w:rPr>
        <w:t xml:space="preserve"> </w:t>
      </w:r>
    </w:p>
    <w:p w:rsidR="0042482B" w:rsidRPr="000363D5" w:rsidRDefault="00864419" w:rsidP="00864419">
      <w:pPr>
        <w:pStyle w:val="Akapitzlist"/>
        <w:tabs>
          <w:tab w:val="center" w:pos="284"/>
        </w:tabs>
        <w:spacing w:after="0" w:line="360" w:lineRule="auto"/>
        <w:ind w:left="0"/>
        <w:jc w:val="both"/>
        <w:rPr>
          <w:rFonts w:asciiTheme="minorHAnsi" w:hAnsiTheme="minorHAnsi"/>
          <w:sz w:val="24"/>
          <w:szCs w:val="24"/>
        </w:rPr>
      </w:pPr>
      <w:r>
        <w:rPr>
          <w:rFonts w:asciiTheme="minorHAnsi" w:hAnsiTheme="minorHAnsi"/>
          <w:sz w:val="24"/>
          <w:szCs w:val="24"/>
        </w:rPr>
        <w:tab/>
        <w:t xml:space="preserve">       </w:t>
      </w:r>
      <w:r w:rsidR="00EC04ED">
        <w:rPr>
          <w:rFonts w:asciiTheme="minorHAnsi" w:hAnsiTheme="minorHAnsi"/>
          <w:sz w:val="24"/>
          <w:szCs w:val="24"/>
        </w:rPr>
        <w:t xml:space="preserve">Staż </w:t>
      </w:r>
      <w:r w:rsidR="00CB0A64" w:rsidRPr="000363D5">
        <w:rPr>
          <w:rFonts w:asciiTheme="minorHAnsi" w:hAnsiTheme="minorHAnsi"/>
          <w:sz w:val="24"/>
          <w:szCs w:val="24"/>
        </w:rPr>
        <w:t>o</w:t>
      </w:r>
      <w:r w:rsidR="0042482B" w:rsidRPr="000363D5">
        <w:rPr>
          <w:rFonts w:asciiTheme="minorHAnsi" w:hAnsiTheme="minorHAnsi"/>
          <w:sz w:val="24"/>
          <w:szCs w:val="24"/>
        </w:rPr>
        <w:t xml:space="preserve">znacza nabywanie przez osoby bezrobotne umiejętności praktycznych do wykonywania pracy, przez </w:t>
      </w:r>
      <w:r w:rsidR="00B85763" w:rsidRPr="000363D5">
        <w:rPr>
          <w:rFonts w:asciiTheme="minorHAnsi" w:hAnsiTheme="minorHAnsi"/>
          <w:sz w:val="24"/>
          <w:szCs w:val="24"/>
        </w:rPr>
        <w:t xml:space="preserve">realizowanie </w:t>
      </w:r>
      <w:r w:rsidR="0042482B" w:rsidRPr="000363D5">
        <w:rPr>
          <w:rFonts w:asciiTheme="minorHAnsi" w:hAnsiTheme="minorHAnsi"/>
          <w:sz w:val="24"/>
          <w:szCs w:val="24"/>
        </w:rPr>
        <w:t>zadań w miejscu pracy, bez nawiązywania stosunku pracy</w:t>
      </w:r>
      <w:r w:rsidR="00EC04ED">
        <w:rPr>
          <w:rFonts w:asciiTheme="minorHAnsi" w:hAnsiTheme="minorHAnsi"/>
          <w:sz w:val="24"/>
          <w:szCs w:val="24"/>
        </w:rPr>
        <w:t xml:space="preserve"> z</w:t>
      </w:r>
      <w:r w:rsidR="0042482B" w:rsidRPr="000363D5">
        <w:rPr>
          <w:rFonts w:asciiTheme="minorHAnsi" w:hAnsiTheme="minorHAnsi"/>
          <w:sz w:val="24"/>
          <w:szCs w:val="24"/>
        </w:rPr>
        <w:t xml:space="preserve"> pracodawcą.</w:t>
      </w:r>
    </w:p>
    <w:p w:rsidR="0042482B" w:rsidRDefault="002B5669" w:rsidP="00864419">
      <w:pPr>
        <w:pStyle w:val="Akapitzlist"/>
        <w:tabs>
          <w:tab w:val="center" w:pos="284"/>
        </w:tabs>
        <w:spacing w:line="360" w:lineRule="auto"/>
        <w:ind w:left="0"/>
        <w:jc w:val="both"/>
        <w:rPr>
          <w:rFonts w:asciiTheme="minorHAnsi" w:hAnsiTheme="minorHAnsi"/>
          <w:sz w:val="24"/>
          <w:szCs w:val="24"/>
        </w:rPr>
      </w:pPr>
      <w:r w:rsidRPr="000363D5">
        <w:rPr>
          <w:rFonts w:asciiTheme="minorHAnsi" w:hAnsiTheme="minorHAnsi"/>
          <w:sz w:val="24"/>
          <w:szCs w:val="24"/>
        </w:rPr>
        <w:t>W 201</w:t>
      </w:r>
      <w:r w:rsidR="007F7F52">
        <w:rPr>
          <w:rFonts w:asciiTheme="minorHAnsi" w:hAnsiTheme="minorHAnsi"/>
          <w:sz w:val="24"/>
          <w:szCs w:val="24"/>
        </w:rPr>
        <w:t>6</w:t>
      </w:r>
      <w:r w:rsidRPr="000363D5">
        <w:rPr>
          <w:rFonts w:asciiTheme="minorHAnsi" w:hAnsiTheme="minorHAnsi"/>
          <w:sz w:val="24"/>
          <w:szCs w:val="24"/>
        </w:rPr>
        <w:t xml:space="preserve"> roku urząd pracy </w:t>
      </w:r>
      <w:r w:rsidR="00B85763" w:rsidRPr="000363D5">
        <w:rPr>
          <w:rFonts w:asciiTheme="minorHAnsi" w:hAnsiTheme="minorHAnsi"/>
          <w:sz w:val="24"/>
          <w:szCs w:val="24"/>
        </w:rPr>
        <w:t xml:space="preserve">na staż </w:t>
      </w:r>
      <w:r w:rsidRPr="000363D5">
        <w:rPr>
          <w:rFonts w:asciiTheme="minorHAnsi" w:hAnsiTheme="minorHAnsi"/>
          <w:sz w:val="24"/>
          <w:szCs w:val="24"/>
        </w:rPr>
        <w:t xml:space="preserve">skierował </w:t>
      </w:r>
      <w:r w:rsidR="007F7F52">
        <w:rPr>
          <w:rFonts w:asciiTheme="minorHAnsi" w:hAnsiTheme="minorHAnsi"/>
          <w:sz w:val="24"/>
          <w:szCs w:val="24"/>
        </w:rPr>
        <w:t>189</w:t>
      </w:r>
      <w:r w:rsidR="004F2B91" w:rsidRPr="000363D5">
        <w:rPr>
          <w:rFonts w:asciiTheme="minorHAnsi" w:hAnsiTheme="minorHAnsi"/>
          <w:sz w:val="24"/>
          <w:szCs w:val="24"/>
        </w:rPr>
        <w:t xml:space="preserve"> </w:t>
      </w:r>
      <w:r w:rsidRPr="000363D5">
        <w:rPr>
          <w:rFonts w:asciiTheme="minorHAnsi" w:hAnsiTheme="minorHAnsi"/>
          <w:sz w:val="24"/>
          <w:szCs w:val="24"/>
        </w:rPr>
        <w:t>os</w:t>
      </w:r>
      <w:r w:rsidR="004F2B91" w:rsidRPr="000363D5">
        <w:rPr>
          <w:rFonts w:asciiTheme="minorHAnsi" w:hAnsiTheme="minorHAnsi"/>
          <w:sz w:val="24"/>
          <w:szCs w:val="24"/>
        </w:rPr>
        <w:t>ó</w:t>
      </w:r>
      <w:r w:rsidR="00CB0A64" w:rsidRPr="000363D5">
        <w:rPr>
          <w:rFonts w:asciiTheme="minorHAnsi" w:hAnsiTheme="minorHAnsi"/>
          <w:sz w:val="24"/>
          <w:szCs w:val="24"/>
        </w:rPr>
        <w:t>b</w:t>
      </w:r>
      <w:r w:rsidRPr="000363D5">
        <w:rPr>
          <w:rFonts w:asciiTheme="minorHAnsi" w:hAnsiTheme="minorHAnsi"/>
          <w:sz w:val="24"/>
          <w:szCs w:val="24"/>
        </w:rPr>
        <w:t xml:space="preserve">, w tym </w:t>
      </w:r>
      <w:r w:rsidR="007F7F52">
        <w:rPr>
          <w:rFonts w:asciiTheme="minorHAnsi" w:hAnsiTheme="minorHAnsi"/>
          <w:sz w:val="24"/>
          <w:szCs w:val="24"/>
        </w:rPr>
        <w:t>154</w:t>
      </w:r>
      <w:r w:rsidRPr="000363D5">
        <w:rPr>
          <w:rFonts w:asciiTheme="minorHAnsi" w:hAnsiTheme="minorHAnsi"/>
          <w:sz w:val="24"/>
          <w:szCs w:val="24"/>
        </w:rPr>
        <w:t xml:space="preserve"> kobiet</w:t>
      </w:r>
      <w:r w:rsidR="00DB42B0">
        <w:rPr>
          <w:rFonts w:asciiTheme="minorHAnsi" w:hAnsiTheme="minorHAnsi"/>
          <w:sz w:val="24"/>
          <w:szCs w:val="24"/>
        </w:rPr>
        <w:t>y</w:t>
      </w:r>
      <w:r w:rsidRPr="000363D5">
        <w:rPr>
          <w:rFonts w:asciiTheme="minorHAnsi" w:hAnsiTheme="minorHAnsi"/>
          <w:sz w:val="24"/>
          <w:szCs w:val="24"/>
        </w:rPr>
        <w:t>.</w:t>
      </w:r>
      <w:r w:rsidR="00DF0B30" w:rsidRPr="000363D5">
        <w:rPr>
          <w:rFonts w:asciiTheme="minorHAnsi" w:hAnsiTheme="minorHAnsi"/>
          <w:sz w:val="24"/>
          <w:szCs w:val="24"/>
        </w:rPr>
        <w:t xml:space="preserve"> </w:t>
      </w:r>
      <w:r w:rsidR="00B85763" w:rsidRPr="000363D5">
        <w:rPr>
          <w:rFonts w:asciiTheme="minorHAnsi" w:hAnsiTheme="minorHAnsi"/>
          <w:sz w:val="24"/>
          <w:szCs w:val="24"/>
        </w:rPr>
        <w:t>O</w:t>
      </w:r>
      <w:r w:rsidR="00DF0B30" w:rsidRPr="000363D5">
        <w:rPr>
          <w:rFonts w:asciiTheme="minorHAnsi" w:hAnsiTheme="minorHAnsi"/>
          <w:sz w:val="24"/>
          <w:szCs w:val="24"/>
        </w:rPr>
        <w:t xml:space="preserve">gółem </w:t>
      </w:r>
      <w:r w:rsidR="0039692B" w:rsidRPr="000363D5">
        <w:rPr>
          <w:rFonts w:asciiTheme="minorHAnsi" w:hAnsiTheme="minorHAnsi"/>
          <w:sz w:val="24"/>
          <w:szCs w:val="24"/>
        </w:rPr>
        <w:t xml:space="preserve">                          </w:t>
      </w:r>
      <w:r w:rsidR="00B85763" w:rsidRPr="000363D5">
        <w:rPr>
          <w:rFonts w:asciiTheme="minorHAnsi" w:hAnsiTheme="minorHAnsi"/>
          <w:sz w:val="24"/>
          <w:szCs w:val="24"/>
        </w:rPr>
        <w:t xml:space="preserve">w umowach stażowych </w:t>
      </w:r>
      <w:r w:rsidR="00DF0B30" w:rsidRPr="000363D5">
        <w:rPr>
          <w:rFonts w:asciiTheme="minorHAnsi" w:hAnsiTheme="minorHAnsi"/>
          <w:sz w:val="24"/>
          <w:szCs w:val="24"/>
        </w:rPr>
        <w:t>udział wzięł</w:t>
      </w:r>
      <w:r w:rsidR="00704ACF" w:rsidRPr="000363D5">
        <w:rPr>
          <w:rFonts w:asciiTheme="minorHAnsi" w:hAnsiTheme="minorHAnsi"/>
          <w:sz w:val="24"/>
          <w:szCs w:val="24"/>
        </w:rPr>
        <w:t>o</w:t>
      </w:r>
      <w:r w:rsidR="00DF0B30" w:rsidRPr="000363D5">
        <w:rPr>
          <w:rFonts w:asciiTheme="minorHAnsi" w:hAnsiTheme="minorHAnsi"/>
          <w:sz w:val="24"/>
          <w:szCs w:val="24"/>
        </w:rPr>
        <w:t xml:space="preserve"> </w:t>
      </w:r>
      <w:r w:rsidR="007F7F52">
        <w:rPr>
          <w:rFonts w:asciiTheme="minorHAnsi" w:hAnsiTheme="minorHAnsi"/>
          <w:sz w:val="24"/>
          <w:szCs w:val="24"/>
        </w:rPr>
        <w:t>257</w:t>
      </w:r>
      <w:r w:rsidR="00DF0B30" w:rsidRPr="000363D5">
        <w:rPr>
          <w:rFonts w:asciiTheme="minorHAnsi" w:hAnsiTheme="minorHAnsi"/>
          <w:sz w:val="24"/>
          <w:szCs w:val="24"/>
        </w:rPr>
        <w:t xml:space="preserve"> os</w:t>
      </w:r>
      <w:r w:rsidR="00B85763" w:rsidRPr="000363D5">
        <w:rPr>
          <w:rFonts w:asciiTheme="minorHAnsi" w:hAnsiTheme="minorHAnsi"/>
          <w:sz w:val="24"/>
          <w:szCs w:val="24"/>
        </w:rPr>
        <w:t>ób</w:t>
      </w:r>
      <w:r w:rsidR="00DF0B30" w:rsidRPr="000363D5">
        <w:rPr>
          <w:rFonts w:asciiTheme="minorHAnsi" w:hAnsiTheme="minorHAnsi"/>
          <w:sz w:val="24"/>
          <w:szCs w:val="24"/>
        </w:rPr>
        <w:t xml:space="preserve"> (</w:t>
      </w:r>
      <w:r w:rsidR="007F7F52">
        <w:rPr>
          <w:rFonts w:asciiTheme="minorHAnsi" w:hAnsiTheme="minorHAnsi"/>
          <w:sz w:val="24"/>
          <w:szCs w:val="24"/>
        </w:rPr>
        <w:t>68</w:t>
      </w:r>
      <w:r w:rsidR="004F2B91" w:rsidRPr="000363D5">
        <w:rPr>
          <w:rFonts w:asciiTheme="minorHAnsi" w:hAnsiTheme="minorHAnsi"/>
          <w:sz w:val="24"/>
          <w:szCs w:val="24"/>
        </w:rPr>
        <w:t xml:space="preserve"> </w:t>
      </w:r>
      <w:r w:rsidR="00DF0B30" w:rsidRPr="000363D5">
        <w:rPr>
          <w:rFonts w:asciiTheme="minorHAnsi" w:hAnsiTheme="minorHAnsi"/>
          <w:sz w:val="24"/>
          <w:szCs w:val="24"/>
        </w:rPr>
        <w:t xml:space="preserve">przechodzących z umów </w:t>
      </w:r>
      <w:r w:rsidR="00B85763" w:rsidRPr="000363D5">
        <w:rPr>
          <w:rFonts w:asciiTheme="minorHAnsi" w:hAnsiTheme="minorHAnsi"/>
          <w:sz w:val="24"/>
          <w:szCs w:val="24"/>
        </w:rPr>
        <w:t xml:space="preserve">z </w:t>
      </w:r>
      <w:r w:rsidR="00DF0B30" w:rsidRPr="000363D5">
        <w:rPr>
          <w:rFonts w:asciiTheme="minorHAnsi" w:hAnsiTheme="minorHAnsi"/>
          <w:sz w:val="24"/>
          <w:szCs w:val="24"/>
        </w:rPr>
        <w:t>201</w:t>
      </w:r>
      <w:r w:rsidR="007F7F52">
        <w:rPr>
          <w:rFonts w:asciiTheme="minorHAnsi" w:hAnsiTheme="minorHAnsi"/>
          <w:sz w:val="24"/>
          <w:szCs w:val="24"/>
        </w:rPr>
        <w:t>5</w:t>
      </w:r>
      <w:r w:rsidR="00B85763" w:rsidRPr="000363D5">
        <w:rPr>
          <w:rFonts w:asciiTheme="minorHAnsi" w:hAnsiTheme="minorHAnsi"/>
          <w:sz w:val="24"/>
          <w:szCs w:val="24"/>
        </w:rPr>
        <w:t xml:space="preserve"> </w:t>
      </w:r>
      <w:r w:rsidR="00DF0B30" w:rsidRPr="000363D5">
        <w:rPr>
          <w:rFonts w:asciiTheme="minorHAnsi" w:hAnsiTheme="minorHAnsi"/>
          <w:sz w:val="24"/>
          <w:szCs w:val="24"/>
        </w:rPr>
        <w:t>r.)</w:t>
      </w:r>
      <w:r w:rsidR="00EA27BC" w:rsidRPr="000363D5">
        <w:rPr>
          <w:rFonts w:asciiTheme="minorHAnsi" w:hAnsiTheme="minorHAnsi"/>
          <w:sz w:val="24"/>
          <w:szCs w:val="24"/>
        </w:rPr>
        <w:t xml:space="preserve">. </w:t>
      </w:r>
      <w:r w:rsidR="007734AA">
        <w:rPr>
          <w:rFonts w:asciiTheme="minorHAnsi" w:hAnsiTheme="minorHAnsi"/>
          <w:sz w:val="24"/>
          <w:szCs w:val="24"/>
        </w:rPr>
        <w:br/>
        <w:t>W</w:t>
      </w:r>
      <w:r w:rsidR="0071595A">
        <w:rPr>
          <w:rFonts w:asciiTheme="minorHAnsi" w:hAnsiTheme="minorHAnsi"/>
          <w:sz w:val="24"/>
          <w:szCs w:val="24"/>
        </w:rPr>
        <w:t>śród</w:t>
      </w:r>
      <w:r w:rsidR="007734AA">
        <w:rPr>
          <w:rFonts w:asciiTheme="minorHAnsi" w:hAnsiTheme="minorHAnsi"/>
          <w:sz w:val="24"/>
          <w:szCs w:val="24"/>
        </w:rPr>
        <w:t xml:space="preserve"> odbywających staż  </w:t>
      </w:r>
      <w:r w:rsidR="0039692B" w:rsidRPr="000363D5">
        <w:rPr>
          <w:rFonts w:asciiTheme="minorHAnsi" w:hAnsiTheme="minorHAnsi"/>
          <w:sz w:val="24"/>
          <w:szCs w:val="24"/>
        </w:rPr>
        <w:t>1</w:t>
      </w:r>
      <w:r w:rsidR="007F7F52">
        <w:rPr>
          <w:rFonts w:asciiTheme="minorHAnsi" w:hAnsiTheme="minorHAnsi"/>
          <w:sz w:val="24"/>
          <w:szCs w:val="24"/>
        </w:rPr>
        <w:t>6</w:t>
      </w:r>
      <w:r w:rsidR="007D7D37" w:rsidRPr="000363D5">
        <w:rPr>
          <w:rFonts w:asciiTheme="minorHAnsi" w:hAnsiTheme="minorHAnsi"/>
          <w:sz w:val="24"/>
          <w:szCs w:val="24"/>
        </w:rPr>
        <w:t xml:space="preserve"> osób </w:t>
      </w:r>
      <w:r w:rsidR="0071595A">
        <w:rPr>
          <w:rFonts w:asciiTheme="minorHAnsi" w:hAnsiTheme="minorHAnsi"/>
          <w:sz w:val="24"/>
          <w:szCs w:val="24"/>
        </w:rPr>
        <w:t>miało</w:t>
      </w:r>
      <w:r w:rsidR="007734AA">
        <w:rPr>
          <w:rFonts w:asciiTheme="minorHAnsi" w:hAnsiTheme="minorHAnsi"/>
          <w:sz w:val="24"/>
          <w:szCs w:val="24"/>
        </w:rPr>
        <w:t xml:space="preserve"> orzeczenie o</w:t>
      </w:r>
      <w:r w:rsidR="007D7D37" w:rsidRPr="000363D5">
        <w:rPr>
          <w:rFonts w:asciiTheme="minorHAnsi" w:hAnsiTheme="minorHAnsi"/>
          <w:sz w:val="24"/>
          <w:szCs w:val="24"/>
        </w:rPr>
        <w:t xml:space="preserve"> </w:t>
      </w:r>
      <w:r w:rsidR="007734AA">
        <w:rPr>
          <w:rFonts w:asciiTheme="minorHAnsi" w:hAnsiTheme="minorHAnsi"/>
          <w:sz w:val="24"/>
          <w:szCs w:val="24"/>
        </w:rPr>
        <w:t>n</w:t>
      </w:r>
      <w:r w:rsidR="007D7D37" w:rsidRPr="000363D5">
        <w:rPr>
          <w:rFonts w:asciiTheme="minorHAnsi" w:hAnsiTheme="minorHAnsi"/>
          <w:sz w:val="24"/>
          <w:szCs w:val="24"/>
        </w:rPr>
        <w:t>iepełnosprawn</w:t>
      </w:r>
      <w:r w:rsidR="007734AA">
        <w:rPr>
          <w:rFonts w:asciiTheme="minorHAnsi" w:hAnsiTheme="minorHAnsi"/>
          <w:sz w:val="24"/>
          <w:szCs w:val="24"/>
        </w:rPr>
        <w:t>ości</w:t>
      </w:r>
      <w:r w:rsidR="00EA27BC" w:rsidRPr="000363D5">
        <w:rPr>
          <w:rFonts w:asciiTheme="minorHAnsi" w:hAnsiTheme="minorHAnsi"/>
          <w:sz w:val="24"/>
          <w:szCs w:val="24"/>
        </w:rPr>
        <w:t>.</w:t>
      </w:r>
    </w:p>
    <w:p w:rsidR="009438AB" w:rsidRDefault="009438AB" w:rsidP="007734AA">
      <w:pPr>
        <w:pStyle w:val="Akapitzlist"/>
        <w:tabs>
          <w:tab w:val="center" w:pos="284"/>
        </w:tabs>
        <w:spacing w:line="360" w:lineRule="auto"/>
        <w:ind w:left="0"/>
        <w:jc w:val="both"/>
        <w:rPr>
          <w:rFonts w:asciiTheme="minorHAnsi" w:hAnsiTheme="minorHAnsi"/>
          <w:sz w:val="24"/>
          <w:szCs w:val="24"/>
        </w:rPr>
      </w:pPr>
    </w:p>
    <w:p w:rsidR="0042482B" w:rsidRPr="00E74A06" w:rsidRDefault="0042482B" w:rsidP="00A369DB">
      <w:pPr>
        <w:pStyle w:val="Akapitzlist"/>
        <w:numPr>
          <w:ilvl w:val="0"/>
          <w:numId w:val="5"/>
        </w:numPr>
        <w:tabs>
          <w:tab w:val="center" w:pos="284"/>
        </w:tabs>
        <w:spacing w:after="0" w:line="360" w:lineRule="auto"/>
        <w:ind w:hanging="294"/>
        <w:jc w:val="both"/>
        <w:rPr>
          <w:rFonts w:asciiTheme="minorHAnsi" w:hAnsiTheme="minorHAnsi"/>
          <w:i/>
          <w:sz w:val="24"/>
          <w:szCs w:val="24"/>
        </w:rPr>
      </w:pPr>
      <w:r w:rsidRPr="00E74A06">
        <w:rPr>
          <w:rFonts w:asciiTheme="minorHAnsi" w:hAnsiTheme="minorHAnsi"/>
          <w:i/>
          <w:sz w:val="24"/>
          <w:szCs w:val="24"/>
        </w:rPr>
        <w:t>prace interwencyjne</w:t>
      </w:r>
    </w:p>
    <w:p w:rsidR="00750AFD" w:rsidRPr="00750AFD" w:rsidRDefault="00EC04ED" w:rsidP="00864419">
      <w:pPr>
        <w:spacing w:line="360" w:lineRule="auto"/>
        <w:ind w:firstLine="426"/>
        <w:jc w:val="both"/>
        <w:rPr>
          <w:rFonts w:asciiTheme="minorHAnsi" w:hAnsiTheme="minorHAnsi"/>
          <w:sz w:val="24"/>
          <w:szCs w:val="24"/>
        </w:rPr>
      </w:pPr>
      <w:r w:rsidRPr="00750AFD">
        <w:rPr>
          <w:rFonts w:asciiTheme="minorHAnsi" w:hAnsiTheme="minorHAnsi"/>
          <w:sz w:val="24"/>
          <w:szCs w:val="24"/>
        </w:rPr>
        <w:t xml:space="preserve">Prace interwencyjne </w:t>
      </w:r>
      <w:r w:rsidR="00A52F28" w:rsidRPr="00750AFD">
        <w:rPr>
          <w:rFonts w:asciiTheme="minorHAnsi" w:hAnsiTheme="minorHAnsi"/>
          <w:sz w:val="24"/>
          <w:szCs w:val="24"/>
        </w:rPr>
        <w:t>t</w:t>
      </w:r>
      <w:r w:rsidR="0042482B" w:rsidRPr="00750AFD">
        <w:rPr>
          <w:rFonts w:asciiTheme="minorHAnsi" w:hAnsiTheme="minorHAnsi"/>
          <w:sz w:val="24"/>
          <w:szCs w:val="24"/>
        </w:rPr>
        <w:t>o zatrudnienie bezrobotnego przez pracodawcę</w:t>
      </w:r>
      <w:r w:rsidR="009438AB" w:rsidRPr="00750AFD">
        <w:rPr>
          <w:rFonts w:asciiTheme="minorHAnsi" w:hAnsiTheme="minorHAnsi"/>
          <w:sz w:val="24"/>
          <w:szCs w:val="24"/>
        </w:rPr>
        <w:t xml:space="preserve"> na umowę </w:t>
      </w:r>
      <w:r w:rsidR="00750AFD">
        <w:rPr>
          <w:rFonts w:asciiTheme="minorHAnsi" w:hAnsiTheme="minorHAnsi"/>
          <w:sz w:val="24"/>
          <w:szCs w:val="24"/>
        </w:rPr>
        <w:br/>
      </w:r>
      <w:r w:rsidR="009438AB" w:rsidRPr="00750AFD">
        <w:rPr>
          <w:rFonts w:asciiTheme="minorHAnsi" w:hAnsiTheme="minorHAnsi"/>
          <w:sz w:val="24"/>
          <w:szCs w:val="24"/>
        </w:rPr>
        <w:t>o pracę</w:t>
      </w:r>
      <w:r w:rsidR="0042482B" w:rsidRPr="00750AFD">
        <w:rPr>
          <w:rFonts w:asciiTheme="minorHAnsi" w:hAnsiTheme="minorHAnsi"/>
          <w:sz w:val="24"/>
          <w:szCs w:val="24"/>
        </w:rPr>
        <w:t>,</w:t>
      </w:r>
      <w:r w:rsidR="00DF395A" w:rsidRPr="00750AFD">
        <w:rPr>
          <w:rFonts w:asciiTheme="minorHAnsi" w:hAnsiTheme="minorHAnsi"/>
          <w:sz w:val="24"/>
          <w:szCs w:val="24"/>
        </w:rPr>
        <w:t xml:space="preserve"> </w:t>
      </w:r>
      <w:r w:rsidR="009438AB" w:rsidRPr="00750AFD">
        <w:rPr>
          <w:rFonts w:asciiTheme="minorHAnsi" w:hAnsiTheme="minorHAnsi"/>
          <w:sz w:val="24"/>
          <w:szCs w:val="24"/>
        </w:rPr>
        <w:t xml:space="preserve">w ramach </w:t>
      </w:r>
      <w:r w:rsidR="0071595A" w:rsidRPr="00750AFD">
        <w:rPr>
          <w:rFonts w:asciiTheme="minorHAnsi" w:hAnsiTheme="minorHAnsi"/>
          <w:sz w:val="24"/>
          <w:szCs w:val="24"/>
        </w:rPr>
        <w:t xml:space="preserve">umowy o </w:t>
      </w:r>
      <w:r w:rsidR="009438AB" w:rsidRPr="00750AFD">
        <w:rPr>
          <w:rFonts w:asciiTheme="minorHAnsi" w:hAnsiTheme="minorHAnsi"/>
          <w:sz w:val="24"/>
          <w:szCs w:val="24"/>
        </w:rPr>
        <w:t xml:space="preserve">dofinansowania </w:t>
      </w:r>
      <w:r w:rsidR="006A0E5C" w:rsidRPr="00750AFD">
        <w:rPr>
          <w:rFonts w:asciiTheme="minorHAnsi" w:hAnsiTheme="minorHAnsi"/>
          <w:sz w:val="24"/>
          <w:szCs w:val="24"/>
        </w:rPr>
        <w:t xml:space="preserve">części kosztów zatrudnienia, </w:t>
      </w:r>
      <w:r w:rsidR="0071595A" w:rsidRPr="00750AFD">
        <w:rPr>
          <w:rFonts w:asciiTheme="minorHAnsi" w:hAnsiTheme="minorHAnsi"/>
          <w:sz w:val="24"/>
          <w:szCs w:val="24"/>
        </w:rPr>
        <w:t xml:space="preserve">zawartej </w:t>
      </w:r>
      <w:r w:rsidR="00431AC9" w:rsidRPr="00750AFD">
        <w:rPr>
          <w:rFonts w:asciiTheme="minorHAnsi" w:hAnsiTheme="minorHAnsi"/>
          <w:sz w:val="24"/>
          <w:szCs w:val="24"/>
        </w:rPr>
        <w:t xml:space="preserve">pomiędzy </w:t>
      </w:r>
      <w:r w:rsidR="0071595A" w:rsidRPr="00750AFD">
        <w:rPr>
          <w:rFonts w:asciiTheme="minorHAnsi" w:hAnsiTheme="minorHAnsi"/>
          <w:sz w:val="24"/>
          <w:szCs w:val="24"/>
        </w:rPr>
        <w:t>PUP</w:t>
      </w:r>
      <w:r w:rsidR="00750AFD">
        <w:rPr>
          <w:rFonts w:asciiTheme="minorHAnsi" w:hAnsiTheme="minorHAnsi"/>
          <w:sz w:val="24"/>
          <w:szCs w:val="24"/>
        </w:rPr>
        <w:t xml:space="preserve"> a </w:t>
      </w:r>
      <w:r w:rsidR="00431AC9" w:rsidRPr="00750AFD">
        <w:rPr>
          <w:rFonts w:asciiTheme="minorHAnsi" w:hAnsiTheme="minorHAnsi"/>
          <w:sz w:val="24"/>
          <w:szCs w:val="24"/>
        </w:rPr>
        <w:t>pracodawcą</w:t>
      </w:r>
      <w:r w:rsidR="006A0E5C" w:rsidRPr="00750AFD">
        <w:rPr>
          <w:rFonts w:asciiTheme="minorHAnsi" w:hAnsiTheme="minorHAnsi"/>
          <w:sz w:val="24"/>
          <w:szCs w:val="24"/>
        </w:rPr>
        <w:t xml:space="preserve">. </w:t>
      </w:r>
      <w:r w:rsidR="00750AFD" w:rsidRPr="00750AFD">
        <w:rPr>
          <w:rFonts w:asciiTheme="minorHAnsi" w:hAnsiTheme="minorHAnsi"/>
          <w:sz w:val="24"/>
          <w:szCs w:val="24"/>
        </w:rPr>
        <w:t>Rodzaj refundacji w ramach prac interwencyjnych tj.  okres refundacji (np. 6, 12, 18, 24 miesiące) i wysokość zwracanej pracodawcy kwoty</w:t>
      </w:r>
      <w:r w:rsidR="00750AFD" w:rsidRPr="00750AFD">
        <w:rPr>
          <w:rFonts w:asciiTheme="minorHAnsi" w:hAnsiTheme="minorHAnsi"/>
          <w:b/>
          <w:sz w:val="24"/>
          <w:szCs w:val="24"/>
        </w:rPr>
        <w:t xml:space="preserve"> </w:t>
      </w:r>
      <w:r w:rsidR="00750AFD" w:rsidRPr="00750AFD">
        <w:rPr>
          <w:rFonts w:asciiTheme="minorHAnsi" w:hAnsiTheme="minorHAnsi"/>
          <w:sz w:val="24"/>
          <w:szCs w:val="24"/>
        </w:rPr>
        <w:t>uzależniony jest</w:t>
      </w:r>
      <w:r w:rsidR="00750AFD" w:rsidRPr="00750AFD">
        <w:rPr>
          <w:rFonts w:asciiTheme="minorHAnsi" w:hAnsiTheme="minorHAnsi"/>
          <w:b/>
          <w:sz w:val="24"/>
          <w:szCs w:val="24"/>
        </w:rPr>
        <w:t xml:space="preserve"> </w:t>
      </w:r>
      <w:r w:rsidR="00750AFD" w:rsidRPr="00750AFD">
        <w:rPr>
          <w:rFonts w:asciiTheme="minorHAnsi" w:hAnsiTheme="minorHAnsi"/>
          <w:sz w:val="24"/>
          <w:szCs w:val="24"/>
        </w:rPr>
        <w:t>od okresu umowy o pracę zawartej z pracownikiem (np. 9, 15, 18, 24 lub 30 miesięcy), wymiaru zatrudnienia – pełen lub 0,5 etatu oraz od warunków, jakie musi spełniać skierowana w ramach prac interwencyjnych osoba bezrobotna (profil pomocy, wiek). Wysokość refundowanych środków finansowych nie przekracza jednak kwoty zasiłku dla bezrobotnych (100%) lub kwoty 50% minimalnego wynagrodzenia za pracę oraz składki ubezpieczenia społecznego, naliczonej od wysokości zwracanej części wynagrodzeń.</w:t>
      </w:r>
    </w:p>
    <w:p w:rsidR="0042482B" w:rsidRPr="00750AFD" w:rsidRDefault="00DF0B30" w:rsidP="00750AFD">
      <w:pPr>
        <w:pStyle w:val="Akapitzlist"/>
        <w:tabs>
          <w:tab w:val="left" w:pos="284"/>
        </w:tabs>
        <w:spacing w:after="0" w:line="360" w:lineRule="auto"/>
        <w:ind w:left="0"/>
        <w:jc w:val="both"/>
        <w:rPr>
          <w:rFonts w:asciiTheme="minorHAnsi" w:hAnsiTheme="minorHAnsi"/>
          <w:sz w:val="24"/>
          <w:szCs w:val="24"/>
        </w:rPr>
      </w:pPr>
      <w:r w:rsidRPr="00750AFD">
        <w:rPr>
          <w:rFonts w:asciiTheme="minorHAnsi" w:hAnsiTheme="minorHAnsi"/>
          <w:sz w:val="24"/>
          <w:szCs w:val="24"/>
        </w:rPr>
        <w:t xml:space="preserve">Tę formę wsparcia </w:t>
      </w:r>
      <w:r w:rsidR="006529A7" w:rsidRPr="00750AFD">
        <w:rPr>
          <w:rFonts w:asciiTheme="minorHAnsi" w:hAnsiTheme="minorHAnsi"/>
          <w:sz w:val="24"/>
          <w:szCs w:val="24"/>
        </w:rPr>
        <w:t>w 201</w:t>
      </w:r>
      <w:r w:rsidR="00D04B5F" w:rsidRPr="00750AFD">
        <w:rPr>
          <w:rFonts w:asciiTheme="minorHAnsi" w:hAnsiTheme="minorHAnsi"/>
          <w:sz w:val="24"/>
          <w:szCs w:val="24"/>
        </w:rPr>
        <w:t>6</w:t>
      </w:r>
      <w:r w:rsidR="006529A7" w:rsidRPr="00750AFD">
        <w:rPr>
          <w:rFonts w:asciiTheme="minorHAnsi" w:hAnsiTheme="minorHAnsi"/>
          <w:sz w:val="24"/>
          <w:szCs w:val="24"/>
        </w:rPr>
        <w:t xml:space="preserve"> roku </w:t>
      </w:r>
      <w:r w:rsidRPr="00750AFD">
        <w:rPr>
          <w:rFonts w:asciiTheme="minorHAnsi" w:hAnsiTheme="minorHAnsi"/>
          <w:sz w:val="24"/>
          <w:szCs w:val="24"/>
        </w:rPr>
        <w:t xml:space="preserve">rozpoczęło </w:t>
      </w:r>
      <w:r w:rsidR="00D04B5F" w:rsidRPr="00750AFD">
        <w:rPr>
          <w:rFonts w:asciiTheme="minorHAnsi" w:hAnsiTheme="minorHAnsi"/>
          <w:sz w:val="24"/>
          <w:szCs w:val="24"/>
        </w:rPr>
        <w:t>231</w:t>
      </w:r>
      <w:r w:rsidRPr="00750AFD">
        <w:rPr>
          <w:rFonts w:asciiTheme="minorHAnsi" w:hAnsiTheme="minorHAnsi"/>
          <w:sz w:val="24"/>
          <w:szCs w:val="24"/>
        </w:rPr>
        <w:t xml:space="preserve"> os</w:t>
      </w:r>
      <w:r w:rsidR="007734AA" w:rsidRPr="00750AFD">
        <w:rPr>
          <w:rFonts w:asciiTheme="minorHAnsi" w:hAnsiTheme="minorHAnsi"/>
          <w:sz w:val="24"/>
          <w:szCs w:val="24"/>
        </w:rPr>
        <w:t>ób</w:t>
      </w:r>
      <w:r w:rsidRPr="00750AFD">
        <w:rPr>
          <w:rFonts w:asciiTheme="minorHAnsi" w:hAnsiTheme="minorHAnsi"/>
          <w:sz w:val="24"/>
          <w:szCs w:val="24"/>
        </w:rPr>
        <w:t>, w tym 1</w:t>
      </w:r>
      <w:r w:rsidR="00D04B5F" w:rsidRPr="00750AFD">
        <w:rPr>
          <w:rFonts w:asciiTheme="minorHAnsi" w:hAnsiTheme="minorHAnsi"/>
          <w:sz w:val="24"/>
          <w:szCs w:val="24"/>
        </w:rPr>
        <w:t>41</w:t>
      </w:r>
      <w:r w:rsidR="009438AB" w:rsidRPr="00750AFD">
        <w:rPr>
          <w:rFonts w:asciiTheme="minorHAnsi" w:hAnsiTheme="minorHAnsi"/>
          <w:sz w:val="24"/>
          <w:szCs w:val="24"/>
        </w:rPr>
        <w:t xml:space="preserve"> </w:t>
      </w:r>
      <w:r w:rsidRPr="00750AFD">
        <w:rPr>
          <w:rFonts w:asciiTheme="minorHAnsi" w:hAnsiTheme="minorHAnsi"/>
          <w:sz w:val="24"/>
          <w:szCs w:val="24"/>
        </w:rPr>
        <w:t xml:space="preserve">kobiet. </w:t>
      </w:r>
      <w:r w:rsidR="009438AB" w:rsidRPr="00750AFD">
        <w:rPr>
          <w:rFonts w:asciiTheme="minorHAnsi" w:hAnsiTheme="minorHAnsi"/>
          <w:sz w:val="24"/>
          <w:szCs w:val="24"/>
        </w:rPr>
        <w:t xml:space="preserve">Biorąc pod uwagę </w:t>
      </w:r>
      <w:r w:rsidRPr="00750AFD">
        <w:rPr>
          <w:rFonts w:asciiTheme="minorHAnsi" w:hAnsiTheme="minorHAnsi"/>
          <w:sz w:val="24"/>
          <w:szCs w:val="24"/>
        </w:rPr>
        <w:t>umowy z poprzednich lat w prac</w:t>
      </w:r>
      <w:r w:rsidR="00704ACF" w:rsidRPr="00750AFD">
        <w:rPr>
          <w:rFonts w:asciiTheme="minorHAnsi" w:hAnsiTheme="minorHAnsi"/>
          <w:sz w:val="24"/>
          <w:szCs w:val="24"/>
        </w:rPr>
        <w:t xml:space="preserve">ach </w:t>
      </w:r>
      <w:r w:rsidRPr="00750AFD">
        <w:rPr>
          <w:rFonts w:asciiTheme="minorHAnsi" w:hAnsiTheme="minorHAnsi"/>
          <w:sz w:val="24"/>
          <w:szCs w:val="24"/>
        </w:rPr>
        <w:t>interwencyjnych</w:t>
      </w:r>
      <w:r w:rsidR="00DB1803" w:rsidRPr="00750AFD">
        <w:rPr>
          <w:rFonts w:asciiTheme="minorHAnsi" w:hAnsiTheme="minorHAnsi"/>
          <w:sz w:val="24"/>
          <w:szCs w:val="24"/>
        </w:rPr>
        <w:t xml:space="preserve"> udział </w:t>
      </w:r>
      <w:r w:rsidR="006A0E5C" w:rsidRPr="00750AFD">
        <w:rPr>
          <w:rFonts w:asciiTheme="minorHAnsi" w:hAnsiTheme="minorHAnsi"/>
          <w:sz w:val="24"/>
          <w:szCs w:val="24"/>
        </w:rPr>
        <w:t>brał</w:t>
      </w:r>
      <w:r w:rsidR="00DB42B0">
        <w:rPr>
          <w:rFonts w:asciiTheme="minorHAnsi" w:hAnsiTheme="minorHAnsi"/>
          <w:sz w:val="24"/>
          <w:szCs w:val="24"/>
        </w:rPr>
        <w:t>y</w:t>
      </w:r>
      <w:r w:rsidR="006A0E5C" w:rsidRPr="00750AFD">
        <w:rPr>
          <w:rFonts w:asciiTheme="minorHAnsi" w:hAnsiTheme="minorHAnsi"/>
          <w:sz w:val="24"/>
          <w:szCs w:val="24"/>
        </w:rPr>
        <w:t xml:space="preserve"> łącznie </w:t>
      </w:r>
      <w:r w:rsidR="00D04B5F" w:rsidRPr="00750AFD">
        <w:rPr>
          <w:rFonts w:asciiTheme="minorHAnsi" w:hAnsiTheme="minorHAnsi"/>
          <w:sz w:val="24"/>
          <w:szCs w:val="24"/>
        </w:rPr>
        <w:t>553</w:t>
      </w:r>
      <w:r w:rsidR="00DB1803" w:rsidRPr="00750AFD">
        <w:rPr>
          <w:rFonts w:asciiTheme="minorHAnsi" w:hAnsiTheme="minorHAnsi"/>
          <w:sz w:val="24"/>
          <w:szCs w:val="24"/>
        </w:rPr>
        <w:t xml:space="preserve"> os</w:t>
      </w:r>
      <w:r w:rsidR="00D04B5F" w:rsidRPr="00750AFD">
        <w:rPr>
          <w:rFonts w:asciiTheme="minorHAnsi" w:hAnsiTheme="minorHAnsi"/>
          <w:sz w:val="24"/>
          <w:szCs w:val="24"/>
        </w:rPr>
        <w:t>oby</w:t>
      </w:r>
      <w:r w:rsidR="007D7D37" w:rsidRPr="00750AFD">
        <w:rPr>
          <w:rFonts w:asciiTheme="minorHAnsi" w:hAnsiTheme="minorHAnsi"/>
          <w:sz w:val="24"/>
          <w:szCs w:val="24"/>
        </w:rPr>
        <w:t xml:space="preserve">, </w:t>
      </w:r>
      <w:r w:rsidR="006A0E5C" w:rsidRPr="00750AFD">
        <w:rPr>
          <w:rFonts w:asciiTheme="minorHAnsi" w:hAnsiTheme="minorHAnsi"/>
          <w:sz w:val="24"/>
          <w:szCs w:val="24"/>
        </w:rPr>
        <w:t xml:space="preserve">co </w:t>
      </w:r>
      <w:r w:rsidR="007D7D37" w:rsidRPr="00750AFD">
        <w:rPr>
          <w:rFonts w:asciiTheme="minorHAnsi" w:hAnsiTheme="minorHAnsi"/>
          <w:sz w:val="24"/>
          <w:szCs w:val="24"/>
        </w:rPr>
        <w:t>stanowi ponad 2</w:t>
      </w:r>
      <w:r w:rsidR="00D04B5F" w:rsidRPr="00750AFD">
        <w:rPr>
          <w:rFonts w:asciiTheme="minorHAnsi" w:hAnsiTheme="minorHAnsi"/>
          <w:sz w:val="24"/>
          <w:szCs w:val="24"/>
        </w:rPr>
        <w:t>4</w:t>
      </w:r>
      <w:r w:rsidR="00A741FD" w:rsidRPr="00750AFD">
        <w:rPr>
          <w:rFonts w:asciiTheme="minorHAnsi" w:hAnsiTheme="minorHAnsi"/>
          <w:sz w:val="24"/>
          <w:szCs w:val="24"/>
        </w:rPr>
        <w:t>,</w:t>
      </w:r>
      <w:r w:rsidR="00D04B5F" w:rsidRPr="00750AFD">
        <w:rPr>
          <w:rFonts w:asciiTheme="minorHAnsi" w:hAnsiTheme="minorHAnsi"/>
          <w:sz w:val="24"/>
          <w:szCs w:val="24"/>
        </w:rPr>
        <w:t>3</w:t>
      </w:r>
      <w:r w:rsidR="007D7D37" w:rsidRPr="00750AFD">
        <w:rPr>
          <w:rFonts w:asciiTheme="minorHAnsi" w:hAnsiTheme="minorHAnsi"/>
          <w:sz w:val="24"/>
          <w:szCs w:val="24"/>
        </w:rPr>
        <w:t>% wszystkich osób bezrobotnych</w:t>
      </w:r>
      <w:r w:rsidR="00704ACF" w:rsidRPr="00750AFD">
        <w:rPr>
          <w:rFonts w:asciiTheme="minorHAnsi" w:hAnsiTheme="minorHAnsi"/>
          <w:sz w:val="24"/>
          <w:szCs w:val="24"/>
        </w:rPr>
        <w:t xml:space="preserve">, </w:t>
      </w:r>
      <w:r w:rsidR="007D7D37" w:rsidRPr="00750AFD">
        <w:rPr>
          <w:rFonts w:asciiTheme="minorHAnsi" w:hAnsiTheme="minorHAnsi"/>
          <w:sz w:val="24"/>
          <w:szCs w:val="24"/>
        </w:rPr>
        <w:t>objętych</w:t>
      </w:r>
      <w:r w:rsidR="00787AAD" w:rsidRPr="00750AFD">
        <w:rPr>
          <w:rFonts w:asciiTheme="minorHAnsi" w:hAnsiTheme="minorHAnsi"/>
          <w:sz w:val="24"/>
          <w:szCs w:val="24"/>
        </w:rPr>
        <w:t xml:space="preserve"> </w:t>
      </w:r>
      <w:r w:rsidR="006A0E5C" w:rsidRPr="00750AFD">
        <w:rPr>
          <w:rFonts w:asciiTheme="minorHAnsi" w:hAnsiTheme="minorHAnsi"/>
          <w:sz w:val="24"/>
          <w:szCs w:val="24"/>
        </w:rPr>
        <w:t xml:space="preserve">programami rynku pracy </w:t>
      </w:r>
      <w:r w:rsidR="00750AFD">
        <w:rPr>
          <w:rFonts w:asciiTheme="minorHAnsi" w:hAnsiTheme="minorHAnsi"/>
          <w:sz w:val="24"/>
          <w:szCs w:val="24"/>
        </w:rPr>
        <w:br/>
      </w:r>
      <w:r w:rsidR="006A0E5C" w:rsidRPr="00750AFD">
        <w:rPr>
          <w:rFonts w:asciiTheme="minorHAnsi" w:hAnsiTheme="minorHAnsi"/>
          <w:sz w:val="24"/>
          <w:szCs w:val="24"/>
        </w:rPr>
        <w:t xml:space="preserve">w </w:t>
      </w:r>
      <w:r w:rsidR="00A52F28" w:rsidRPr="00750AFD">
        <w:rPr>
          <w:rFonts w:asciiTheme="minorHAnsi" w:hAnsiTheme="minorHAnsi"/>
          <w:sz w:val="24"/>
          <w:szCs w:val="24"/>
        </w:rPr>
        <w:t xml:space="preserve">omawianym </w:t>
      </w:r>
      <w:r w:rsidR="00787AAD" w:rsidRPr="00750AFD">
        <w:rPr>
          <w:rFonts w:asciiTheme="minorHAnsi" w:hAnsiTheme="minorHAnsi"/>
          <w:sz w:val="24"/>
          <w:szCs w:val="24"/>
        </w:rPr>
        <w:t>roku.</w:t>
      </w:r>
      <w:r w:rsidR="007D7D37" w:rsidRPr="00750AFD">
        <w:rPr>
          <w:rFonts w:asciiTheme="minorHAnsi" w:hAnsiTheme="minorHAnsi"/>
          <w:sz w:val="24"/>
          <w:szCs w:val="24"/>
        </w:rPr>
        <w:t xml:space="preserve"> </w:t>
      </w:r>
    </w:p>
    <w:p w:rsidR="0001679F" w:rsidRPr="00750AFD" w:rsidRDefault="0001679F" w:rsidP="002956D2">
      <w:pPr>
        <w:pStyle w:val="Akapitzlist"/>
        <w:numPr>
          <w:ilvl w:val="0"/>
          <w:numId w:val="5"/>
        </w:numPr>
        <w:spacing w:after="0" w:line="360" w:lineRule="auto"/>
        <w:jc w:val="both"/>
        <w:rPr>
          <w:rFonts w:asciiTheme="minorHAnsi" w:hAnsiTheme="minorHAnsi"/>
          <w:sz w:val="24"/>
          <w:szCs w:val="24"/>
        </w:rPr>
      </w:pPr>
      <w:r w:rsidRPr="002956D2">
        <w:rPr>
          <w:rFonts w:asciiTheme="minorHAnsi" w:hAnsiTheme="minorHAnsi"/>
          <w:i/>
          <w:sz w:val="24"/>
          <w:szCs w:val="24"/>
        </w:rPr>
        <w:lastRenderedPageBreak/>
        <w:t xml:space="preserve">praca dla młodych </w:t>
      </w:r>
    </w:p>
    <w:p w:rsidR="0001679F" w:rsidRDefault="00A369DB" w:rsidP="0001679F">
      <w:pPr>
        <w:spacing w:line="360" w:lineRule="auto"/>
        <w:ind w:firstLine="360"/>
        <w:jc w:val="both"/>
        <w:rPr>
          <w:rFonts w:asciiTheme="minorHAnsi" w:hAnsiTheme="minorHAnsi"/>
          <w:sz w:val="24"/>
          <w:szCs w:val="24"/>
        </w:rPr>
      </w:pPr>
      <w:r>
        <w:rPr>
          <w:rFonts w:asciiTheme="minorHAnsi" w:hAnsiTheme="minorHAnsi"/>
          <w:sz w:val="24"/>
          <w:szCs w:val="24"/>
        </w:rPr>
        <w:t xml:space="preserve">      </w:t>
      </w:r>
      <w:r w:rsidR="0001679F" w:rsidRPr="00176192">
        <w:rPr>
          <w:rFonts w:asciiTheme="minorHAnsi" w:hAnsiTheme="minorHAnsi"/>
          <w:sz w:val="24"/>
          <w:szCs w:val="24"/>
        </w:rPr>
        <w:t xml:space="preserve">W 2016 r. PUP rozpoczął realizację nowego programu pn. Praca dla młodych, na który otrzymał limit środków w kwocie – </w:t>
      </w:r>
      <w:r w:rsidR="0001679F">
        <w:rPr>
          <w:rFonts w:asciiTheme="minorHAnsi" w:hAnsiTheme="minorHAnsi"/>
          <w:sz w:val="24"/>
          <w:szCs w:val="24"/>
        </w:rPr>
        <w:t>2</w:t>
      </w:r>
      <w:r w:rsidR="0001679F" w:rsidRPr="00176192">
        <w:rPr>
          <w:rFonts w:asciiTheme="minorHAnsi" w:hAnsiTheme="minorHAnsi"/>
          <w:sz w:val="24"/>
          <w:szCs w:val="24"/>
        </w:rPr>
        <w:t>.</w:t>
      </w:r>
      <w:r w:rsidR="0001679F">
        <w:rPr>
          <w:rFonts w:asciiTheme="minorHAnsi" w:hAnsiTheme="minorHAnsi"/>
          <w:sz w:val="24"/>
          <w:szCs w:val="24"/>
        </w:rPr>
        <w:t>0</w:t>
      </w:r>
      <w:r w:rsidR="0001679F" w:rsidRPr="00176192">
        <w:rPr>
          <w:rFonts w:asciiTheme="minorHAnsi" w:hAnsiTheme="minorHAnsi"/>
          <w:sz w:val="24"/>
          <w:szCs w:val="24"/>
        </w:rPr>
        <w:t>75,6 tys. zł. Program przewid</w:t>
      </w:r>
      <w:r w:rsidR="0001679F">
        <w:rPr>
          <w:rFonts w:asciiTheme="minorHAnsi" w:hAnsiTheme="minorHAnsi"/>
          <w:sz w:val="24"/>
          <w:szCs w:val="24"/>
        </w:rPr>
        <w:t>ywał</w:t>
      </w:r>
      <w:r w:rsidR="0001679F" w:rsidRPr="00176192">
        <w:rPr>
          <w:rFonts w:asciiTheme="minorHAnsi" w:hAnsiTheme="minorHAnsi"/>
          <w:sz w:val="24"/>
          <w:szCs w:val="24"/>
        </w:rPr>
        <w:t xml:space="preserve"> aktywizację zawodową osób do 30 roku życia. W ramach umowy zawartej na okres 24 m-ce,  urząd  refunduje pracodawcy, przez pierwsze 12 miesięcy, kwotę 1.830</w:t>
      </w:r>
      <w:r w:rsidR="00E41D70">
        <w:rPr>
          <w:rFonts w:asciiTheme="minorHAnsi" w:hAnsiTheme="minorHAnsi"/>
          <w:sz w:val="24"/>
          <w:szCs w:val="24"/>
        </w:rPr>
        <w:t xml:space="preserve">,00 </w:t>
      </w:r>
      <w:r w:rsidR="0001679F" w:rsidRPr="00176192">
        <w:rPr>
          <w:rFonts w:asciiTheme="minorHAnsi" w:hAnsiTheme="minorHAnsi"/>
          <w:sz w:val="24"/>
          <w:szCs w:val="24"/>
        </w:rPr>
        <w:t>zł., oraz składki na ubezpieczenie społeczne od refundowanego wynagrodzenia. Pozostały okres umowy                             (kolejne 12 miesięcy)  to koszty pracodawcy. Program cieszył się dużym zainteresowaniem ze strony pracodawców dlatego urząd pracy wystąpił do Ministerstwa o dodatkowe środki na dany rok, w wysokości 100 tys. zł. W ramach tego programu zatrudnienie podjęło 2</w:t>
      </w:r>
      <w:r w:rsidR="00EF636F">
        <w:rPr>
          <w:rFonts w:asciiTheme="minorHAnsi" w:hAnsiTheme="minorHAnsi"/>
          <w:sz w:val="24"/>
          <w:szCs w:val="24"/>
        </w:rPr>
        <w:t>2</w:t>
      </w:r>
      <w:r w:rsidR="0001679F" w:rsidRPr="00176192">
        <w:rPr>
          <w:rFonts w:asciiTheme="minorHAnsi" w:hAnsiTheme="minorHAnsi"/>
          <w:sz w:val="24"/>
          <w:szCs w:val="24"/>
        </w:rPr>
        <w:t xml:space="preserve">3 osób,                        w tym, 188 kobiet. </w:t>
      </w:r>
      <w:bookmarkStart w:id="0" w:name="_GoBack"/>
      <w:bookmarkEnd w:id="0"/>
    </w:p>
    <w:p w:rsidR="00262664" w:rsidRDefault="00262664" w:rsidP="0001679F">
      <w:pPr>
        <w:spacing w:line="360" w:lineRule="auto"/>
        <w:ind w:firstLine="360"/>
        <w:jc w:val="both"/>
        <w:rPr>
          <w:rFonts w:asciiTheme="minorHAnsi" w:hAnsiTheme="minorHAnsi"/>
          <w:sz w:val="24"/>
          <w:szCs w:val="24"/>
        </w:rPr>
      </w:pPr>
    </w:p>
    <w:p w:rsidR="0001679F" w:rsidRDefault="0001679F" w:rsidP="0001679F">
      <w:pPr>
        <w:spacing w:line="360" w:lineRule="auto"/>
        <w:ind w:firstLine="360"/>
        <w:jc w:val="both"/>
        <w:rPr>
          <w:rFonts w:asciiTheme="minorHAnsi" w:hAnsiTheme="minorHAnsi"/>
          <w:sz w:val="24"/>
          <w:szCs w:val="24"/>
        </w:rPr>
      </w:pPr>
      <w:r>
        <w:rPr>
          <w:rFonts w:asciiTheme="minorHAnsi" w:hAnsiTheme="minorHAnsi"/>
          <w:sz w:val="24"/>
          <w:szCs w:val="24"/>
        </w:rPr>
        <w:t>Zawody, w których bezrobotna młodzież podejmowała pracę:</w:t>
      </w:r>
    </w:p>
    <w:p w:rsidR="00CC0510" w:rsidRDefault="00CC0510" w:rsidP="0001679F">
      <w:pPr>
        <w:spacing w:line="360" w:lineRule="auto"/>
        <w:ind w:firstLine="360"/>
        <w:jc w:val="both"/>
        <w:rPr>
          <w:rFonts w:asciiTheme="minorHAnsi" w:hAnsiTheme="minorHAnsi"/>
          <w:sz w:val="24"/>
          <w:szCs w:val="24"/>
        </w:rPr>
      </w:pPr>
      <w:r>
        <w:rPr>
          <w:noProof/>
        </w:rPr>
        <w:drawing>
          <wp:inline distT="0" distB="0" distL="0" distR="0" wp14:anchorId="204F0844" wp14:editId="0F94221F">
            <wp:extent cx="5661660" cy="4869180"/>
            <wp:effectExtent l="0" t="0" r="0" b="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1679F" w:rsidRDefault="00CC0510" w:rsidP="0001679F">
      <w:pPr>
        <w:tabs>
          <w:tab w:val="left" w:pos="284"/>
        </w:tabs>
        <w:spacing w:line="360" w:lineRule="auto"/>
        <w:jc w:val="both"/>
        <w:rPr>
          <w:rFonts w:asciiTheme="minorHAnsi" w:hAnsiTheme="minorHAnsi"/>
          <w:sz w:val="24"/>
          <w:szCs w:val="24"/>
        </w:rPr>
      </w:pPr>
      <w:r>
        <w:rPr>
          <w:rFonts w:asciiTheme="minorHAnsi" w:hAnsiTheme="minorHAnsi"/>
          <w:sz w:val="24"/>
          <w:szCs w:val="24"/>
        </w:rPr>
        <w:tab/>
      </w:r>
      <w:r w:rsidR="0001679F" w:rsidRPr="00DE3C30">
        <w:rPr>
          <w:rFonts w:asciiTheme="minorHAnsi" w:hAnsiTheme="minorHAnsi"/>
          <w:sz w:val="24"/>
          <w:szCs w:val="24"/>
        </w:rPr>
        <w:t xml:space="preserve">Najczęściej młodzi ludzie </w:t>
      </w:r>
      <w:r w:rsidR="0001679F">
        <w:rPr>
          <w:rFonts w:asciiTheme="minorHAnsi" w:hAnsiTheme="minorHAnsi"/>
          <w:sz w:val="24"/>
          <w:szCs w:val="24"/>
        </w:rPr>
        <w:t xml:space="preserve">pracowali jako </w:t>
      </w:r>
      <w:r w:rsidR="0001679F" w:rsidRPr="00DE3C30">
        <w:rPr>
          <w:rFonts w:asciiTheme="minorHAnsi" w:hAnsiTheme="minorHAnsi"/>
          <w:sz w:val="24"/>
          <w:szCs w:val="24"/>
        </w:rPr>
        <w:t>sprzedawca, pracownik biurowy, kierowca oraz pracownik gospodarczy i robotnik budowalny.</w:t>
      </w:r>
    </w:p>
    <w:p w:rsidR="007D7D37" w:rsidRDefault="006A0E5C" w:rsidP="002956D2">
      <w:pPr>
        <w:pStyle w:val="Akapitzlist"/>
        <w:numPr>
          <w:ilvl w:val="0"/>
          <w:numId w:val="5"/>
        </w:numPr>
        <w:tabs>
          <w:tab w:val="left" w:pos="284"/>
        </w:tabs>
        <w:spacing w:after="0" w:line="360" w:lineRule="auto"/>
        <w:jc w:val="both"/>
        <w:rPr>
          <w:rFonts w:asciiTheme="minorHAnsi" w:hAnsiTheme="minorHAnsi"/>
          <w:i/>
          <w:sz w:val="24"/>
          <w:szCs w:val="24"/>
        </w:rPr>
      </w:pPr>
      <w:r w:rsidRPr="00E60F82">
        <w:rPr>
          <w:rFonts w:asciiTheme="minorHAnsi" w:hAnsiTheme="minorHAnsi"/>
          <w:i/>
          <w:sz w:val="24"/>
          <w:szCs w:val="24"/>
        </w:rPr>
        <w:lastRenderedPageBreak/>
        <w:t>b</w:t>
      </w:r>
      <w:r w:rsidR="007D7D37" w:rsidRPr="00E60F82">
        <w:rPr>
          <w:rFonts w:asciiTheme="minorHAnsi" w:hAnsiTheme="minorHAnsi"/>
          <w:i/>
          <w:sz w:val="24"/>
          <w:szCs w:val="24"/>
        </w:rPr>
        <w:t>on</w:t>
      </w:r>
      <w:r w:rsidRPr="00E60F82">
        <w:rPr>
          <w:rFonts w:asciiTheme="minorHAnsi" w:hAnsiTheme="minorHAnsi"/>
          <w:i/>
          <w:sz w:val="24"/>
          <w:szCs w:val="24"/>
        </w:rPr>
        <w:t xml:space="preserve">y </w:t>
      </w:r>
      <w:r w:rsidR="00C07197" w:rsidRPr="00E60F82">
        <w:rPr>
          <w:rFonts w:asciiTheme="minorHAnsi" w:hAnsiTheme="minorHAnsi"/>
          <w:i/>
          <w:sz w:val="24"/>
          <w:szCs w:val="24"/>
        </w:rPr>
        <w:t xml:space="preserve">na </w:t>
      </w:r>
      <w:r w:rsidR="007D7D37" w:rsidRPr="00E60F82">
        <w:rPr>
          <w:rFonts w:asciiTheme="minorHAnsi" w:hAnsiTheme="minorHAnsi"/>
          <w:i/>
          <w:sz w:val="24"/>
          <w:szCs w:val="24"/>
        </w:rPr>
        <w:t>zatrudnieni</w:t>
      </w:r>
      <w:r w:rsidR="00C07197" w:rsidRPr="00E60F82">
        <w:rPr>
          <w:rFonts w:asciiTheme="minorHAnsi" w:hAnsiTheme="minorHAnsi"/>
          <w:i/>
          <w:sz w:val="24"/>
          <w:szCs w:val="24"/>
        </w:rPr>
        <w:t>e</w:t>
      </w:r>
    </w:p>
    <w:p w:rsidR="007D7D37" w:rsidRDefault="000840CA" w:rsidP="00E60F82">
      <w:pPr>
        <w:tabs>
          <w:tab w:val="left" w:pos="284"/>
        </w:tabs>
        <w:spacing w:line="360" w:lineRule="auto"/>
        <w:jc w:val="both"/>
        <w:rPr>
          <w:rFonts w:asciiTheme="minorHAnsi" w:hAnsiTheme="minorHAnsi"/>
          <w:sz w:val="24"/>
          <w:szCs w:val="24"/>
        </w:rPr>
      </w:pPr>
      <w:r w:rsidRPr="00E60F82">
        <w:rPr>
          <w:rFonts w:asciiTheme="minorHAnsi" w:hAnsiTheme="minorHAnsi"/>
          <w:sz w:val="24"/>
          <w:szCs w:val="24"/>
        </w:rPr>
        <w:tab/>
      </w:r>
      <w:r w:rsidR="00A369DB">
        <w:rPr>
          <w:rFonts w:asciiTheme="minorHAnsi" w:hAnsiTheme="minorHAnsi"/>
          <w:sz w:val="24"/>
          <w:szCs w:val="24"/>
        </w:rPr>
        <w:t xml:space="preserve">       </w:t>
      </w:r>
      <w:r w:rsidR="00EC04ED" w:rsidRPr="00E60F82">
        <w:rPr>
          <w:rFonts w:asciiTheme="minorHAnsi" w:hAnsiTheme="minorHAnsi"/>
          <w:sz w:val="24"/>
          <w:szCs w:val="24"/>
        </w:rPr>
        <w:t>Wyżej wymienion</w:t>
      </w:r>
      <w:r w:rsidR="00D26371" w:rsidRPr="00E60F82">
        <w:rPr>
          <w:rFonts w:asciiTheme="minorHAnsi" w:hAnsiTheme="minorHAnsi"/>
          <w:sz w:val="24"/>
          <w:szCs w:val="24"/>
        </w:rPr>
        <w:t xml:space="preserve">a forma pomocy </w:t>
      </w:r>
      <w:r w:rsidR="00A52F28" w:rsidRPr="00E60F82">
        <w:rPr>
          <w:rFonts w:asciiTheme="minorHAnsi" w:hAnsiTheme="minorHAnsi"/>
          <w:sz w:val="24"/>
          <w:szCs w:val="24"/>
        </w:rPr>
        <w:t>t</w:t>
      </w:r>
      <w:r w:rsidR="007D7D37" w:rsidRPr="00E60F82">
        <w:rPr>
          <w:rFonts w:asciiTheme="minorHAnsi" w:hAnsiTheme="minorHAnsi"/>
          <w:sz w:val="24"/>
          <w:szCs w:val="24"/>
        </w:rPr>
        <w:t>o zatrudnienie os</w:t>
      </w:r>
      <w:r w:rsidR="00BD2F03" w:rsidRPr="00E60F82">
        <w:rPr>
          <w:rFonts w:asciiTheme="minorHAnsi" w:hAnsiTheme="minorHAnsi"/>
          <w:sz w:val="24"/>
          <w:szCs w:val="24"/>
        </w:rPr>
        <w:t>ó</w:t>
      </w:r>
      <w:r w:rsidR="007D7D37" w:rsidRPr="00E60F82">
        <w:rPr>
          <w:rFonts w:asciiTheme="minorHAnsi" w:hAnsiTheme="minorHAnsi"/>
          <w:sz w:val="24"/>
          <w:szCs w:val="24"/>
        </w:rPr>
        <w:t>b młod</w:t>
      </w:r>
      <w:r w:rsidR="00BD2F03" w:rsidRPr="00E60F82">
        <w:rPr>
          <w:rFonts w:asciiTheme="minorHAnsi" w:hAnsiTheme="minorHAnsi"/>
          <w:sz w:val="24"/>
          <w:szCs w:val="24"/>
        </w:rPr>
        <w:t xml:space="preserve">ych </w:t>
      </w:r>
      <w:r w:rsidR="007D7D37" w:rsidRPr="00E60F82">
        <w:rPr>
          <w:rFonts w:asciiTheme="minorHAnsi" w:hAnsiTheme="minorHAnsi"/>
          <w:sz w:val="24"/>
          <w:szCs w:val="24"/>
        </w:rPr>
        <w:t>do 30 roku życia</w:t>
      </w:r>
      <w:r w:rsidR="006A0E5C" w:rsidRPr="00E60F82">
        <w:rPr>
          <w:rFonts w:asciiTheme="minorHAnsi" w:hAnsiTheme="minorHAnsi"/>
          <w:sz w:val="24"/>
          <w:szCs w:val="24"/>
        </w:rPr>
        <w:t xml:space="preserve">, </w:t>
      </w:r>
      <w:r w:rsidR="007D7D37" w:rsidRPr="00E60F82">
        <w:rPr>
          <w:rFonts w:asciiTheme="minorHAnsi" w:hAnsiTheme="minorHAnsi"/>
          <w:sz w:val="24"/>
          <w:szCs w:val="24"/>
        </w:rPr>
        <w:t xml:space="preserve"> </w:t>
      </w:r>
      <w:r w:rsidR="00704ACF" w:rsidRPr="00E60F82">
        <w:rPr>
          <w:rFonts w:asciiTheme="minorHAnsi" w:hAnsiTheme="minorHAnsi"/>
          <w:sz w:val="24"/>
          <w:szCs w:val="24"/>
        </w:rPr>
        <w:t>w</w:t>
      </w:r>
      <w:r w:rsidR="007D7D37" w:rsidRPr="00E60F82">
        <w:rPr>
          <w:rFonts w:asciiTheme="minorHAnsi" w:hAnsiTheme="minorHAnsi"/>
          <w:sz w:val="24"/>
          <w:szCs w:val="24"/>
        </w:rPr>
        <w:t>ynik</w:t>
      </w:r>
      <w:r w:rsidR="00BD2F03" w:rsidRPr="00E60F82">
        <w:rPr>
          <w:rFonts w:asciiTheme="minorHAnsi" w:hAnsiTheme="minorHAnsi"/>
          <w:sz w:val="24"/>
          <w:szCs w:val="24"/>
        </w:rPr>
        <w:t>ające</w:t>
      </w:r>
      <w:r w:rsidR="00787AAD" w:rsidRPr="00E60F82">
        <w:rPr>
          <w:rFonts w:asciiTheme="minorHAnsi" w:hAnsiTheme="minorHAnsi"/>
          <w:sz w:val="24"/>
          <w:szCs w:val="24"/>
        </w:rPr>
        <w:t xml:space="preserve"> z </w:t>
      </w:r>
      <w:r w:rsidR="00704ACF" w:rsidRPr="00E60F82">
        <w:rPr>
          <w:rFonts w:asciiTheme="minorHAnsi" w:hAnsiTheme="minorHAnsi"/>
          <w:sz w:val="24"/>
          <w:szCs w:val="24"/>
        </w:rPr>
        <w:t xml:space="preserve">ich </w:t>
      </w:r>
      <w:r w:rsidR="007D7D37" w:rsidRPr="00E60F82">
        <w:rPr>
          <w:rFonts w:asciiTheme="minorHAnsi" w:hAnsiTheme="minorHAnsi"/>
          <w:sz w:val="24"/>
          <w:szCs w:val="24"/>
        </w:rPr>
        <w:t>inicjatywy.</w:t>
      </w:r>
      <w:r w:rsidR="00BD2F03" w:rsidRPr="00E60F82">
        <w:rPr>
          <w:rFonts w:asciiTheme="minorHAnsi" w:hAnsiTheme="minorHAnsi"/>
          <w:sz w:val="24"/>
          <w:szCs w:val="24"/>
        </w:rPr>
        <w:t xml:space="preserve"> </w:t>
      </w:r>
      <w:r w:rsidR="00D26371" w:rsidRPr="00E60F82">
        <w:rPr>
          <w:rFonts w:asciiTheme="minorHAnsi" w:hAnsiTheme="minorHAnsi"/>
          <w:sz w:val="24"/>
          <w:szCs w:val="24"/>
        </w:rPr>
        <w:t xml:space="preserve">Refundacja części kosztów wynagrodzenia w wysokości zasiłku dla bezrobotnych dokonywana jest na podstawie </w:t>
      </w:r>
      <w:r w:rsidR="007D7D37" w:rsidRPr="00E60F82">
        <w:rPr>
          <w:rFonts w:asciiTheme="minorHAnsi" w:hAnsiTheme="minorHAnsi"/>
          <w:sz w:val="24"/>
          <w:szCs w:val="24"/>
        </w:rPr>
        <w:t xml:space="preserve">umowy zawartej </w:t>
      </w:r>
      <w:r w:rsidR="00787AAD" w:rsidRPr="00E60F82">
        <w:rPr>
          <w:rFonts w:asciiTheme="minorHAnsi" w:hAnsiTheme="minorHAnsi"/>
          <w:sz w:val="24"/>
          <w:szCs w:val="24"/>
        </w:rPr>
        <w:t xml:space="preserve">pomiędzy </w:t>
      </w:r>
      <w:r w:rsidR="00431AC9" w:rsidRPr="00E60F82">
        <w:rPr>
          <w:rFonts w:asciiTheme="minorHAnsi" w:hAnsiTheme="minorHAnsi"/>
          <w:sz w:val="24"/>
          <w:szCs w:val="24"/>
        </w:rPr>
        <w:t xml:space="preserve">urzędem pracy </w:t>
      </w:r>
      <w:r w:rsidR="00EC04ED" w:rsidRPr="00E60F82">
        <w:rPr>
          <w:rFonts w:asciiTheme="minorHAnsi" w:hAnsiTheme="minorHAnsi"/>
          <w:sz w:val="24"/>
          <w:szCs w:val="24"/>
        </w:rPr>
        <w:br/>
      </w:r>
      <w:r w:rsidR="00787AAD" w:rsidRPr="00E60F82">
        <w:rPr>
          <w:rFonts w:asciiTheme="minorHAnsi" w:hAnsiTheme="minorHAnsi"/>
          <w:sz w:val="24"/>
          <w:szCs w:val="24"/>
        </w:rPr>
        <w:t>a pracodawcą</w:t>
      </w:r>
      <w:r w:rsidR="006A0E5C" w:rsidRPr="00E60F82">
        <w:rPr>
          <w:rFonts w:asciiTheme="minorHAnsi" w:hAnsiTheme="minorHAnsi"/>
          <w:sz w:val="24"/>
          <w:szCs w:val="24"/>
        </w:rPr>
        <w:t xml:space="preserve">. </w:t>
      </w:r>
      <w:r w:rsidR="007D7D37" w:rsidRPr="00E60F82">
        <w:rPr>
          <w:rFonts w:asciiTheme="minorHAnsi" w:hAnsiTheme="minorHAnsi"/>
          <w:sz w:val="24"/>
          <w:szCs w:val="24"/>
        </w:rPr>
        <w:t xml:space="preserve">Tą formą wsparcia objęto </w:t>
      </w:r>
      <w:r w:rsidR="00C80EA8" w:rsidRPr="00E60F82">
        <w:rPr>
          <w:rFonts w:asciiTheme="minorHAnsi" w:hAnsiTheme="minorHAnsi"/>
          <w:sz w:val="24"/>
          <w:szCs w:val="24"/>
        </w:rPr>
        <w:t>4</w:t>
      </w:r>
      <w:r w:rsidR="00D04B5F" w:rsidRPr="00E60F82">
        <w:rPr>
          <w:rFonts w:asciiTheme="minorHAnsi" w:hAnsiTheme="minorHAnsi"/>
          <w:sz w:val="24"/>
          <w:szCs w:val="24"/>
        </w:rPr>
        <w:t>0</w:t>
      </w:r>
      <w:r w:rsidR="007D7D37" w:rsidRPr="00E60F82">
        <w:rPr>
          <w:rFonts w:asciiTheme="minorHAnsi" w:hAnsiTheme="minorHAnsi"/>
          <w:sz w:val="24"/>
          <w:szCs w:val="24"/>
        </w:rPr>
        <w:t xml:space="preserve"> os</w:t>
      </w:r>
      <w:r w:rsidR="00C80EA8" w:rsidRPr="00E60F82">
        <w:rPr>
          <w:rFonts w:asciiTheme="minorHAnsi" w:hAnsiTheme="minorHAnsi"/>
          <w:sz w:val="24"/>
          <w:szCs w:val="24"/>
        </w:rPr>
        <w:t>ó</w:t>
      </w:r>
      <w:r w:rsidR="007D7D37" w:rsidRPr="00E60F82">
        <w:rPr>
          <w:rFonts w:asciiTheme="minorHAnsi" w:hAnsiTheme="minorHAnsi"/>
          <w:sz w:val="24"/>
          <w:szCs w:val="24"/>
        </w:rPr>
        <w:t>b</w:t>
      </w:r>
      <w:r w:rsidR="0071595A">
        <w:rPr>
          <w:rFonts w:asciiTheme="minorHAnsi" w:hAnsiTheme="minorHAnsi"/>
          <w:sz w:val="24"/>
          <w:szCs w:val="24"/>
        </w:rPr>
        <w:t xml:space="preserve"> (</w:t>
      </w:r>
      <w:r w:rsidR="007D7D37" w:rsidRPr="00E60F82">
        <w:rPr>
          <w:rFonts w:asciiTheme="minorHAnsi" w:hAnsiTheme="minorHAnsi"/>
          <w:sz w:val="24"/>
          <w:szCs w:val="24"/>
        </w:rPr>
        <w:t>w tym 2</w:t>
      </w:r>
      <w:r w:rsidR="00D04B5F" w:rsidRPr="00E60F82">
        <w:rPr>
          <w:rFonts w:asciiTheme="minorHAnsi" w:hAnsiTheme="minorHAnsi"/>
          <w:sz w:val="24"/>
          <w:szCs w:val="24"/>
        </w:rPr>
        <w:t>3</w:t>
      </w:r>
      <w:r w:rsidR="007D7D37" w:rsidRPr="00E60F82">
        <w:rPr>
          <w:rFonts w:asciiTheme="minorHAnsi" w:hAnsiTheme="minorHAnsi"/>
          <w:sz w:val="24"/>
          <w:szCs w:val="24"/>
        </w:rPr>
        <w:t xml:space="preserve"> kobiet</w:t>
      </w:r>
      <w:r w:rsidR="0071595A">
        <w:rPr>
          <w:rFonts w:asciiTheme="minorHAnsi" w:hAnsiTheme="minorHAnsi"/>
          <w:sz w:val="24"/>
          <w:szCs w:val="24"/>
        </w:rPr>
        <w:t>y)</w:t>
      </w:r>
      <w:r w:rsidR="00D04B5F" w:rsidRPr="00E60F82">
        <w:rPr>
          <w:rFonts w:asciiTheme="minorHAnsi" w:hAnsiTheme="minorHAnsi"/>
          <w:sz w:val="24"/>
          <w:szCs w:val="24"/>
        </w:rPr>
        <w:t>, kontynuując</w:t>
      </w:r>
      <w:r w:rsidR="0071595A">
        <w:rPr>
          <w:rFonts w:asciiTheme="minorHAnsi" w:hAnsiTheme="minorHAnsi"/>
          <w:sz w:val="24"/>
          <w:szCs w:val="24"/>
        </w:rPr>
        <w:t>ych</w:t>
      </w:r>
      <w:r w:rsidR="00D04B5F" w:rsidRPr="00E60F82">
        <w:rPr>
          <w:rFonts w:asciiTheme="minorHAnsi" w:hAnsiTheme="minorHAnsi"/>
          <w:sz w:val="24"/>
          <w:szCs w:val="24"/>
        </w:rPr>
        <w:t xml:space="preserve"> zatrudnienie z poprzedniego roku</w:t>
      </w:r>
      <w:r w:rsidR="007D7D37" w:rsidRPr="00E60F82">
        <w:rPr>
          <w:rFonts w:asciiTheme="minorHAnsi" w:hAnsiTheme="minorHAnsi"/>
          <w:sz w:val="24"/>
          <w:szCs w:val="24"/>
        </w:rPr>
        <w:t xml:space="preserve">. Czas trwania </w:t>
      </w:r>
      <w:r w:rsidR="00BD2F03" w:rsidRPr="00E60F82">
        <w:rPr>
          <w:rFonts w:asciiTheme="minorHAnsi" w:hAnsiTheme="minorHAnsi"/>
          <w:sz w:val="24"/>
          <w:szCs w:val="24"/>
        </w:rPr>
        <w:t xml:space="preserve">umowy </w:t>
      </w:r>
      <w:r w:rsidR="00787AAD" w:rsidRPr="00E60F82">
        <w:rPr>
          <w:rFonts w:asciiTheme="minorHAnsi" w:hAnsiTheme="minorHAnsi"/>
          <w:sz w:val="24"/>
          <w:szCs w:val="24"/>
        </w:rPr>
        <w:t xml:space="preserve">wynosi </w:t>
      </w:r>
      <w:r w:rsidR="007D7D37" w:rsidRPr="00E60F82">
        <w:rPr>
          <w:rFonts w:asciiTheme="minorHAnsi" w:hAnsiTheme="minorHAnsi"/>
          <w:sz w:val="24"/>
          <w:szCs w:val="24"/>
        </w:rPr>
        <w:t xml:space="preserve">18 miesięcy, </w:t>
      </w:r>
      <w:r w:rsidR="00787AAD" w:rsidRPr="00E60F82">
        <w:rPr>
          <w:rFonts w:asciiTheme="minorHAnsi" w:hAnsiTheme="minorHAnsi"/>
          <w:sz w:val="24"/>
          <w:szCs w:val="24"/>
        </w:rPr>
        <w:t xml:space="preserve">gdzie przez </w:t>
      </w:r>
      <w:r w:rsidR="00DB42B0">
        <w:rPr>
          <w:rFonts w:asciiTheme="minorHAnsi" w:hAnsiTheme="minorHAnsi"/>
          <w:sz w:val="24"/>
          <w:szCs w:val="24"/>
        </w:rPr>
        <w:t xml:space="preserve">       </w:t>
      </w:r>
      <w:r w:rsidR="00787AAD" w:rsidRPr="00E60F82">
        <w:rPr>
          <w:rFonts w:asciiTheme="minorHAnsi" w:hAnsiTheme="minorHAnsi"/>
          <w:sz w:val="24"/>
          <w:szCs w:val="24"/>
        </w:rPr>
        <w:t xml:space="preserve">12 miesięcy urząd pracy dokonuje </w:t>
      </w:r>
      <w:r w:rsidR="006A0E5C" w:rsidRPr="00E60F82">
        <w:rPr>
          <w:rFonts w:asciiTheme="minorHAnsi" w:hAnsiTheme="minorHAnsi"/>
          <w:sz w:val="24"/>
          <w:szCs w:val="24"/>
        </w:rPr>
        <w:t>r</w:t>
      </w:r>
      <w:r w:rsidR="007D7D37" w:rsidRPr="00E60F82">
        <w:rPr>
          <w:rFonts w:asciiTheme="minorHAnsi" w:hAnsiTheme="minorHAnsi"/>
          <w:sz w:val="24"/>
          <w:szCs w:val="24"/>
        </w:rPr>
        <w:t xml:space="preserve">efundacji </w:t>
      </w:r>
      <w:r w:rsidR="006A0E5C" w:rsidRPr="00E60F82">
        <w:rPr>
          <w:rFonts w:asciiTheme="minorHAnsi" w:hAnsiTheme="minorHAnsi"/>
          <w:sz w:val="24"/>
          <w:szCs w:val="24"/>
        </w:rPr>
        <w:t xml:space="preserve">części kosztów </w:t>
      </w:r>
      <w:r w:rsidR="007D7D37" w:rsidRPr="00E60F82">
        <w:rPr>
          <w:rFonts w:asciiTheme="minorHAnsi" w:hAnsiTheme="minorHAnsi"/>
          <w:sz w:val="24"/>
          <w:szCs w:val="24"/>
        </w:rPr>
        <w:t>wynagrodzenia</w:t>
      </w:r>
      <w:r w:rsidR="0071595A">
        <w:rPr>
          <w:rFonts w:asciiTheme="minorHAnsi" w:hAnsiTheme="minorHAnsi"/>
          <w:sz w:val="24"/>
          <w:szCs w:val="24"/>
        </w:rPr>
        <w:t>. N</w:t>
      </w:r>
      <w:r w:rsidR="00787AAD" w:rsidRPr="00E60F82">
        <w:rPr>
          <w:rFonts w:asciiTheme="minorHAnsi" w:hAnsiTheme="minorHAnsi"/>
          <w:sz w:val="24"/>
          <w:szCs w:val="24"/>
        </w:rPr>
        <w:t>astępne</w:t>
      </w:r>
      <w:r w:rsidR="001474BD" w:rsidRPr="00E60F82">
        <w:rPr>
          <w:rFonts w:asciiTheme="minorHAnsi" w:hAnsiTheme="minorHAnsi"/>
          <w:sz w:val="24"/>
          <w:szCs w:val="24"/>
        </w:rPr>
        <w:t xml:space="preserve"> </w:t>
      </w:r>
      <w:r w:rsidR="00A76E58" w:rsidRPr="00E60F82">
        <w:rPr>
          <w:rFonts w:asciiTheme="minorHAnsi" w:hAnsiTheme="minorHAnsi"/>
          <w:sz w:val="24"/>
          <w:szCs w:val="24"/>
        </w:rPr>
        <w:t xml:space="preserve">                          </w:t>
      </w:r>
      <w:r w:rsidR="001474BD" w:rsidRPr="00E60F82">
        <w:rPr>
          <w:rFonts w:asciiTheme="minorHAnsi" w:hAnsiTheme="minorHAnsi"/>
          <w:sz w:val="24"/>
          <w:szCs w:val="24"/>
        </w:rPr>
        <w:t xml:space="preserve"> </w:t>
      </w:r>
      <w:r w:rsidR="00787AAD" w:rsidRPr="00E60F82">
        <w:rPr>
          <w:rFonts w:asciiTheme="minorHAnsi" w:hAnsiTheme="minorHAnsi"/>
          <w:sz w:val="24"/>
          <w:szCs w:val="24"/>
        </w:rPr>
        <w:t xml:space="preserve">6 miesięcy </w:t>
      </w:r>
      <w:r w:rsidR="006A0E5C" w:rsidRPr="00E60F82">
        <w:rPr>
          <w:rFonts w:asciiTheme="minorHAnsi" w:hAnsiTheme="minorHAnsi"/>
          <w:sz w:val="24"/>
          <w:szCs w:val="24"/>
        </w:rPr>
        <w:t xml:space="preserve">zatrudnienia </w:t>
      </w:r>
      <w:r w:rsidR="00787AAD" w:rsidRPr="00E60F82">
        <w:rPr>
          <w:rFonts w:asciiTheme="minorHAnsi" w:hAnsiTheme="minorHAnsi"/>
          <w:sz w:val="24"/>
          <w:szCs w:val="24"/>
        </w:rPr>
        <w:t xml:space="preserve">to </w:t>
      </w:r>
      <w:r w:rsidR="0071595A">
        <w:rPr>
          <w:rFonts w:asciiTheme="minorHAnsi" w:hAnsiTheme="minorHAnsi"/>
          <w:sz w:val="24"/>
          <w:szCs w:val="24"/>
        </w:rPr>
        <w:t xml:space="preserve">całkowity </w:t>
      </w:r>
      <w:r w:rsidR="00787AAD" w:rsidRPr="00E60F82">
        <w:rPr>
          <w:rFonts w:asciiTheme="minorHAnsi" w:hAnsiTheme="minorHAnsi"/>
          <w:sz w:val="24"/>
          <w:szCs w:val="24"/>
        </w:rPr>
        <w:t>koszty pracodawcy</w:t>
      </w:r>
      <w:r w:rsidR="006A0E5C" w:rsidRPr="000363D5">
        <w:rPr>
          <w:rFonts w:asciiTheme="minorHAnsi" w:hAnsiTheme="minorHAnsi"/>
          <w:sz w:val="24"/>
          <w:szCs w:val="24"/>
        </w:rPr>
        <w:t>.</w:t>
      </w:r>
    </w:p>
    <w:p w:rsidR="0001679F" w:rsidRDefault="0001679F" w:rsidP="00E60F82">
      <w:pPr>
        <w:tabs>
          <w:tab w:val="left" w:pos="284"/>
        </w:tabs>
        <w:spacing w:line="360" w:lineRule="auto"/>
        <w:jc w:val="both"/>
        <w:rPr>
          <w:rFonts w:asciiTheme="minorHAnsi" w:hAnsiTheme="minorHAnsi"/>
          <w:sz w:val="24"/>
          <w:szCs w:val="24"/>
        </w:rPr>
      </w:pPr>
    </w:p>
    <w:p w:rsidR="0001679F" w:rsidRPr="0001679F" w:rsidRDefault="0001679F" w:rsidP="002956D2">
      <w:pPr>
        <w:pStyle w:val="Akapitzlist"/>
        <w:numPr>
          <w:ilvl w:val="0"/>
          <w:numId w:val="5"/>
        </w:numPr>
        <w:tabs>
          <w:tab w:val="left" w:pos="284"/>
        </w:tabs>
        <w:spacing w:after="0" w:line="360" w:lineRule="auto"/>
        <w:jc w:val="both"/>
        <w:rPr>
          <w:sz w:val="24"/>
          <w:szCs w:val="24"/>
        </w:rPr>
      </w:pPr>
      <w:r w:rsidRPr="0001679F">
        <w:rPr>
          <w:rFonts w:asciiTheme="minorHAnsi" w:hAnsiTheme="minorHAnsi"/>
          <w:i/>
          <w:sz w:val="24"/>
          <w:szCs w:val="24"/>
        </w:rPr>
        <w:t>roboty publiczne</w:t>
      </w:r>
    </w:p>
    <w:p w:rsidR="0001679F" w:rsidRDefault="00A369DB" w:rsidP="0001679F">
      <w:pPr>
        <w:tabs>
          <w:tab w:val="left" w:pos="284"/>
        </w:tabs>
        <w:spacing w:line="360" w:lineRule="auto"/>
        <w:jc w:val="both"/>
        <w:rPr>
          <w:sz w:val="24"/>
          <w:szCs w:val="24"/>
        </w:rPr>
      </w:pPr>
      <w:r>
        <w:rPr>
          <w:rFonts w:asciiTheme="minorHAnsi" w:hAnsiTheme="minorHAnsi"/>
          <w:sz w:val="24"/>
          <w:szCs w:val="24"/>
        </w:rPr>
        <w:t xml:space="preserve">       </w:t>
      </w:r>
      <w:r w:rsidR="0001679F">
        <w:rPr>
          <w:rFonts w:asciiTheme="minorHAnsi" w:hAnsiTheme="minorHAnsi"/>
          <w:sz w:val="24"/>
          <w:szCs w:val="24"/>
        </w:rPr>
        <w:tab/>
      </w:r>
      <w:r w:rsidR="0001679F" w:rsidRPr="0050670B">
        <w:rPr>
          <w:rFonts w:asciiTheme="minorHAnsi" w:hAnsiTheme="minorHAnsi"/>
          <w:sz w:val="24"/>
          <w:szCs w:val="24"/>
        </w:rPr>
        <w:t>W 2016 r. na utworzonych 173 miejscach zatrudnienia okresowego, pracę podjęło  125 osób bezrobotnych (ten sam bezrobotny zatrudniony był w ramach więcej niż jedn</w:t>
      </w:r>
      <w:r w:rsidR="0001679F">
        <w:rPr>
          <w:rFonts w:asciiTheme="minorHAnsi" w:hAnsiTheme="minorHAnsi"/>
          <w:sz w:val="24"/>
          <w:szCs w:val="24"/>
        </w:rPr>
        <w:t>ej</w:t>
      </w:r>
      <w:r w:rsidR="0001679F" w:rsidRPr="0050670B">
        <w:rPr>
          <w:rFonts w:asciiTheme="minorHAnsi" w:hAnsiTheme="minorHAnsi"/>
          <w:sz w:val="24"/>
          <w:szCs w:val="24"/>
        </w:rPr>
        <w:t xml:space="preserve"> umow</w:t>
      </w:r>
      <w:r w:rsidR="0001679F">
        <w:rPr>
          <w:rFonts w:asciiTheme="minorHAnsi" w:hAnsiTheme="minorHAnsi"/>
          <w:sz w:val="24"/>
          <w:szCs w:val="24"/>
        </w:rPr>
        <w:t>y</w:t>
      </w:r>
      <w:r w:rsidR="0001679F" w:rsidRPr="0050670B">
        <w:rPr>
          <w:rFonts w:asciiTheme="minorHAnsi" w:hAnsiTheme="minorHAnsi"/>
          <w:sz w:val="24"/>
          <w:szCs w:val="24"/>
        </w:rPr>
        <w:t xml:space="preserve"> z PUP). Czas trwania robót, to zatrudnienie do sześciu miesięcy na umowę o pracę </w:t>
      </w:r>
      <w:r w:rsidR="00B86908">
        <w:rPr>
          <w:rFonts w:asciiTheme="minorHAnsi" w:hAnsiTheme="minorHAnsi"/>
          <w:sz w:val="24"/>
          <w:szCs w:val="24"/>
        </w:rPr>
        <w:t xml:space="preserve">    </w:t>
      </w:r>
      <w:r w:rsidR="0001679F" w:rsidRPr="0050670B">
        <w:rPr>
          <w:rFonts w:asciiTheme="minorHAnsi" w:hAnsiTheme="minorHAnsi"/>
          <w:sz w:val="24"/>
          <w:szCs w:val="24"/>
        </w:rPr>
        <w:t>w pełnym wymiarze czasu pracy, gdzie urząd pracy dokonywał refundacji płac w wysokości minimalnego wynagrodzenia i składek ZUS. Organizatorami ww</w:t>
      </w:r>
      <w:r w:rsidR="00B86908">
        <w:rPr>
          <w:rFonts w:asciiTheme="minorHAnsi" w:hAnsiTheme="minorHAnsi"/>
          <w:sz w:val="24"/>
          <w:szCs w:val="24"/>
        </w:rPr>
        <w:t>.</w:t>
      </w:r>
      <w:r w:rsidR="0001679F" w:rsidRPr="0050670B">
        <w:rPr>
          <w:rFonts w:asciiTheme="minorHAnsi" w:hAnsiTheme="minorHAnsi"/>
          <w:sz w:val="24"/>
          <w:szCs w:val="24"/>
        </w:rPr>
        <w:t xml:space="preserve"> robót były urzędy miast </w:t>
      </w:r>
      <w:r w:rsidR="0001679F">
        <w:rPr>
          <w:rFonts w:asciiTheme="minorHAnsi" w:hAnsiTheme="minorHAnsi"/>
          <w:sz w:val="24"/>
          <w:szCs w:val="24"/>
        </w:rPr>
        <w:br/>
      </w:r>
      <w:r w:rsidR="0001679F" w:rsidRPr="0050670B">
        <w:rPr>
          <w:rFonts w:asciiTheme="minorHAnsi" w:hAnsiTheme="minorHAnsi"/>
          <w:sz w:val="24"/>
          <w:szCs w:val="24"/>
        </w:rPr>
        <w:t>i gmin oraz powiat (7 organizatorów )</w:t>
      </w:r>
      <w:r w:rsidR="0001679F" w:rsidRPr="0050670B">
        <w:rPr>
          <w:sz w:val="24"/>
          <w:szCs w:val="24"/>
        </w:rPr>
        <w:t xml:space="preserve">. </w:t>
      </w:r>
    </w:p>
    <w:p w:rsidR="0001679F" w:rsidRPr="0050670B" w:rsidRDefault="0001679F" w:rsidP="0001679F">
      <w:pPr>
        <w:tabs>
          <w:tab w:val="left" w:pos="284"/>
        </w:tabs>
        <w:spacing w:line="360" w:lineRule="auto"/>
        <w:jc w:val="both"/>
        <w:rPr>
          <w:sz w:val="24"/>
          <w:szCs w:val="24"/>
        </w:rPr>
      </w:pPr>
    </w:p>
    <w:p w:rsidR="0001679F" w:rsidRPr="0001679F" w:rsidRDefault="0001679F" w:rsidP="002956D2">
      <w:pPr>
        <w:pStyle w:val="Akapitzlist"/>
        <w:numPr>
          <w:ilvl w:val="0"/>
          <w:numId w:val="5"/>
        </w:numPr>
        <w:tabs>
          <w:tab w:val="left" w:pos="284"/>
        </w:tabs>
        <w:spacing w:after="0" w:line="360" w:lineRule="auto"/>
        <w:jc w:val="both"/>
        <w:rPr>
          <w:rFonts w:asciiTheme="minorHAnsi" w:hAnsiTheme="minorHAnsi"/>
          <w:i/>
        </w:rPr>
      </w:pPr>
      <w:r w:rsidRPr="0001679F">
        <w:rPr>
          <w:rFonts w:asciiTheme="minorHAnsi" w:hAnsiTheme="minorHAnsi"/>
          <w:i/>
          <w:sz w:val="24"/>
          <w:szCs w:val="24"/>
        </w:rPr>
        <w:t>zwrot kosztów dojazdu lub zakwaterowania</w:t>
      </w:r>
    </w:p>
    <w:p w:rsidR="0001679F" w:rsidRDefault="00A369DB" w:rsidP="0001679F">
      <w:pPr>
        <w:tabs>
          <w:tab w:val="left" w:pos="284"/>
        </w:tabs>
        <w:spacing w:line="360" w:lineRule="auto"/>
        <w:ind w:firstLine="426"/>
        <w:jc w:val="both"/>
        <w:rPr>
          <w:rFonts w:asciiTheme="minorHAnsi" w:hAnsiTheme="minorHAnsi"/>
          <w:sz w:val="24"/>
          <w:szCs w:val="24"/>
        </w:rPr>
      </w:pPr>
      <w:r>
        <w:rPr>
          <w:rFonts w:asciiTheme="minorHAnsi" w:hAnsiTheme="minorHAnsi"/>
          <w:sz w:val="24"/>
          <w:szCs w:val="24"/>
        </w:rPr>
        <w:t xml:space="preserve">     </w:t>
      </w:r>
      <w:r w:rsidR="0001679F">
        <w:rPr>
          <w:rFonts w:asciiTheme="minorHAnsi" w:hAnsiTheme="minorHAnsi"/>
          <w:sz w:val="24"/>
          <w:szCs w:val="24"/>
        </w:rPr>
        <w:t>Z</w:t>
      </w:r>
      <w:r w:rsidR="0001679F" w:rsidRPr="000363D5">
        <w:rPr>
          <w:rFonts w:asciiTheme="minorHAnsi" w:hAnsiTheme="minorHAnsi"/>
          <w:sz w:val="24"/>
          <w:szCs w:val="24"/>
        </w:rPr>
        <w:t>wrot ten przysług</w:t>
      </w:r>
      <w:r w:rsidR="0001679F">
        <w:rPr>
          <w:rFonts w:asciiTheme="minorHAnsi" w:hAnsiTheme="minorHAnsi"/>
          <w:sz w:val="24"/>
          <w:szCs w:val="24"/>
        </w:rPr>
        <w:t>iwał</w:t>
      </w:r>
      <w:r w:rsidR="0001679F" w:rsidRPr="000363D5">
        <w:rPr>
          <w:rFonts w:asciiTheme="minorHAnsi" w:hAnsiTheme="minorHAnsi"/>
          <w:sz w:val="24"/>
          <w:szCs w:val="24"/>
        </w:rPr>
        <w:t xml:space="preserve"> osobie bezrobotnej, która na podstawie skierowania z urzędu pracy podjęła zatrudnienie i uzyskuje wynagrodzenie nieprzekraczające 200% minimalnego  wynagrodzenia za pracę. Refundacja kosztów dojazdów z miejsca zamieszkania do miejsca zatrudnienia i powrotu, przysług</w:t>
      </w:r>
      <w:r w:rsidR="0001679F">
        <w:rPr>
          <w:rFonts w:asciiTheme="minorHAnsi" w:hAnsiTheme="minorHAnsi"/>
          <w:sz w:val="24"/>
          <w:szCs w:val="24"/>
        </w:rPr>
        <w:t>iwał</w:t>
      </w:r>
      <w:r w:rsidR="00B86908">
        <w:rPr>
          <w:rFonts w:asciiTheme="minorHAnsi" w:hAnsiTheme="minorHAnsi"/>
          <w:sz w:val="24"/>
          <w:szCs w:val="24"/>
        </w:rPr>
        <w:t>a</w:t>
      </w:r>
      <w:r w:rsidR="0001679F" w:rsidRPr="000363D5">
        <w:rPr>
          <w:rFonts w:asciiTheme="minorHAnsi" w:hAnsiTheme="minorHAnsi"/>
          <w:sz w:val="24"/>
          <w:szCs w:val="24"/>
        </w:rPr>
        <w:t xml:space="preserve"> przez okres do 12 miesięcy. Tą formą wsparcia</w:t>
      </w:r>
      <w:r w:rsidR="0001679F">
        <w:rPr>
          <w:rFonts w:asciiTheme="minorHAnsi" w:hAnsiTheme="minorHAnsi"/>
          <w:sz w:val="24"/>
          <w:szCs w:val="24"/>
        </w:rPr>
        <w:t xml:space="preserve">                   w omawianym roku </w:t>
      </w:r>
      <w:r w:rsidR="0001679F" w:rsidRPr="000363D5">
        <w:rPr>
          <w:rFonts w:asciiTheme="minorHAnsi" w:hAnsiTheme="minorHAnsi"/>
          <w:sz w:val="24"/>
          <w:szCs w:val="24"/>
        </w:rPr>
        <w:t xml:space="preserve"> łącznie objęto </w:t>
      </w:r>
      <w:r w:rsidR="0001679F">
        <w:rPr>
          <w:rFonts w:asciiTheme="minorHAnsi" w:hAnsiTheme="minorHAnsi"/>
          <w:sz w:val="24"/>
          <w:szCs w:val="24"/>
        </w:rPr>
        <w:t>36</w:t>
      </w:r>
      <w:r w:rsidR="0001679F" w:rsidRPr="000363D5">
        <w:rPr>
          <w:rFonts w:asciiTheme="minorHAnsi" w:hAnsiTheme="minorHAnsi"/>
          <w:sz w:val="24"/>
          <w:szCs w:val="24"/>
        </w:rPr>
        <w:t xml:space="preserve"> osób.</w:t>
      </w:r>
    </w:p>
    <w:p w:rsidR="0043118D" w:rsidRPr="000363D5" w:rsidRDefault="0043118D" w:rsidP="0042482B">
      <w:pPr>
        <w:tabs>
          <w:tab w:val="left" w:pos="284"/>
        </w:tabs>
        <w:spacing w:line="360" w:lineRule="auto"/>
        <w:ind w:firstLine="426"/>
        <w:jc w:val="both"/>
        <w:rPr>
          <w:rFonts w:asciiTheme="minorHAnsi" w:hAnsiTheme="minorHAnsi"/>
          <w:sz w:val="24"/>
          <w:szCs w:val="24"/>
        </w:rPr>
      </w:pPr>
    </w:p>
    <w:p w:rsidR="009366CA" w:rsidRPr="00E74A06" w:rsidRDefault="009366CA" w:rsidP="002956D2">
      <w:pPr>
        <w:pStyle w:val="Akapitzlist"/>
        <w:numPr>
          <w:ilvl w:val="0"/>
          <w:numId w:val="5"/>
        </w:numPr>
        <w:tabs>
          <w:tab w:val="left" w:pos="284"/>
        </w:tabs>
        <w:spacing w:after="0" w:line="360" w:lineRule="auto"/>
        <w:jc w:val="both"/>
        <w:rPr>
          <w:rFonts w:asciiTheme="minorHAnsi" w:hAnsiTheme="minorHAnsi"/>
          <w:i/>
          <w:sz w:val="24"/>
          <w:szCs w:val="24"/>
        </w:rPr>
      </w:pPr>
      <w:r w:rsidRPr="00E74A06">
        <w:rPr>
          <w:rFonts w:asciiTheme="minorHAnsi" w:hAnsiTheme="minorHAnsi"/>
          <w:i/>
          <w:sz w:val="24"/>
          <w:szCs w:val="24"/>
        </w:rPr>
        <w:t>bon</w:t>
      </w:r>
      <w:r w:rsidR="006A0E5C" w:rsidRPr="00E74A06">
        <w:rPr>
          <w:rFonts w:asciiTheme="minorHAnsi" w:hAnsiTheme="minorHAnsi"/>
          <w:i/>
          <w:sz w:val="24"/>
          <w:szCs w:val="24"/>
        </w:rPr>
        <w:t>y</w:t>
      </w:r>
      <w:r w:rsidRPr="00E74A06">
        <w:rPr>
          <w:rFonts w:asciiTheme="minorHAnsi" w:hAnsiTheme="minorHAnsi"/>
          <w:i/>
          <w:sz w:val="24"/>
          <w:szCs w:val="24"/>
        </w:rPr>
        <w:t xml:space="preserve"> na zasiedlenie</w:t>
      </w:r>
    </w:p>
    <w:p w:rsidR="00A44715" w:rsidRPr="00C31346" w:rsidRDefault="00DF395A" w:rsidP="00A369DB">
      <w:pPr>
        <w:tabs>
          <w:tab w:val="left" w:pos="284"/>
        </w:tabs>
        <w:spacing w:line="360" w:lineRule="auto"/>
        <w:jc w:val="both"/>
        <w:rPr>
          <w:rFonts w:asciiTheme="minorHAnsi" w:hAnsiTheme="minorHAnsi"/>
          <w:sz w:val="24"/>
          <w:szCs w:val="24"/>
        </w:rPr>
      </w:pPr>
      <w:r>
        <w:rPr>
          <w:rFonts w:asciiTheme="minorHAnsi" w:hAnsiTheme="minorHAnsi"/>
          <w:sz w:val="24"/>
          <w:szCs w:val="24"/>
        </w:rPr>
        <w:tab/>
      </w:r>
      <w:r w:rsidR="00A369DB">
        <w:rPr>
          <w:rFonts w:asciiTheme="minorHAnsi" w:hAnsiTheme="minorHAnsi"/>
          <w:sz w:val="24"/>
          <w:szCs w:val="24"/>
        </w:rPr>
        <w:t xml:space="preserve">        </w:t>
      </w:r>
      <w:r w:rsidR="00262447">
        <w:rPr>
          <w:rFonts w:asciiTheme="minorHAnsi" w:hAnsiTheme="minorHAnsi"/>
          <w:sz w:val="24"/>
          <w:szCs w:val="24"/>
        </w:rPr>
        <w:t>T</w:t>
      </w:r>
      <w:r w:rsidR="00A52F28" w:rsidRPr="000363D5">
        <w:rPr>
          <w:rFonts w:asciiTheme="minorHAnsi" w:hAnsiTheme="minorHAnsi"/>
          <w:sz w:val="24"/>
          <w:szCs w:val="24"/>
        </w:rPr>
        <w:t xml:space="preserve">o pomoc </w:t>
      </w:r>
      <w:r w:rsidR="009366CA" w:rsidRPr="000363D5">
        <w:rPr>
          <w:rFonts w:asciiTheme="minorHAnsi" w:hAnsiTheme="minorHAnsi"/>
          <w:sz w:val="24"/>
          <w:szCs w:val="24"/>
        </w:rPr>
        <w:t>osob</w:t>
      </w:r>
      <w:r w:rsidR="00A52F28" w:rsidRPr="000363D5">
        <w:rPr>
          <w:rFonts w:asciiTheme="minorHAnsi" w:hAnsiTheme="minorHAnsi"/>
          <w:sz w:val="24"/>
          <w:szCs w:val="24"/>
        </w:rPr>
        <w:t>om</w:t>
      </w:r>
      <w:r w:rsidR="009366CA" w:rsidRPr="000363D5">
        <w:rPr>
          <w:rFonts w:asciiTheme="minorHAnsi" w:hAnsiTheme="minorHAnsi"/>
          <w:sz w:val="24"/>
          <w:szCs w:val="24"/>
        </w:rPr>
        <w:t xml:space="preserve"> młod</w:t>
      </w:r>
      <w:r w:rsidR="00A52F28" w:rsidRPr="000363D5">
        <w:rPr>
          <w:rFonts w:asciiTheme="minorHAnsi" w:hAnsiTheme="minorHAnsi"/>
          <w:sz w:val="24"/>
          <w:szCs w:val="24"/>
        </w:rPr>
        <w:t xml:space="preserve">ym </w:t>
      </w:r>
      <w:r w:rsidR="009366CA" w:rsidRPr="000363D5">
        <w:rPr>
          <w:rFonts w:asciiTheme="minorHAnsi" w:hAnsiTheme="minorHAnsi"/>
          <w:sz w:val="24"/>
          <w:szCs w:val="24"/>
        </w:rPr>
        <w:t xml:space="preserve">do 30 roku życia, które </w:t>
      </w:r>
      <w:r w:rsidR="00E8136C" w:rsidRPr="000363D5">
        <w:rPr>
          <w:rFonts w:asciiTheme="minorHAnsi" w:hAnsiTheme="minorHAnsi"/>
          <w:sz w:val="24"/>
          <w:szCs w:val="24"/>
        </w:rPr>
        <w:t xml:space="preserve">same </w:t>
      </w:r>
      <w:r w:rsidR="009366CA" w:rsidRPr="000363D5">
        <w:rPr>
          <w:rFonts w:asciiTheme="minorHAnsi" w:hAnsiTheme="minorHAnsi"/>
          <w:sz w:val="24"/>
          <w:szCs w:val="24"/>
        </w:rPr>
        <w:t>zn</w:t>
      </w:r>
      <w:r w:rsidR="00C31346">
        <w:rPr>
          <w:rFonts w:asciiTheme="minorHAnsi" w:hAnsiTheme="minorHAnsi"/>
          <w:sz w:val="24"/>
          <w:szCs w:val="24"/>
        </w:rPr>
        <w:t xml:space="preserve">alazły </w:t>
      </w:r>
      <w:r w:rsidR="009366CA" w:rsidRPr="000363D5">
        <w:rPr>
          <w:rFonts w:asciiTheme="minorHAnsi" w:hAnsiTheme="minorHAnsi"/>
          <w:sz w:val="24"/>
          <w:szCs w:val="24"/>
        </w:rPr>
        <w:t xml:space="preserve">pracę poza </w:t>
      </w:r>
      <w:r w:rsidR="00704ACF" w:rsidRPr="000363D5">
        <w:rPr>
          <w:rFonts w:asciiTheme="minorHAnsi" w:hAnsiTheme="minorHAnsi"/>
          <w:sz w:val="24"/>
          <w:szCs w:val="24"/>
        </w:rPr>
        <w:t>miejscem</w:t>
      </w:r>
      <w:r w:rsidR="00436556" w:rsidRPr="000363D5">
        <w:rPr>
          <w:rFonts w:asciiTheme="minorHAnsi" w:hAnsiTheme="minorHAnsi"/>
          <w:sz w:val="24"/>
          <w:szCs w:val="24"/>
        </w:rPr>
        <w:t xml:space="preserve"> </w:t>
      </w:r>
      <w:r w:rsidR="009366CA" w:rsidRPr="000363D5">
        <w:rPr>
          <w:rFonts w:asciiTheme="minorHAnsi" w:hAnsiTheme="minorHAnsi"/>
          <w:sz w:val="24"/>
          <w:szCs w:val="24"/>
        </w:rPr>
        <w:t xml:space="preserve">zamieszkania. </w:t>
      </w:r>
      <w:r w:rsidR="006B1175" w:rsidRPr="000363D5">
        <w:rPr>
          <w:rFonts w:asciiTheme="minorHAnsi" w:hAnsiTheme="minorHAnsi"/>
          <w:sz w:val="24"/>
          <w:szCs w:val="24"/>
        </w:rPr>
        <w:t xml:space="preserve">Odległość od miejsca </w:t>
      </w:r>
      <w:r w:rsidR="006A0E5C" w:rsidRPr="000363D5">
        <w:rPr>
          <w:rFonts w:asciiTheme="minorHAnsi" w:hAnsiTheme="minorHAnsi"/>
          <w:sz w:val="24"/>
          <w:szCs w:val="24"/>
        </w:rPr>
        <w:t xml:space="preserve">dotychczasowego </w:t>
      </w:r>
      <w:r w:rsidR="006B1175" w:rsidRPr="000363D5">
        <w:rPr>
          <w:rFonts w:asciiTheme="minorHAnsi" w:hAnsiTheme="minorHAnsi"/>
          <w:sz w:val="24"/>
          <w:szCs w:val="24"/>
        </w:rPr>
        <w:t>zamieszkania do miejscowości</w:t>
      </w:r>
      <w:r w:rsidR="00A52F28" w:rsidRPr="000363D5">
        <w:rPr>
          <w:rFonts w:asciiTheme="minorHAnsi" w:hAnsiTheme="minorHAnsi"/>
          <w:sz w:val="24"/>
          <w:szCs w:val="24"/>
        </w:rPr>
        <w:t xml:space="preserve">, </w:t>
      </w:r>
      <w:r>
        <w:rPr>
          <w:rFonts w:asciiTheme="minorHAnsi" w:hAnsiTheme="minorHAnsi"/>
          <w:sz w:val="24"/>
          <w:szCs w:val="24"/>
        </w:rPr>
        <w:t xml:space="preserve"> </w:t>
      </w:r>
      <w:r w:rsidR="006B1175" w:rsidRPr="000363D5">
        <w:rPr>
          <w:rFonts w:asciiTheme="minorHAnsi" w:hAnsiTheme="minorHAnsi"/>
          <w:sz w:val="24"/>
          <w:szCs w:val="24"/>
        </w:rPr>
        <w:t xml:space="preserve">w której bezrobotny zamieszka w związku z podjęciem zatrudnienia w ramach bonu na zasiedlenie </w:t>
      </w:r>
      <w:r w:rsidR="00657C17" w:rsidRPr="000363D5">
        <w:rPr>
          <w:rFonts w:asciiTheme="minorHAnsi" w:hAnsiTheme="minorHAnsi"/>
          <w:sz w:val="24"/>
          <w:szCs w:val="24"/>
        </w:rPr>
        <w:t xml:space="preserve">musi wynosić </w:t>
      </w:r>
      <w:r w:rsidR="009366CA" w:rsidRPr="000363D5">
        <w:rPr>
          <w:rFonts w:asciiTheme="minorHAnsi" w:hAnsiTheme="minorHAnsi"/>
          <w:sz w:val="24"/>
          <w:szCs w:val="24"/>
        </w:rPr>
        <w:t>ponad 80 km</w:t>
      </w:r>
      <w:r w:rsidR="00A52F28" w:rsidRPr="000363D5">
        <w:rPr>
          <w:rFonts w:asciiTheme="minorHAnsi" w:hAnsiTheme="minorHAnsi"/>
          <w:sz w:val="24"/>
          <w:szCs w:val="24"/>
        </w:rPr>
        <w:t xml:space="preserve"> </w:t>
      </w:r>
      <w:r w:rsidR="009366CA" w:rsidRPr="000363D5">
        <w:rPr>
          <w:rFonts w:asciiTheme="minorHAnsi" w:hAnsiTheme="minorHAnsi"/>
          <w:sz w:val="24"/>
          <w:szCs w:val="24"/>
        </w:rPr>
        <w:t xml:space="preserve">lub </w:t>
      </w:r>
      <w:r w:rsidR="006B1175" w:rsidRPr="000363D5">
        <w:rPr>
          <w:rFonts w:asciiTheme="minorHAnsi" w:hAnsiTheme="minorHAnsi"/>
          <w:sz w:val="24"/>
          <w:szCs w:val="24"/>
        </w:rPr>
        <w:t xml:space="preserve">czas </w:t>
      </w:r>
      <w:r w:rsidR="009366CA" w:rsidRPr="000363D5">
        <w:rPr>
          <w:rFonts w:asciiTheme="minorHAnsi" w:hAnsiTheme="minorHAnsi"/>
          <w:sz w:val="24"/>
          <w:szCs w:val="24"/>
        </w:rPr>
        <w:t>dojazd</w:t>
      </w:r>
      <w:r w:rsidR="006B1175" w:rsidRPr="000363D5">
        <w:rPr>
          <w:rFonts w:asciiTheme="minorHAnsi" w:hAnsiTheme="minorHAnsi"/>
          <w:sz w:val="24"/>
          <w:szCs w:val="24"/>
        </w:rPr>
        <w:t xml:space="preserve">u do tej miejscowości </w:t>
      </w:r>
      <w:r w:rsidR="00A44715">
        <w:rPr>
          <w:rFonts w:asciiTheme="minorHAnsi" w:hAnsiTheme="minorHAnsi"/>
          <w:sz w:val="24"/>
          <w:szCs w:val="24"/>
        </w:rPr>
        <w:t xml:space="preserve">                                </w:t>
      </w:r>
      <w:r w:rsidR="006B1175" w:rsidRPr="000363D5">
        <w:rPr>
          <w:rFonts w:asciiTheme="minorHAnsi" w:hAnsiTheme="minorHAnsi"/>
          <w:sz w:val="24"/>
          <w:szCs w:val="24"/>
        </w:rPr>
        <w:t xml:space="preserve">i powrotu do miejsca </w:t>
      </w:r>
      <w:r w:rsidR="00E74A06">
        <w:rPr>
          <w:rFonts w:asciiTheme="minorHAnsi" w:hAnsiTheme="minorHAnsi"/>
          <w:sz w:val="24"/>
          <w:szCs w:val="24"/>
        </w:rPr>
        <w:t>dotych</w:t>
      </w:r>
      <w:r w:rsidR="006B1175" w:rsidRPr="000363D5">
        <w:rPr>
          <w:rFonts w:asciiTheme="minorHAnsi" w:hAnsiTheme="minorHAnsi"/>
          <w:sz w:val="24"/>
          <w:szCs w:val="24"/>
        </w:rPr>
        <w:t xml:space="preserve">czasowego zamieszkania </w:t>
      </w:r>
      <w:r w:rsidR="009366CA" w:rsidRPr="000363D5">
        <w:rPr>
          <w:rFonts w:asciiTheme="minorHAnsi" w:hAnsiTheme="minorHAnsi"/>
          <w:sz w:val="24"/>
          <w:szCs w:val="24"/>
        </w:rPr>
        <w:t xml:space="preserve">przekracza </w:t>
      </w:r>
      <w:r w:rsidR="006B1175" w:rsidRPr="000363D5">
        <w:rPr>
          <w:rFonts w:asciiTheme="minorHAnsi" w:hAnsiTheme="minorHAnsi"/>
          <w:sz w:val="24"/>
          <w:szCs w:val="24"/>
        </w:rPr>
        <w:t>co najmniej 3 godziny dziennie</w:t>
      </w:r>
      <w:r w:rsidR="00A44715">
        <w:rPr>
          <w:rFonts w:asciiTheme="minorHAnsi" w:hAnsiTheme="minorHAnsi"/>
          <w:sz w:val="24"/>
          <w:szCs w:val="24"/>
        </w:rPr>
        <w:t xml:space="preserve">. </w:t>
      </w:r>
      <w:r w:rsidR="009366CA" w:rsidRPr="000363D5">
        <w:rPr>
          <w:rFonts w:asciiTheme="minorHAnsi" w:hAnsiTheme="minorHAnsi"/>
          <w:sz w:val="24"/>
          <w:szCs w:val="24"/>
        </w:rPr>
        <w:t>W okresie</w:t>
      </w:r>
      <w:r w:rsidR="00157713" w:rsidRPr="000363D5">
        <w:rPr>
          <w:rFonts w:asciiTheme="minorHAnsi" w:hAnsiTheme="minorHAnsi"/>
          <w:sz w:val="24"/>
          <w:szCs w:val="24"/>
        </w:rPr>
        <w:t xml:space="preserve"> </w:t>
      </w:r>
      <w:r w:rsidR="009366CA" w:rsidRPr="000363D5">
        <w:rPr>
          <w:rFonts w:asciiTheme="minorHAnsi" w:hAnsiTheme="minorHAnsi"/>
          <w:sz w:val="24"/>
          <w:szCs w:val="24"/>
        </w:rPr>
        <w:t>8 miesięcy od dnia podpisania umowy z urzędem osoba bezrobotna musi okazać się umową</w:t>
      </w:r>
      <w:r w:rsidR="00157713" w:rsidRPr="000363D5">
        <w:rPr>
          <w:rFonts w:asciiTheme="minorHAnsi" w:hAnsiTheme="minorHAnsi"/>
          <w:sz w:val="24"/>
          <w:szCs w:val="24"/>
        </w:rPr>
        <w:t xml:space="preserve"> </w:t>
      </w:r>
      <w:r w:rsidR="009366CA" w:rsidRPr="000363D5">
        <w:rPr>
          <w:rFonts w:asciiTheme="minorHAnsi" w:hAnsiTheme="minorHAnsi"/>
          <w:sz w:val="24"/>
          <w:szCs w:val="24"/>
        </w:rPr>
        <w:t xml:space="preserve">o pracę lub umowami, w ramach których przepracowała </w:t>
      </w:r>
      <w:r w:rsidR="00A52F28" w:rsidRPr="000363D5">
        <w:rPr>
          <w:rFonts w:asciiTheme="minorHAnsi" w:hAnsiTheme="minorHAnsi"/>
          <w:sz w:val="24"/>
          <w:szCs w:val="24"/>
        </w:rPr>
        <w:t>łącznie</w:t>
      </w:r>
      <w:r>
        <w:rPr>
          <w:rFonts w:asciiTheme="minorHAnsi" w:hAnsiTheme="minorHAnsi"/>
          <w:sz w:val="24"/>
          <w:szCs w:val="24"/>
        </w:rPr>
        <w:t xml:space="preserve">                   </w:t>
      </w:r>
      <w:r w:rsidR="00A52F28" w:rsidRPr="000363D5">
        <w:rPr>
          <w:rFonts w:asciiTheme="minorHAnsi" w:hAnsiTheme="minorHAnsi"/>
          <w:sz w:val="24"/>
          <w:szCs w:val="24"/>
        </w:rPr>
        <w:t xml:space="preserve"> </w:t>
      </w:r>
      <w:r w:rsidR="009366CA" w:rsidRPr="000363D5">
        <w:rPr>
          <w:rFonts w:asciiTheme="minorHAnsi" w:hAnsiTheme="minorHAnsi"/>
          <w:sz w:val="24"/>
          <w:szCs w:val="24"/>
        </w:rPr>
        <w:lastRenderedPageBreak/>
        <w:t>6 miesięcy</w:t>
      </w:r>
      <w:r w:rsidR="009366CA" w:rsidRPr="00C31346">
        <w:rPr>
          <w:rFonts w:asciiTheme="minorHAnsi" w:hAnsiTheme="minorHAnsi"/>
          <w:sz w:val="24"/>
          <w:szCs w:val="24"/>
        </w:rPr>
        <w:t>.</w:t>
      </w:r>
      <w:r w:rsidR="00A44715" w:rsidRPr="00C31346">
        <w:rPr>
          <w:rFonts w:asciiTheme="minorHAnsi" w:hAnsiTheme="minorHAnsi"/>
          <w:sz w:val="24"/>
          <w:szCs w:val="24"/>
        </w:rPr>
        <w:t xml:space="preserve"> Wysokość ustawowa bonu to kwota nie wyższa jednak niż 2-krotnoś</w:t>
      </w:r>
      <w:r w:rsidRPr="00C31346">
        <w:rPr>
          <w:rFonts w:asciiTheme="minorHAnsi" w:hAnsiTheme="minorHAnsi"/>
          <w:sz w:val="24"/>
          <w:szCs w:val="24"/>
        </w:rPr>
        <w:t>ć</w:t>
      </w:r>
      <w:r w:rsidR="00A44715" w:rsidRPr="00C31346">
        <w:rPr>
          <w:rFonts w:asciiTheme="minorHAnsi" w:hAnsiTheme="minorHAnsi"/>
          <w:sz w:val="24"/>
          <w:szCs w:val="24"/>
        </w:rPr>
        <w:t xml:space="preserve"> przeciętnego wynagrodzenia. W omawianym roku </w:t>
      </w:r>
      <w:r w:rsidR="00C31346">
        <w:rPr>
          <w:rFonts w:asciiTheme="minorHAnsi" w:hAnsiTheme="minorHAnsi"/>
          <w:sz w:val="24"/>
          <w:szCs w:val="24"/>
        </w:rPr>
        <w:t xml:space="preserve">PUP </w:t>
      </w:r>
      <w:r w:rsidR="00A44715" w:rsidRPr="00C31346">
        <w:rPr>
          <w:rFonts w:asciiTheme="minorHAnsi" w:hAnsiTheme="minorHAnsi"/>
          <w:sz w:val="24"/>
          <w:szCs w:val="24"/>
        </w:rPr>
        <w:t xml:space="preserve">przyznawanego </w:t>
      </w:r>
      <w:r w:rsidR="00C31346">
        <w:rPr>
          <w:rFonts w:asciiTheme="minorHAnsi" w:hAnsiTheme="minorHAnsi"/>
          <w:sz w:val="24"/>
          <w:szCs w:val="24"/>
        </w:rPr>
        <w:t xml:space="preserve">w ramach </w:t>
      </w:r>
      <w:r w:rsidR="00A44715" w:rsidRPr="00C31346">
        <w:rPr>
          <w:rFonts w:asciiTheme="minorHAnsi" w:hAnsiTheme="minorHAnsi"/>
          <w:sz w:val="24"/>
          <w:szCs w:val="24"/>
        </w:rPr>
        <w:t xml:space="preserve">bonu </w:t>
      </w:r>
      <w:r w:rsidR="00C31346">
        <w:rPr>
          <w:rFonts w:asciiTheme="minorHAnsi" w:hAnsiTheme="minorHAnsi"/>
          <w:sz w:val="24"/>
          <w:szCs w:val="24"/>
        </w:rPr>
        <w:t>na zasiedlenie kwotę w wysokości</w:t>
      </w:r>
      <w:r w:rsidR="00A44715" w:rsidRPr="00C31346">
        <w:rPr>
          <w:rFonts w:asciiTheme="minorHAnsi" w:hAnsiTheme="minorHAnsi"/>
          <w:sz w:val="24"/>
          <w:szCs w:val="24"/>
        </w:rPr>
        <w:t xml:space="preserve"> 5.000</w:t>
      </w:r>
      <w:r w:rsidR="00C31346">
        <w:rPr>
          <w:rFonts w:asciiTheme="minorHAnsi" w:hAnsiTheme="minorHAnsi"/>
          <w:sz w:val="24"/>
          <w:szCs w:val="24"/>
        </w:rPr>
        <w:t xml:space="preserve"> </w:t>
      </w:r>
      <w:r w:rsidR="00A44715" w:rsidRPr="00C31346">
        <w:rPr>
          <w:rFonts w:asciiTheme="minorHAnsi" w:hAnsiTheme="minorHAnsi"/>
          <w:sz w:val="24"/>
          <w:szCs w:val="24"/>
        </w:rPr>
        <w:t xml:space="preserve">zł. </w:t>
      </w:r>
    </w:p>
    <w:p w:rsidR="00F904C0" w:rsidRDefault="009366CA" w:rsidP="0050670B">
      <w:pPr>
        <w:tabs>
          <w:tab w:val="left" w:pos="284"/>
        </w:tabs>
        <w:spacing w:line="360" w:lineRule="auto"/>
        <w:jc w:val="both"/>
        <w:rPr>
          <w:rFonts w:asciiTheme="minorHAnsi" w:hAnsiTheme="minorHAnsi"/>
          <w:sz w:val="24"/>
          <w:szCs w:val="24"/>
        </w:rPr>
      </w:pPr>
      <w:r w:rsidRPr="00C31346">
        <w:rPr>
          <w:rFonts w:asciiTheme="minorHAnsi" w:hAnsiTheme="minorHAnsi"/>
          <w:sz w:val="24"/>
          <w:szCs w:val="24"/>
        </w:rPr>
        <w:t>W 201</w:t>
      </w:r>
      <w:r w:rsidR="00D04B5F" w:rsidRPr="00C31346">
        <w:rPr>
          <w:rFonts w:asciiTheme="minorHAnsi" w:hAnsiTheme="minorHAnsi"/>
          <w:sz w:val="24"/>
          <w:szCs w:val="24"/>
        </w:rPr>
        <w:t>6</w:t>
      </w:r>
      <w:r w:rsidRPr="00C31346">
        <w:rPr>
          <w:rFonts w:asciiTheme="minorHAnsi" w:hAnsiTheme="minorHAnsi"/>
          <w:sz w:val="24"/>
          <w:szCs w:val="24"/>
        </w:rPr>
        <w:t xml:space="preserve"> roku</w:t>
      </w:r>
      <w:r w:rsidR="00657C17" w:rsidRPr="00C31346">
        <w:rPr>
          <w:rFonts w:asciiTheme="minorHAnsi" w:hAnsiTheme="minorHAnsi"/>
          <w:sz w:val="24"/>
          <w:szCs w:val="24"/>
        </w:rPr>
        <w:t xml:space="preserve"> zrealizowano </w:t>
      </w:r>
      <w:r w:rsidR="00E8136C" w:rsidRPr="00C31346">
        <w:rPr>
          <w:rFonts w:asciiTheme="minorHAnsi" w:hAnsiTheme="minorHAnsi"/>
          <w:sz w:val="24"/>
          <w:szCs w:val="24"/>
        </w:rPr>
        <w:t>bon</w:t>
      </w:r>
      <w:r w:rsidR="00657C17" w:rsidRPr="00C31346">
        <w:rPr>
          <w:rFonts w:asciiTheme="minorHAnsi" w:hAnsiTheme="minorHAnsi"/>
          <w:sz w:val="24"/>
          <w:szCs w:val="24"/>
        </w:rPr>
        <w:t xml:space="preserve">y </w:t>
      </w:r>
      <w:r w:rsidR="00E8136C" w:rsidRPr="00C31346">
        <w:rPr>
          <w:rFonts w:asciiTheme="minorHAnsi" w:hAnsiTheme="minorHAnsi"/>
          <w:sz w:val="24"/>
          <w:szCs w:val="24"/>
        </w:rPr>
        <w:t xml:space="preserve">na </w:t>
      </w:r>
      <w:r w:rsidR="00BE3BE7" w:rsidRPr="00C31346">
        <w:rPr>
          <w:rFonts w:asciiTheme="minorHAnsi" w:hAnsiTheme="minorHAnsi"/>
          <w:sz w:val="24"/>
          <w:szCs w:val="24"/>
        </w:rPr>
        <w:t>zas</w:t>
      </w:r>
      <w:r w:rsidR="00E8136C" w:rsidRPr="00C31346">
        <w:rPr>
          <w:rFonts w:asciiTheme="minorHAnsi" w:hAnsiTheme="minorHAnsi"/>
          <w:sz w:val="24"/>
          <w:szCs w:val="24"/>
        </w:rPr>
        <w:t xml:space="preserve">iedlenie dla </w:t>
      </w:r>
      <w:r w:rsidR="00D04B5F" w:rsidRPr="00C31346">
        <w:rPr>
          <w:rFonts w:asciiTheme="minorHAnsi" w:hAnsiTheme="minorHAnsi"/>
          <w:sz w:val="24"/>
          <w:szCs w:val="24"/>
        </w:rPr>
        <w:t>58</w:t>
      </w:r>
      <w:r w:rsidR="00E8136C" w:rsidRPr="00C31346">
        <w:rPr>
          <w:rFonts w:asciiTheme="minorHAnsi" w:hAnsiTheme="minorHAnsi"/>
          <w:sz w:val="24"/>
          <w:szCs w:val="24"/>
        </w:rPr>
        <w:t xml:space="preserve"> osób</w:t>
      </w:r>
      <w:r w:rsidR="00C31346">
        <w:rPr>
          <w:rFonts w:asciiTheme="minorHAnsi" w:hAnsiTheme="minorHAnsi"/>
          <w:sz w:val="24"/>
          <w:szCs w:val="24"/>
        </w:rPr>
        <w:t xml:space="preserve"> (</w:t>
      </w:r>
      <w:r w:rsidR="00A653C7" w:rsidRPr="00C31346">
        <w:rPr>
          <w:rFonts w:asciiTheme="minorHAnsi" w:hAnsiTheme="minorHAnsi"/>
          <w:sz w:val="24"/>
          <w:szCs w:val="24"/>
        </w:rPr>
        <w:t>w tym 27 kobiet</w:t>
      </w:r>
      <w:r w:rsidR="00C31346">
        <w:rPr>
          <w:rFonts w:asciiTheme="minorHAnsi" w:hAnsiTheme="minorHAnsi"/>
          <w:sz w:val="24"/>
          <w:szCs w:val="24"/>
        </w:rPr>
        <w:t xml:space="preserve">). Dwie </w:t>
      </w:r>
      <w:r w:rsidR="00A653C7" w:rsidRPr="00C31346">
        <w:rPr>
          <w:rFonts w:asciiTheme="minorHAnsi" w:hAnsiTheme="minorHAnsi"/>
          <w:sz w:val="24"/>
          <w:szCs w:val="24"/>
        </w:rPr>
        <w:t>osoby</w:t>
      </w:r>
      <w:r w:rsidR="00A653C7">
        <w:rPr>
          <w:rFonts w:asciiTheme="minorHAnsi" w:hAnsiTheme="minorHAnsi"/>
          <w:sz w:val="24"/>
          <w:szCs w:val="24"/>
        </w:rPr>
        <w:t xml:space="preserve"> dokonały zwrotu </w:t>
      </w:r>
      <w:r w:rsidR="00E135D8">
        <w:rPr>
          <w:rFonts w:asciiTheme="minorHAnsi" w:hAnsiTheme="minorHAnsi"/>
          <w:sz w:val="24"/>
          <w:szCs w:val="24"/>
        </w:rPr>
        <w:t xml:space="preserve">otrzymanych środków z powodu </w:t>
      </w:r>
      <w:r w:rsidR="00A653C7">
        <w:rPr>
          <w:rFonts w:asciiTheme="minorHAnsi" w:hAnsiTheme="minorHAnsi"/>
          <w:sz w:val="24"/>
          <w:szCs w:val="24"/>
        </w:rPr>
        <w:t>brak</w:t>
      </w:r>
      <w:r w:rsidR="00E135D8">
        <w:rPr>
          <w:rFonts w:asciiTheme="minorHAnsi" w:hAnsiTheme="minorHAnsi"/>
          <w:sz w:val="24"/>
          <w:szCs w:val="24"/>
        </w:rPr>
        <w:t>u</w:t>
      </w:r>
      <w:r w:rsidR="00A653C7">
        <w:rPr>
          <w:rFonts w:asciiTheme="minorHAnsi" w:hAnsiTheme="minorHAnsi"/>
          <w:sz w:val="24"/>
          <w:szCs w:val="24"/>
        </w:rPr>
        <w:t xml:space="preserve"> spełnienia warunku podjęcia zatrudnienia w ciągu 30 dni od daty otrzym</w:t>
      </w:r>
      <w:r w:rsidR="00E135D8">
        <w:rPr>
          <w:rFonts w:asciiTheme="minorHAnsi" w:hAnsiTheme="minorHAnsi"/>
          <w:sz w:val="24"/>
          <w:szCs w:val="24"/>
        </w:rPr>
        <w:t>a</w:t>
      </w:r>
      <w:r w:rsidR="00A653C7">
        <w:rPr>
          <w:rFonts w:asciiTheme="minorHAnsi" w:hAnsiTheme="minorHAnsi"/>
          <w:sz w:val="24"/>
          <w:szCs w:val="24"/>
        </w:rPr>
        <w:t>nia dofin</w:t>
      </w:r>
      <w:r w:rsidR="00E135D8">
        <w:rPr>
          <w:rFonts w:asciiTheme="minorHAnsi" w:hAnsiTheme="minorHAnsi"/>
          <w:sz w:val="24"/>
          <w:szCs w:val="24"/>
        </w:rPr>
        <w:t>an</w:t>
      </w:r>
      <w:r w:rsidR="00A653C7">
        <w:rPr>
          <w:rFonts w:asciiTheme="minorHAnsi" w:hAnsiTheme="minorHAnsi"/>
          <w:sz w:val="24"/>
          <w:szCs w:val="24"/>
        </w:rPr>
        <w:t xml:space="preserve">sowania. Ogółem w realizacji </w:t>
      </w:r>
      <w:r w:rsidR="00E135D8">
        <w:rPr>
          <w:rFonts w:asciiTheme="minorHAnsi" w:hAnsiTheme="minorHAnsi"/>
          <w:sz w:val="24"/>
          <w:szCs w:val="24"/>
        </w:rPr>
        <w:t xml:space="preserve">tej formy wsparcia </w:t>
      </w:r>
      <w:r w:rsidR="00A653C7">
        <w:rPr>
          <w:rFonts w:asciiTheme="minorHAnsi" w:hAnsiTheme="minorHAnsi"/>
          <w:sz w:val="24"/>
          <w:szCs w:val="24"/>
        </w:rPr>
        <w:t xml:space="preserve">brało </w:t>
      </w:r>
      <w:r w:rsidR="00A44715">
        <w:rPr>
          <w:rFonts w:asciiTheme="minorHAnsi" w:hAnsiTheme="minorHAnsi"/>
          <w:sz w:val="24"/>
          <w:szCs w:val="24"/>
        </w:rPr>
        <w:t xml:space="preserve">udział </w:t>
      </w:r>
      <w:r w:rsidR="00A653C7">
        <w:rPr>
          <w:rFonts w:asciiTheme="minorHAnsi" w:hAnsiTheme="minorHAnsi"/>
          <w:sz w:val="24"/>
          <w:szCs w:val="24"/>
        </w:rPr>
        <w:t>96 osób (</w:t>
      </w:r>
      <w:r w:rsidR="00C31346">
        <w:rPr>
          <w:rFonts w:asciiTheme="minorHAnsi" w:hAnsiTheme="minorHAnsi"/>
          <w:sz w:val="24"/>
          <w:szCs w:val="24"/>
        </w:rPr>
        <w:t xml:space="preserve">w tym </w:t>
      </w:r>
      <w:r w:rsidR="00A653C7">
        <w:rPr>
          <w:rFonts w:asciiTheme="minorHAnsi" w:hAnsiTheme="minorHAnsi"/>
          <w:sz w:val="24"/>
          <w:szCs w:val="24"/>
        </w:rPr>
        <w:t>40 osób</w:t>
      </w:r>
      <w:r w:rsidR="00C31346">
        <w:rPr>
          <w:rFonts w:asciiTheme="minorHAnsi" w:hAnsiTheme="minorHAnsi"/>
          <w:sz w:val="24"/>
          <w:szCs w:val="24"/>
        </w:rPr>
        <w:t xml:space="preserve"> </w:t>
      </w:r>
      <w:r w:rsidR="00A44715">
        <w:rPr>
          <w:rFonts w:asciiTheme="minorHAnsi" w:hAnsiTheme="minorHAnsi"/>
          <w:sz w:val="24"/>
          <w:szCs w:val="24"/>
        </w:rPr>
        <w:t>przechodzą</w:t>
      </w:r>
      <w:r w:rsidR="00C31346">
        <w:rPr>
          <w:rFonts w:asciiTheme="minorHAnsi" w:hAnsiTheme="minorHAnsi"/>
          <w:sz w:val="24"/>
          <w:szCs w:val="24"/>
        </w:rPr>
        <w:t>cych</w:t>
      </w:r>
      <w:r w:rsidR="00A44715">
        <w:rPr>
          <w:rFonts w:asciiTheme="minorHAnsi" w:hAnsiTheme="minorHAnsi"/>
          <w:sz w:val="24"/>
          <w:szCs w:val="24"/>
        </w:rPr>
        <w:t xml:space="preserve"> z </w:t>
      </w:r>
      <w:r w:rsidR="00A653C7">
        <w:rPr>
          <w:rFonts w:asciiTheme="minorHAnsi" w:hAnsiTheme="minorHAnsi"/>
          <w:sz w:val="24"/>
          <w:szCs w:val="24"/>
        </w:rPr>
        <w:t>2015</w:t>
      </w:r>
      <w:r w:rsidR="00A44715">
        <w:rPr>
          <w:rFonts w:asciiTheme="minorHAnsi" w:hAnsiTheme="minorHAnsi"/>
          <w:sz w:val="24"/>
          <w:szCs w:val="24"/>
        </w:rPr>
        <w:t xml:space="preserve"> roku</w:t>
      </w:r>
      <w:r w:rsidR="00A653C7">
        <w:rPr>
          <w:rFonts w:asciiTheme="minorHAnsi" w:hAnsiTheme="minorHAnsi"/>
          <w:sz w:val="24"/>
          <w:szCs w:val="24"/>
        </w:rPr>
        <w:t>)</w:t>
      </w:r>
      <w:r w:rsidR="00C31346">
        <w:rPr>
          <w:rFonts w:asciiTheme="minorHAnsi" w:hAnsiTheme="minorHAnsi"/>
          <w:sz w:val="24"/>
          <w:szCs w:val="24"/>
        </w:rPr>
        <w:t>,</w:t>
      </w:r>
      <w:r w:rsidR="00A44715">
        <w:rPr>
          <w:rFonts w:asciiTheme="minorHAnsi" w:hAnsiTheme="minorHAnsi"/>
          <w:sz w:val="24"/>
          <w:szCs w:val="24"/>
        </w:rPr>
        <w:t xml:space="preserve"> z </w:t>
      </w:r>
      <w:r w:rsidR="00E8136C" w:rsidRPr="000363D5">
        <w:rPr>
          <w:rFonts w:asciiTheme="minorHAnsi" w:hAnsiTheme="minorHAnsi"/>
          <w:sz w:val="24"/>
          <w:szCs w:val="24"/>
        </w:rPr>
        <w:t xml:space="preserve"> czego</w:t>
      </w:r>
      <w:r w:rsidR="00A44715">
        <w:rPr>
          <w:rFonts w:asciiTheme="minorHAnsi" w:hAnsiTheme="minorHAnsi"/>
          <w:sz w:val="24"/>
          <w:szCs w:val="24"/>
        </w:rPr>
        <w:t xml:space="preserve"> </w:t>
      </w:r>
      <w:r w:rsidR="00E8136C" w:rsidRPr="000363D5">
        <w:rPr>
          <w:rFonts w:asciiTheme="minorHAnsi" w:hAnsiTheme="minorHAnsi"/>
          <w:sz w:val="24"/>
          <w:szCs w:val="24"/>
        </w:rPr>
        <w:t xml:space="preserve"> </w:t>
      </w:r>
      <w:r w:rsidR="00E135D8">
        <w:rPr>
          <w:rFonts w:asciiTheme="minorHAnsi" w:hAnsiTheme="minorHAnsi"/>
          <w:sz w:val="24"/>
          <w:szCs w:val="24"/>
        </w:rPr>
        <w:t>5</w:t>
      </w:r>
      <w:r w:rsidR="001669A5">
        <w:rPr>
          <w:rFonts w:asciiTheme="minorHAnsi" w:hAnsiTheme="minorHAnsi"/>
          <w:sz w:val="24"/>
          <w:szCs w:val="24"/>
        </w:rPr>
        <w:t>3</w:t>
      </w:r>
      <w:r w:rsidR="00157713" w:rsidRPr="000363D5">
        <w:rPr>
          <w:rFonts w:asciiTheme="minorHAnsi" w:hAnsiTheme="minorHAnsi"/>
          <w:sz w:val="24"/>
          <w:szCs w:val="24"/>
        </w:rPr>
        <w:t xml:space="preserve"> spełniło warunek zatrudnienia</w:t>
      </w:r>
      <w:r w:rsidR="00BE3BE7">
        <w:rPr>
          <w:rFonts w:asciiTheme="minorHAnsi" w:hAnsiTheme="minorHAnsi"/>
          <w:sz w:val="24"/>
          <w:szCs w:val="24"/>
        </w:rPr>
        <w:t xml:space="preserve"> min</w:t>
      </w:r>
      <w:r w:rsidR="000C3397">
        <w:rPr>
          <w:rFonts w:asciiTheme="minorHAnsi" w:hAnsiTheme="minorHAnsi"/>
          <w:sz w:val="24"/>
          <w:szCs w:val="24"/>
        </w:rPr>
        <w:t>.</w:t>
      </w:r>
      <w:r w:rsidR="00BE3BE7">
        <w:rPr>
          <w:rFonts w:asciiTheme="minorHAnsi" w:hAnsiTheme="minorHAnsi"/>
          <w:sz w:val="24"/>
          <w:szCs w:val="24"/>
        </w:rPr>
        <w:t xml:space="preserve"> 6 m-cy</w:t>
      </w:r>
      <w:r w:rsidR="00157713" w:rsidRPr="000363D5">
        <w:rPr>
          <w:rFonts w:asciiTheme="minorHAnsi" w:hAnsiTheme="minorHAnsi"/>
          <w:sz w:val="24"/>
          <w:szCs w:val="24"/>
        </w:rPr>
        <w:t xml:space="preserve">, a </w:t>
      </w:r>
      <w:r w:rsidR="001669A5">
        <w:rPr>
          <w:rFonts w:asciiTheme="minorHAnsi" w:hAnsiTheme="minorHAnsi"/>
          <w:sz w:val="24"/>
          <w:szCs w:val="24"/>
        </w:rPr>
        <w:t>4</w:t>
      </w:r>
      <w:r w:rsidR="00E135D8">
        <w:rPr>
          <w:rFonts w:asciiTheme="minorHAnsi" w:hAnsiTheme="minorHAnsi"/>
          <w:sz w:val="24"/>
          <w:szCs w:val="24"/>
        </w:rPr>
        <w:t>8</w:t>
      </w:r>
      <w:r w:rsidR="00157713" w:rsidRPr="000363D5">
        <w:rPr>
          <w:rFonts w:asciiTheme="minorHAnsi" w:hAnsiTheme="minorHAnsi"/>
          <w:sz w:val="24"/>
          <w:szCs w:val="24"/>
        </w:rPr>
        <w:t xml:space="preserve"> </w:t>
      </w:r>
      <w:r w:rsidR="00A44715">
        <w:rPr>
          <w:rFonts w:asciiTheme="minorHAnsi" w:hAnsiTheme="minorHAnsi"/>
          <w:sz w:val="24"/>
          <w:szCs w:val="24"/>
        </w:rPr>
        <w:t xml:space="preserve">z nich </w:t>
      </w:r>
      <w:r w:rsidR="00C31346">
        <w:rPr>
          <w:rFonts w:asciiTheme="minorHAnsi" w:hAnsiTheme="minorHAnsi"/>
          <w:sz w:val="24"/>
          <w:szCs w:val="24"/>
        </w:rPr>
        <w:t>p</w:t>
      </w:r>
      <w:r w:rsidR="00157713" w:rsidRPr="000363D5">
        <w:rPr>
          <w:rFonts w:asciiTheme="minorHAnsi" w:hAnsiTheme="minorHAnsi"/>
          <w:sz w:val="24"/>
          <w:szCs w:val="24"/>
        </w:rPr>
        <w:t xml:space="preserve">ozostało w </w:t>
      </w:r>
      <w:r w:rsidR="00BE3BE7">
        <w:rPr>
          <w:rFonts w:asciiTheme="minorHAnsi" w:hAnsiTheme="minorHAnsi"/>
          <w:sz w:val="24"/>
          <w:szCs w:val="24"/>
        </w:rPr>
        <w:t xml:space="preserve">dalszym </w:t>
      </w:r>
      <w:r w:rsidR="00157713" w:rsidRPr="000363D5">
        <w:rPr>
          <w:rFonts w:asciiTheme="minorHAnsi" w:hAnsiTheme="minorHAnsi"/>
          <w:sz w:val="24"/>
          <w:szCs w:val="24"/>
        </w:rPr>
        <w:t>zatrudnieniu</w:t>
      </w:r>
      <w:r w:rsidR="00BE3BE7">
        <w:rPr>
          <w:rFonts w:asciiTheme="minorHAnsi" w:hAnsiTheme="minorHAnsi"/>
          <w:sz w:val="24"/>
          <w:szCs w:val="24"/>
        </w:rPr>
        <w:t xml:space="preserve"> </w:t>
      </w:r>
      <w:r w:rsidR="00A44715">
        <w:rPr>
          <w:rFonts w:asciiTheme="minorHAnsi" w:hAnsiTheme="minorHAnsi"/>
          <w:sz w:val="24"/>
          <w:szCs w:val="24"/>
        </w:rPr>
        <w:t>(powyżej okresu wymaganego</w:t>
      </w:r>
      <w:r w:rsidR="00C31346">
        <w:rPr>
          <w:rFonts w:asciiTheme="minorHAnsi" w:hAnsiTheme="minorHAnsi"/>
          <w:sz w:val="24"/>
          <w:szCs w:val="24"/>
        </w:rPr>
        <w:t xml:space="preserve"> ustawą</w:t>
      </w:r>
      <w:r w:rsidR="00A44715">
        <w:rPr>
          <w:rFonts w:asciiTheme="minorHAnsi" w:hAnsiTheme="minorHAnsi"/>
          <w:sz w:val="24"/>
          <w:szCs w:val="24"/>
        </w:rPr>
        <w:t>).</w:t>
      </w:r>
    </w:p>
    <w:p w:rsidR="00C60E4E" w:rsidRDefault="00C60E4E" w:rsidP="0050670B">
      <w:pPr>
        <w:tabs>
          <w:tab w:val="left" w:pos="284"/>
        </w:tabs>
        <w:spacing w:line="360" w:lineRule="auto"/>
        <w:jc w:val="both"/>
        <w:rPr>
          <w:rFonts w:asciiTheme="minorHAnsi" w:hAnsiTheme="minorHAnsi"/>
          <w:sz w:val="24"/>
          <w:szCs w:val="24"/>
        </w:rPr>
      </w:pPr>
    </w:p>
    <w:p w:rsidR="00E6762E" w:rsidRPr="00507E52" w:rsidRDefault="00507E52" w:rsidP="00507E52">
      <w:pPr>
        <w:tabs>
          <w:tab w:val="left" w:pos="284"/>
        </w:tabs>
        <w:spacing w:line="360" w:lineRule="auto"/>
        <w:ind w:left="360"/>
        <w:jc w:val="both"/>
        <w:rPr>
          <w:rFonts w:asciiTheme="minorHAnsi" w:hAnsiTheme="minorHAnsi"/>
          <w:sz w:val="24"/>
          <w:szCs w:val="24"/>
        </w:rPr>
      </w:pPr>
      <w:r>
        <w:rPr>
          <w:rFonts w:asciiTheme="minorHAnsi" w:hAnsiTheme="minorHAnsi"/>
          <w:sz w:val="24"/>
          <w:szCs w:val="24"/>
        </w:rPr>
        <w:t>K</w:t>
      </w:r>
      <w:r w:rsidR="00E6762E" w:rsidRPr="00507E52">
        <w:rPr>
          <w:rFonts w:asciiTheme="minorHAnsi" w:hAnsiTheme="minorHAnsi"/>
          <w:sz w:val="24"/>
          <w:szCs w:val="24"/>
        </w:rPr>
        <w:t>ierunki wyjazdów</w:t>
      </w:r>
      <w:r w:rsidR="00C31346">
        <w:rPr>
          <w:rFonts w:asciiTheme="minorHAnsi" w:hAnsiTheme="minorHAnsi"/>
          <w:sz w:val="24"/>
          <w:szCs w:val="24"/>
        </w:rPr>
        <w:t xml:space="preserve"> młodzieży</w:t>
      </w:r>
      <w:r w:rsidR="00E6762E" w:rsidRPr="00507E52">
        <w:rPr>
          <w:rFonts w:asciiTheme="minorHAnsi" w:hAnsiTheme="minorHAnsi"/>
          <w:sz w:val="24"/>
          <w:szCs w:val="24"/>
        </w:rPr>
        <w:t xml:space="preserve"> w celu podjęcia pracy</w:t>
      </w:r>
      <w:r w:rsidR="00C31346">
        <w:rPr>
          <w:rFonts w:asciiTheme="minorHAnsi" w:hAnsiTheme="minorHAnsi"/>
          <w:sz w:val="24"/>
          <w:szCs w:val="24"/>
        </w:rPr>
        <w:t xml:space="preserve"> w ramach bonu na zasiedlenie:</w:t>
      </w:r>
    </w:p>
    <w:p w:rsidR="00E6762E" w:rsidRDefault="00E6762E" w:rsidP="0050670B">
      <w:pPr>
        <w:tabs>
          <w:tab w:val="left" w:pos="284"/>
        </w:tabs>
        <w:spacing w:line="360" w:lineRule="auto"/>
        <w:jc w:val="both"/>
        <w:rPr>
          <w:rFonts w:asciiTheme="minorHAnsi" w:hAnsiTheme="minorHAnsi"/>
          <w:sz w:val="24"/>
          <w:szCs w:val="24"/>
        </w:rPr>
      </w:pPr>
    </w:p>
    <w:p w:rsidR="00F7027B" w:rsidRDefault="00E6762E" w:rsidP="00E6762E">
      <w:pPr>
        <w:tabs>
          <w:tab w:val="left" w:pos="284"/>
        </w:tabs>
        <w:spacing w:line="360" w:lineRule="auto"/>
        <w:jc w:val="center"/>
        <w:rPr>
          <w:rFonts w:asciiTheme="minorHAnsi" w:hAnsiTheme="minorHAnsi"/>
          <w:sz w:val="24"/>
          <w:szCs w:val="24"/>
        </w:rPr>
      </w:pPr>
      <w:r>
        <w:rPr>
          <w:noProof/>
        </w:rPr>
        <w:drawing>
          <wp:inline distT="0" distB="0" distL="0" distR="0" wp14:anchorId="0630E41D" wp14:editId="1CABD60C">
            <wp:extent cx="5341620" cy="3611880"/>
            <wp:effectExtent l="0" t="0" r="0" b="0"/>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6762E" w:rsidRDefault="00E6762E" w:rsidP="0050670B">
      <w:pPr>
        <w:tabs>
          <w:tab w:val="left" w:pos="284"/>
        </w:tabs>
        <w:spacing w:line="360" w:lineRule="auto"/>
        <w:jc w:val="both"/>
        <w:rPr>
          <w:rFonts w:asciiTheme="minorHAnsi" w:hAnsiTheme="minorHAnsi"/>
          <w:sz w:val="24"/>
          <w:szCs w:val="24"/>
        </w:rPr>
      </w:pPr>
    </w:p>
    <w:p w:rsidR="00E6762E" w:rsidRDefault="00864419" w:rsidP="00E6762E">
      <w:pPr>
        <w:tabs>
          <w:tab w:val="left" w:pos="284"/>
        </w:tabs>
        <w:spacing w:line="360" w:lineRule="auto"/>
        <w:jc w:val="both"/>
        <w:rPr>
          <w:rFonts w:asciiTheme="minorHAnsi" w:hAnsiTheme="minorHAnsi"/>
          <w:sz w:val="24"/>
          <w:szCs w:val="24"/>
        </w:rPr>
      </w:pPr>
      <w:r>
        <w:rPr>
          <w:rFonts w:asciiTheme="minorHAnsi" w:hAnsiTheme="minorHAnsi"/>
          <w:sz w:val="24"/>
          <w:szCs w:val="24"/>
        </w:rPr>
        <w:tab/>
      </w:r>
      <w:r w:rsidR="00507E52">
        <w:rPr>
          <w:rFonts w:asciiTheme="minorHAnsi" w:hAnsiTheme="minorHAnsi"/>
          <w:sz w:val="24"/>
          <w:szCs w:val="24"/>
        </w:rPr>
        <w:t>Najczęściej młodzież podejmowała prac</w:t>
      </w:r>
      <w:r w:rsidR="00DE3C30">
        <w:rPr>
          <w:rFonts w:asciiTheme="minorHAnsi" w:hAnsiTheme="minorHAnsi"/>
          <w:sz w:val="24"/>
          <w:szCs w:val="24"/>
        </w:rPr>
        <w:t>ę</w:t>
      </w:r>
      <w:r w:rsidR="00507E52">
        <w:rPr>
          <w:rFonts w:asciiTheme="minorHAnsi" w:hAnsiTheme="minorHAnsi"/>
          <w:sz w:val="24"/>
          <w:szCs w:val="24"/>
        </w:rPr>
        <w:t xml:space="preserve"> w takich miastach jak</w:t>
      </w:r>
      <w:r w:rsidR="00E6762E">
        <w:rPr>
          <w:rFonts w:asciiTheme="minorHAnsi" w:hAnsiTheme="minorHAnsi"/>
          <w:sz w:val="24"/>
          <w:szCs w:val="24"/>
        </w:rPr>
        <w:t xml:space="preserve"> </w:t>
      </w:r>
      <w:r w:rsidR="00E6762E" w:rsidRPr="00F7027B">
        <w:rPr>
          <w:rFonts w:asciiTheme="minorHAnsi" w:hAnsiTheme="minorHAnsi"/>
          <w:sz w:val="24"/>
          <w:szCs w:val="24"/>
        </w:rPr>
        <w:t>Gdańsk</w:t>
      </w:r>
      <w:r w:rsidR="00507E52">
        <w:rPr>
          <w:rFonts w:asciiTheme="minorHAnsi" w:hAnsiTheme="minorHAnsi"/>
          <w:sz w:val="24"/>
          <w:szCs w:val="24"/>
        </w:rPr>
        <w:t xml:space="preserve"> (31% korzystających z tej formy wsparcia)</w:t>
      </w:r>
      <w:r w:rsidR="00E6762E">
        <w:rPr>
          <w:rFonts w:asciiTheme="minorHAnsi" w:hAnsiTheme="minorHAnsi"/>
          <w:sz w:val="24"/>
          <w:szCs w:val="24"/>
        </w:rPr>
        <w:t>, Olsztyn</w:t>
      </w:r>
      <w:r w:rsidR="00507E52">
        <w:rPr>
          <w:rFonts w:asciiTheme="minorHAnsi" w:hAnsiTheme="minorHAnsi"/>
          <w:sz w:val="24"/>
          <w:szCs w:val="24"/>
        </w:rPr>
        <w:t xml:space="preserve"> (20,7%)</w:t>
      </w:r>
      <w:r w:rsidR="00E6762E">
        <w:rPr>
          <w:rFonts w:asciiTheme="minorHAnsi" w:hAnsiTheme="minorHAnsi"/>
          <w:sz w:val="24"/>
          <w:szCs w:val="24"/>
        </w:rPr>
        <w:t>, Warszawa</w:t>
      </w:r>
      <w:r w:rsidR="00507E52">
        <w:rPr>
          <w:rFonts w:asciiTheme="minorHAnsi" w:hAnsiTheme="minorHAnsi"/>
          <w:sz w:val="24"/>
          <w:szCs w:val="24"/>
        </w:rPr>
        <w:t xml:space="preserve"> (15,5%)</w:t>
      </w:r>
      <w:r w:rsidR="00E6762E">
        <w:rPr>
          <w:rFonts w:asciiTheme="minorHAnsi" w:hAnsiTheme="minorHAnsi"/>
          <w:sz w:val="24"/>
          <w:szCs w:val="24"/>
        </w:rPr>
        <w:t>.</w:t>
      </w:r>
    </w:p>
    <w:p w:rsidR="00E6762E" w:rsidRDefault="00E6762E" w:rsidP="0050670B">
      <w:pPr>
        <w:tabs>
          <w:tab w:val="left" w:pos="284"/>
        </w:tabs>
        <w:spacing w:line="360" w:lineRule="auto"/>
        <w:jc w:val="both"/>
        <w:rPr>
          <w:rFonts w:asciiTheme="minorHAnsi" w:hAnsiTheme="minorHAnsi"/>
          <w:sz w:val="24"/>
          <w:szCs w:val="24"/>
        </w:rPr>
      </w:pPr>
    </w:p>
    <w:p w:rsidR="004324C8" w:rsidRDefault="004324C8" w:rsidP="0050670B">
      <w:pPr>
        <w:tabs>
          <w:tab w:val="left" w:pos="284"/>
        </w:tabs>
        <w:spacing w:line="360" w:lineRule="auto"/>
        <w:jc w:val="both"/>
        <w:rPr>
          <w:rFonts w:asciiTheme="minorHAnsi" w:hAnsiTheme="minorHAnsi"/>
          <w:sz w:val="24"/>
          <w:szCs w:val="24"/>
        </w:rPr>
      </w:pPr>
    </w:p>
    <w:p w:rsidR="004324C8" w:rsidRDefault="004324C8" w:rsidP="0050670B">
      <w:pPr>
        <w:tabs>
          <w:tab w:val="left" w:pos="284"/>
        </w:tabs>
        <w:spacing w:line="360" w:lineRule="auto"/>
        <w:jc w:val="both"/>
        <w:rPr>
          <w:rFonts w:asciiTheme="minorHAnsi" w:hAnsiTheme="minorHAnsi"/>
          <w:sz w:val="24"/>
          <w:szCs w:val="24"/>
        </w:rPr>
      </w:pPr>
    </w:p>
    <w:p w:rsidR="004324C8" w:rsidRDefault="004324C8" w:rsidP="0050670B">
      <w:pPr>
        <w:tabs>
          <w:tab w:val="left" w:pos="284"/>
        </w:tabs>
        <w:spacing w:line="360" w:lineRule="auto"/>
        <w:jc w:val="both"/>
        <w:rPr>
          <w:rFonts w:asciiTheme="minorHAnsi" w:hAnsiTheme="minorHAnsi"/>
          <w:sz w:val="24"/>
          <w:szCs w:val="24"/>
        </w:rPr>
      </w:pPr>
    </w:p>
    <w:p w:rsidR="00F904C0" w:rsidRDefault="00507E52" w:rsidP="00507E52">
      <w:pPr>
        <w:tabs>
          <w:tab w:val="left" w:pos="284"/>
        </w:tabs>
        <w:spacing w:line="360" w:lineRule="auto"/>
        <w:ind w:left="360"/>
        <w:jc w:val="both"/>
        <w:rPr>
          <w:rFonts w:asciiTheme="minorHAnsi" w:hAnsiTheme="minorHAnsi"/>
          <w:sz w:val="24"/>
          <w:szCs w:val="24"/>
        </w:rPr>
      </w:pPr>
      <w:r>
        <w:rPr>
          <w:rFonts w:asciiTheme="minorHAnsi" w:hAnsiTheme="minorHAnsi"/>
          <w:sz w:val="24"/>
          <w:szCs w:val="24"/>
        </w:rPr>
        <w:lastRenderedPageBreak/>
        <w:t>P</w:t>
      </w:r>
      <w:r w:rsidR="00F904C0" w:rsidRPr="00507E52">
        <w:rPr>
          <w:rFonts w:asciiTheme="minorHAnsi" w:hAnsiTheme="minorHAnsi"/>
          <w:sz w:val="24"/>
          <w:szCs w:val="24"/>
        </w:rPr>
        <w:t>oziom wykształcenia</w:t>
      </w:r>
      <w:r w:rsidR="00176192" w:rsidRPr="00507E52">
        <w:rPr>
          <w:rFonts w:asciiTheme="minorHAnsi" w:hAnsiTheme="minorHAnsi"/>
          <w:sz w:val="24"/>
          <w:szCs w:val="24"/>
        </w:rPr>
        <w:t xml:space="preserve"> uczestników</w:t>
      </w:r>
      <w:r w:rsidR="00BC6DE7">
        <w:rPr>
          <w:rFonts w:asciiTheme="minorHAnsi" w:hAnsiTheme="minorHAnsi"/>
          <w:sz w:val="24"/>
          <w:szCs w:val="24"/>
        </w:rPr>
        <w:t xml:space="preserve"> wsparcia</w:t>
      </w:r>
      <w:r>
        <w:rPr>
          <w:rFonts w:asciiTheme="minorHAnsi" w:hAnsiTheme="minorHAnsi"/>
          <w:sz w:val="24"/>
          <w:szCs w:val="24"/>
        </w:rPr>
        <w:t>:</w:t>
      </w:r>
    </w:p>
    <w:p w:rsidR="004324C8" w:rsidRDefault="004324C8" w:rsidP="00507E52">
      <w:pPr>
        <w:tabs>
          <w:tab w:val="left" w:pos="284"/>
        </w:tabs>
        <w:spacing w:line="360" w:lineRule="auto"/>
        <w:ind w:left="360"/>
        <w:jc w:val="both"/>
        <w:rPr>
          <w:rFonts w:asciiTheme="minorHAnsi" w:hAnsiTheme="minorHAnsi"/>
          <w:sz w:val="24"/>
          <w:szCs w:val="24"/>
        </w:rPr>
      </w:pPr>
    </w:p>
    <w:p w:rsidR="00F904C0" w:rsidRDefault="00F904C0" w:rsidP="00F904C0">
      <w:pPr>
        <w:tabs>
          <w:tab w:val="left" w:pos="284"/>
        </w:tabs>
        <w:spacing w:line="360" w:lineRule="auto"/>
        <w:jc w:val="center"/>
        <w:rPr>
          <w:rFonts w:asciiTheme="minorHAnsi" w:hAnsiTheme="minorHAnsi"/>
          <w:sz w:val="24"/>
          <w:szCs w:val="24"/>
        </w:rPr>
      </w:pPr>
      <w:r>
        <w:rPr>
          <w:noProof/>
        </w:rPr>
        <w:drawing>
          <wp:inline distT="0" distB="0" distL="0" distR="0" wp14:anchorId="0132F97A" wp14:editId="67A03E41">
            <wp:extent cx="4572000" cy="2682240"/>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324C8" w:rsidRDefault="004324C8" w:rsidP="00DE3C30">
      <w:pPr>
        <w:tabs>
          <w:tab w:val="left" w:pos="284"/>
        </w:tabs>
        <w:spacing w:line="360" w:lineRule="auto"/>
        <w:jc w:val="both"/>
        <w:rPr>
          <w:rFonts w:asciiTheme="minorHAnsi" w:hAnsiTheme="minorHAnsi"/>
          <w:sz w:val="24"/>
          <w:szCs w:val="24"/>
        </w:rPr>
      </w:pPr>
    </w:p>
    <w:p w:rsidR="00F7027B" w:rsidRDefault="00864419" w:rsidP="00DE3C30">
      <w:pPr>
        <w:tabs>
          <w:tab w:val="left" w:pos="284"/>
        </w:tabs>
        <w:spacing w:line="360" w:lineRule="auto"/>
        <w:jc w:val="both"/>
        <w:rPr>
          <w:rFonts w:asciiTheme="minorHAnsi" w:hAnsiTheme="minorHAnsi"/>
          <w:sz w:val="24"/>
          <w:szCs w:val="24"/>
        </w:rPr>
      </w:pPr>
      <w:r>
        <w:rPr>
          <w:rFonts w:asciiTheme="minorHAnsi" w:hAnsiTheme="minorHAnsi"/>
          <w:sz w:val="24"/>
          <w:szCs w:val="24"/>
        </w:rPr>
        <w:tab/>
      </w:r>
      <w:r w:rsidR="00BC6DE7" w:rsidRPr="00DE3C30">
        <w:rPr>
          <w:rFonts w:asciiTheme="minorHAnsi" w:hAnsiTheme="minorHAnsi"/>
          <w:sz w:val="24"/>
          <w:szCs w:val="24"/>
        </w:rPr>
        <w:t>Najliczniejszą grupę bezrobotnych korzystających z tej formy pomocy stanowiły osoby</w:t>
      </w:r>
      <w:r w:rsidR="00DE3C30">
        <w:rPr>
          <w:rFonts w:asciiTheme="minorHAnsi" w:hAnsiTheme="minorHAnsi"/>
          <w:sz w:val="24"/>
          <w:szCs w:val="24"/>
        </w:rPr>
        <w:t xml:space="preserve">                          </w:t>
      </w:r>
      <w:r w:rsidR="00BC6DE7" w:rsidRPr="00DE3C30">
        <w:rPr>
          <w:rFonts w:asciiTheme="minorHAnsi" w:hAnsiTheme="minorHAnsi"/>
          <w:sz w:val="24"/>
          <w:szCs w:val="24"/>
        </w:rPr>
        <w:t xml:space="preserve"> </w:t>
      </w:r>
      <w:r w:rsidR="00507E52" w:rsidRPr="00DE3C30">
        <w:rPr>
          <w:rFonts w:asciiTheme="minorHAnsi" w:hAnsiTheme="minorHAnsi"/>
          <w:sz w:val="24"/>
          <w:szCs w:val="24"/>
        </w:rPr>
        <w:t xml:space="preserve">z </w:t>
      </w:r>
      <w:r w:rsidR="00BC6DE7" w:rsidRPr="00DE3C30">
        <w:rPr>
          <w:rFonts w:asciiTheme="minorHAnsi" w:hAnsiTheme="minorHAnsi"/>
          <w:sz w:val="24"/>
          <w:szCs w:val="24"/>
        </w:rPr>
        <w:t>wyksztalceniem średnim – 50%. Osoby z wyksztalceniem wyższym to 39,7% ogółu osób, którym przyznano środki finansowe na zasiedlenie.</w:t>
      </w:r>
    </w:p>
    <w:p w:rsidR="00C60E4E" w:rsidRPr="00DE3C30" w:rsidRDefault="00C60E4E" w:rsidP="00DE3C30">
      <w:pPr>
        <w:tabs>
          <w:tab w:val="left" w:pos="284"/>
        </w:tabs>
        <w:spacing w:line="360" w:lineRule="auto"/>
        <w:jc w:val="both"/>
        <w:rPr>
          <w:rFonts w:asciiTheme="minorHAnsi" w:hAnsiTheme="minorHAnsi"/>
          <w:sz w:val="24"/>
          <w:szCs w:val="24"/>
        </w:rPr>
      </w:pPr>
    </w:p>
    <w:p w:rsidR="0042482B" w:rsidRDefault="000840CA" w:rsidP="002956D2">
      <w:pPr>
        <w:pStyle w:val="Akapitzlist"/>
        <w:numPr>
          <w:ilvl w:val="0"/>
          <w:numId w:val="5"/>
        </w:numPr>
        <w:tabs>
          <w:tab w:val="left" w:pos="284"/>
        </w:tabs>
        <w:spacing w:after="0" w:line="360" w:lineRule="auto"/>
        <w:ind w:left="709" w:hanging="283"/>
        <w:jc w:val="both"/>
        <w:rPr>
          <w:rFonts w:asciiTheme="minorHAnsi" w:hAnsiTheme="minorHAnsi"/>
          <w:i/>
          <w:sz w:val="24"/>
          <w:szCs w:val="24"/>
        </w:rPr>
      </w:pPr>
      <w:r w:rsidRPr="00E74A06">
        <w:rPr>
          <w:rFonts w:asciiTheme="minorHAnsi" w:hAnsiTheme="minorHAnsi"/>
          <w:i/>
          <w:sz w:val="24"/>
          <w:szCs w:val="24"/>
        </w:rPr>
        <w:t xml:space="preserve">kontynowanie </w:t>
      </w:r>
      <w:r w:rsidR="0042482B" w:rsidRPr="00E74A06">
        <w:rPr>
          <w:rFonts w:asciiTheme="minorHAnsi" w:hAnsiTheme="minorHAnsi"/>
          <w:i/>
          <w:sz w:val="24"/>
          <w:szCs w:val="24"/>
        </w:rPr>
        <w:t>nauk</w:t>
      </w:r>
      <w:r w:rsidR="008B3CF7" w:rsidRPr="00E74A06">
        <w:rPr>
          <w:rFonts w:asciiTheme="minorHAnsi" w:hAnsiTheme="minorHAnsi"/>
          <w:i/>
          <w:sz w:val="24"/>
          <w:szCs w:val="24"/>
        </w:rPr>
        <w:t>i</w:t>
      </w:r>
    </w:p>
    <w:p w:rsidR="0042482B" w:rsidRPr="000363D5" w:rsidRDefault="00262447" w:rsidP="00DF395A">
      <w:pPr>
        <w:tabs>
          <w:tab w:val="left" w:pos="284"/>
        </w:tabs>
        <w:spacing w:line="360" w:lineRule="auto"/>
        <w:ind w:firstLine="426"/>
        <w:jc w:val="both"/>
        <w:rPr>
          <w:rFonts w:asciiTheme="minorHAnsi" w:hAnsiTheme="minorHAnsi"/>
          <w:sz w:val="24"/>
          <w:szCs w:val="24"/>
        </w:rPr>
      </w:pPr>
      <w:r>
        <w:rPr>
          <w:rFonts w:asciiTheme="minorHAnsi" w:hAnsiTheme="minorHAnsi"/>
          <w:sz w:val="24"/>
          <w:szCs w:val="24"/>
        </w:rPr>
        <w:t>Jest t</w:t>
      </w:r>
      <w:r w:rsidR="0042482B" w:rsidRPr="000363D5">
        <w:rPr>
          <w:rFonts w:asciiTheme="minorHAnsi" w:hAnsiTheme="minorHAnsi"/>
          <w:sz w:val="24"/>
          <w:szCs w:val="24"/>
        </w:rPr>
        <w:t>o wsparcia kierowan</w:t>
      </w:r>
      <w:r w:rsidR="000C3397">
        <w:rPr>
          <w:rFonts w:asciiTheme="minorHAnsi" w:hAnsiTheme="minorHAnsi"/>
          <w:sz w:val="24"/>
          <w:szCs w:val="24"/>
        </w:rPr>
        <w:t>a</w:t>
      </w:r>
      <w:r w:rsidR="0042482B" w:rsidRPr="000363D5">
        <w:rPr>
          <w:rFonts w:asciiTheme="minorHAnsi" w:hAnsiTheme="minorHAnsi"/>
          <w:sz w:val="24"/>
          <w:szCs w:val="24"/>
        </w:rPr>
        <w:t xml:space="preserve"> do osób bezrobotnych bez kwalifikacji zawodowych, któ</w:t>
      </w:r>
      <w:r w:rsidR="00C31346">
        <w:rPr>
          <w:rFonts w:asciiTheme="minorHAnsi" w:hAnsiTheme="minorHAnsi"/>
          <w:sz w:val="24"/>
          <w:szCs w:val="24"/>
        </w:rPr>
        <w:t>re</w:t>
      </w:r>
      <w:r w:rsidR="00A52F28" w:rsidRPr="000363D5">
        <w:rPr>
          <w:rFonts w:asciiTheme="minorHAnsi" w:hAnsiTheme="minorHAnsi"/>
          <w:sz w:val="24"/>
          <w:szCs w:val="24"/>
        </w:rPr>
        <w:t xml:space="preserve">                  </w:t>
      </w:r>
      <w:r w:rsidR="0042482B" w:rsidRPr="000363D5">
        <w:rPr>
          <w:rFonts w:asciiTheme="minorHAnsi" w:hAnsiTheme="minorHAnsi"/>
          <w:sz w:val="24"/>
          <w:szCs w:val="24"/>
        </w:rPr>
        <w:t>w okresie 12 miesięcy od dnia zarejestrowania w urzędzie pracy podję</w:t>
      </w:r>
      <w:r w:rsidR="000C3397">
        <w:rPr>
          <w:rFonts w:asciiTheme="minorHAnsi" w:hAnsiTheme="minorHAnsi"/>
          <w:sz w:val="24"/>
          <w:szCs w:val="24"/>
        </w:rPr>
        <w:t>ły</w:t>
      </w:r>
      <w:r w:rsidR="0042482B" w:rsidRPr="000363D5">
        <w:rPr>
          <w:rFonts w:asciiTheme="minorHAnsi" w:hAnsiTheme="minorHAnsi"/>
          <w:sz w:val="24"/>
          <w:szCs w:val="24"/>
        </w:rPr>
        <w:t xml:space="preserve"> naukę </w:t>
      </w:r>
      <w:r w:rsidR="00A52F28" w:rsidRPr="000363D5">
        <w:rPr>
          <w:rFonts w:asciiTheme="minorHAnsi" w:hAnsiTheme="minorHAnsi"/>
          <w:sz w:val="24"/>
          <w:szCs w:val="24"/>
        </w:rPr>
        <w:t xml:space="preserve">                        </w:t>
      </w:r>
      <w:r w:rsidR="0042482B" w:rsidRPr="000363D5">
        <w:rPr>
          <w:rFonts w:asciiTheme="minorHAnsi" w:hAnsiTheme="minorHAnsi"/>
          <w:sz w:val="24"/>
          <w:szCs w:val="24"/>
        </w:rPr>
        <w:t>w szkole ponadgimnazjalnej dla dorosłych</w:t>
      </w:r>
      <w:r w:rsidR="006B1175" w:rsidRPr="000363D5">
        <w:rPr>
          <w:rFonts w:asciiTheme="minorHAnsi" w:hAnsiTheme="minorHAnsi"/>
          <w:sz w:val="24"/>
          <w:szCs w:val="24"/>
        </w:rPr>
        <w:t>, b</w:t>
      </w:r>
      <w:r w:rsidR="0042482B" w:rsidRPr="000363D5">
        <w:rPr>
          <w:rFonts w:asciiTheme="minorHAnsi" w:hAnsiTheme="minorHAnsi"/>
          <w:sz w:val="24"/>
          <w:szCs w:val="24"/>
        </w:rPr>
        <w:t>ędącej szkoł</w:t>
      </w:r>
      <w:r w:rsidR="006B1175" w:rsidRPr="000363D5">
        <w:rPr>
          <w:rFonts w:asciiTheme="minorHAnsi" w:hAnsiTheme="minorHAnsi"/>
          <w:sz w:val="24"/>
          <w:szCs w:val="24"/>
        </w:rPr>
        <w:t>ą</w:t>
      </w:r>
      <w:r w:rsidR="0042482B" w:rsidRPr="000363D5">
        <w:rPr>
          <w:rFonts w:asciiTheme="minorHAnsi" w:hAnsiTheme="minorHAnsi"/>
          <w:sz w:val="24"/>
          <w:szCs w:val="24"/>
        </w:rPr>
        <w:t xml:space="preserve"> publiczną lub niepubliczną </w:t>
      </w:r>
      <w:r w:rsidR="0042482B" w:rsidRPr="000363D5">
        <w:rPr>
          <w:rFonts w:asciiTheme="minorHAnsi" w:hAnsiTheme="minorHAnsi"/>
          <w:sz w:val="24"/>
          <w:szCs w:val="24"/>
        </w:rPr>
        <w:br/>
        <w:t>o uprawnieniach szkoły publicznej. Z tego tytułu osoba bezrobotna otrzymuje stypendium,  przez okres 12 miesięcy od daty rozpoczęcia nauki. Przysługuje ono jednak pod warunkiem nieprzekroczenia wysokości dochodu na osobę w rodzinie w rozumieniu przepisów</w:t>
      </w:r>
      <w:r w:rsidR="0074605F">
        <w:rPr>
          <w:rFonts w:asciiTheme="minorHAnsi" w:hAnsiTheme="minorHAnsi"/>
          <w:sz w:val="24"/>
          <w:szCs w:val="24"/>
        </w:rPr>
        <w:t xml:space="preserve"> ustawy </w:t>
      </w:r>
      <w:r w:rsidR="0042482B" w:rsidRPr="000363D5">
        <w:rPr>
          <w:rFonts w:asciiTheme="minorHAnsi" w:hAnsiTheme="minorHAnsi"/>
          <w:sz w:val="24"/>
          <w:szCs w:val="24"/>
        </w:rPr>
        <w:t xml:space="preserve"> </w:t>
      </w:r>
      <w:r w:rsidR="001474BD">
        <w:rPr>
          <w:rFonts w:asciiTheme="minorHAnsi" w:hAnsiTheme="minorHAnsi"/>
          <w:sz w:val="24"/>
          <w:szCs w:val="24"/>
        </w:rPr>
        <w:t xml:space="preserve">                </w:t>
      </w:r>
      <w:r w:rsidR="0042482B" w:rsidRPr="000363D5">
        <w:rPr>
          <w:rFonts w:asciiTheme="minorHAnsi" w:hAnsiTheme="minorHAnsi"/>
          <w:sz w:val="24"/>
          <w:szCs w:val="24"/>
        </w:rPr>
        <w:t>o pomocy społecznej. Do dochodu nie wlicza się kwoty tego stypendium.</w:t>
      </w:r>
      <w:r w:rsidR="006B1175" w:rsidRPr="000363D5">
        <w:rPr>
          <w:rFonts w:asciiTheme="minorHAnsi" w:hAnsiTheme="minorHAnsi"/>
          <w:sz w:val="24"/>
          <w:szCs w:val="24"/>
        </w:rPr>
        <w:t xml:space="preserve"> </w:t>
      </w:r>
      <w:r w:rsidR="0042482B" w:rsidRPr="000363D5">
        <w:rPr>
          <w:rFonts w:asciiTheme="minorHAnsi" w:hAnsiTheme="minorHAnsi"/>
          <w:sz w:val="24"/>
          <w:szCs w:val="24"/>
        </w:rPr>
        <w:t>W 201</w:t>
      </w:r>
      <w:r w:rsidR="00E135D8">
        <w:rPr>
          <w:rFonts w:asciiTheme="minorHAnsi" w:hAnsiTheme="minorHAnsi"/>
          <w:sz w:val="24"/>
          <w:szCs w:val="24"/>
        </w:rPr>
        <w:t>6</w:t>
      </w:r>
      <w:r w:rsidR="0042482B" w:rsidRPr="000363D5">
        <w:rPr>
          <w:rFonts w:asciiTheme="minorHAnsi" w:hAnsiTheme="minorHAnsi"/>
          <w:sz w:val="24"/>
          <w:szCs w:val="24"/>
        </w:rPr>
        <w:t xml:space="preserve"> roku z tej formy pomocy skorzystał</w:t>
      </w:r>
      <w:r w:rsidR="004E6DC1">
        <w:rPr>
          <w:rFonts w:asciiTheme="minorHAnsi" w:hAnsiTheme="minorHAnsi"/>
          <w:sz w:val="24"/>
          <w:szCs w:val="24"/>
        </w:rPr>
        <w:t xml:space="preserve">y </w:t>
      </w:r>
      <w:r w:rsidR="00E135D8">
        <w:rPr>
          <w:rFonts w:asciiTheme="minorHAnsi" w:hAnsiTheme="minorHAnsi"/>
          <w:sz w:val="24"/>
          <w:szCs w:val="24"/>
        </w:rPr>
        <w:t>3</w:t>
      </w:r>
      <w:r w:rsidR="0042482B" w:rsidRPr="000363D5">
        <w:rPr>
          <w:rFonts w:asciiTheme="minorHAnsi" w:hAnsiTheme="minorHAnsi"/>
          <w:sz w:val="24"/>
          <w:szCs w:val="24"/>
        </w:rPr>
        <w:t xml:space="preserve"> os</w:t>
      </w:r>
      <w:r w:rsidR="00157713" w:rsidRPr="000363D5">
        <w:rPr>
          <w:rFonts w:asciiTheme="minorHAnsi" w:hAnsiTheme="minorHAnsi"/>
          <w:sz w:val="24"/>
          <w:szCs w:val="24"/>
        </w:rPr>
        <w:t>oby</w:t>
      </w:r>
      <w:r w:rsidR="0042482B" w:rsidRPr="000363D5">
        <w:rPr>
          <w:rFonts w:asciiTheme="minorHAnsi" w:hAnsiTheme="minorHAnsi"/>
          <w:sz w:val="24"/>
          <w:szCs w:val="24"/>
        </w:rPr>
        <w:t>.</w:t>
      </w:r>
    </w:p>
    <w:p w:rsidR="00FB0B2A" w:rsidRDefault="00FB0B2A" w:rsidP="000840CA">
      <w:pPr>
        <w:tabs>
          <w:tab w:val="left" w:pos="284"/>
        </w:tabs>
        <w:spacing w:line="360" w:lineRule="auto"/>
        <w:ind w:firstLine="426"/>
        <w:jc w:val="both"/>
        <w:rPr>
          <w:rFonts w:asciiTheme="minorHAnsi" w:hAnsiTheme="minorHAnsi"/>
          <w:sz w:val="24"/>
          <w:szCs w:val="24"/>
        </w:rPr>
      </w:pPr>
    </w:p>
    <w:p w:rsidR="0042482B" w:rsidRPr="00E74A06" w:rsidRDefault="0042482B" w:rsidP="002956D2">
      <w:pPr>
        <w:pStyle w:val="Akapitzlist"/>
        <w:numPr>
          <w:ilvl w:val="0"/>
          <w:numId w:val="5"/>
        </w:numPr>
        <w:tabs>
          <w:tab w:val="left" w:pos="284"/>
        </w:tabs>
        <w:spacing w:after="0" w:line="360" w:lineRule="auto"/>
        <w:jc w:val="both"/>
        <w:rPr>
          <w:rFonts w:asciiTheme="minorHAnsi" w:hAnsiTheme="minorHAnsi"/>
          <w:i/>
          <w:sz w:val="24"/>
          <w:szCs w:val="24"/>
        </w:rPr>
      </w:pPr>
      <w:r w:rsidRPr="00E74A06">
        <w:rPr>
          <w:rFonts w:asciiTheme="minorHAnsi" w:hAnsiTheme="minorHAnsi"/>
          <w:i/>
          <w:sz w:val="24"/>
          <w:szCs w:val="24"/>
        </w:rPr>
        <w:t>prace społecznie</w:t>
      </w:r>
      <w:r w:rsidR="000840CA" w:rsidRPr="00E74A06">
        <w:rPr>
          <w:rFonts w:asciiTheme="minorHAnsi" w:hAnsiTheme="minorHAnsi"/>
          <w:i/>
          <w:sz w:val="24"/>
          <w:szCs w:val="24"/>
        </w:rPr>
        <w:t xml:space="preserve"> </w:t>
      </w:r>
      <w:r w:rsidRPr="00E74A06">
        <w:rPr>
          <w:rFonts w:asciiTheme="minorHAnsi" w:hAnsiTheme="minorHAnsi"/>
          <w:i/>
          <w:sz w:val="24"/>
          <w:szCs w:val="24"/>
        </w:rPr>
        <w:t>użyteczne</w:t>
      </w:r>
    </w:p>
    <w:p w:rsidR="0042482B" w:rsidRPr="00F12C33" w:rsidRDefault="00262447" w:rsidP="00A52F28">
      <w:pPr>
        <w:pStyle w:val="Akapitzlist"/>
        <w:tabs>
          <w:tab w:val="left" w:pos="284"/>
        </w:tabs>
        <w:spacing w:after="0" w:line="360" w:lineRule="auto"/>
        <w:ind w:left="0" w:firstLine="426"/>
        <w:jc w:val="both"/>
        <w:rPr>
          <w:rFonts w:asciiTheme="minorHAnsi" w:hAnsiTheme="minorHAnsi"/>
          <w:sz w:val="24"/>
          <w:szCs w:val="24"/>
        </w:rPr>
      </w:pPr>
      <w:r>
        <w:rPr>
          <w:rFonts w:asciiTheme="minorHAnsi" w:hAnsiTheme="minorHAnsi"/>
          <w:sz w:val="24"/>
          <w:szCs w:val="24"/>
        </w:rPr>
        <w:t>Są t</w:t>
      </w:r>
      <w:r w:rsidR="0042482B" w:rsidRPr="000363D5">
        <w:rPr>
          <w:rFonts w:asciiTheme="minorHAnsi" w:hAnsiTheme="minorHAnsi"/>
          <w:sz w:val="24"/>
          <w:szCs w:val="24"/>
        </w:rPr>
        <w:t>o prace wykonywane przez osoby bezrobotne bez prawa do zasiłku, będąc</w:t>
      </w:r>
      <w:r w:rsidR="00EC4B66">
        <w:rPr>
          <w:rFonts w:asciiTheme="minorHAnsi" w:hAnsiTheme="minorHAnsi"/>
          <w:sz w:val="24"/>
          <w:szCs w:val="24"/>
        </w:rPr>
        <w:t>e</w:t>
      </w:r>
      <w:r w:rsidR="0042482B" w:rsidRPr="000363D5">
        <w:rPr>
          <w:rFonts w:asciiTheme="minorHAnsi" w:hAnsiTheme="minorHAnsi"/>
          <w:sz w:val="24"/>
          <w:szCs w:val="24"/>
        </w:rPr>
        <w:t xml:space="preserve"> jednocześnie</w:t>
      </w:r>
      <w:r w:rsidR="00EC4B66">
        <w:rPr>
          <w:rFonts w:asciiTheme="minorHAnsi" w:hAnsiTheme="minorHAnsi"/>
          <w:sz w:val="24"/>
          <w:szCs w:val="24"/>
        </w:rPr>
        <w:t xml:space="preserve"> </w:t>
      </w:r>
      <w:r w:rsidR="0042482B" w:rsidRPr="000363D5">
        <w:rPr>
          <w:rFonts w:asciiTheme="minorHAnsi" w:hAnsiTheme="minorHAnsi"/>
          <w:sz w:val="24"/>
          <w:szCs w:val="24"/>
        </w:rPr>
        <w:t>świadczeniobiorcami opieki społecznej. Organizowane są przez gmin</w:t>
      </w:r>
      <w:r w:rsidR="004E6DC1">
        <w:rPr>
          <w:rFonts w:asciiTheme="minorHAnsi" w:hAnsiTheme="minorHAnsi"/>
          <w:sz w:val="24"/>
          <w:szCs w:val="24"/>
        </w:rPr>
        <w:t>y</w:t>
      </w:r>
      <w:r w:rsidR="0042482B" w:rsidRPr="000363D5">
        <w:rPr>
          <w:rFonts w:asciiTheme="minorHAnsi" w:hAnsiTheme="minorHAnsi"/>
          <w:sz w:val="24"/>
          <w:szCs w:val="24"/>
        </w:rPr>
        <w:t xml:space="preserve"> </w:t>
      </w:r>
      <w:r w:rsidR="0042482B" w:rsidRPr="000363D5">
        <w:rPr>
          <w:rFonts w:asciiTheme="minorHAnsi" w:hAnsiTheme="minorHAnsi"/>
          <w:sz w:val="24"/>
          <w:szCs w:val="24"/>
        </w:rPr>
        <w:br/>
        <w:t xml:space="preserve">w jednostkach </w:t>
      </w:r>
      <w:r w:rsidR="00657C17" w:rsidRPr="000363D5">
        <w:rPr>
          <w:rFonts w:asciiTheme="minorHAnsi" w:hAnsiTheme="minorHAnsi"/>
          <w:sz w:val="24"/>
          <w:szCs w:val="24"/>
        </w:rPr>
        <w:t>p</w:t>
      </w:r>
      <w:r w:rsidR="0042482B" w:rsidRPr="000363D5">
        <w:rPr>
          <w:rFonts w:asciiTheme="minorHAnsi" w:hAnsiTheme="minorHAnsi"/>
          <w:sz w:val="24"/>
          <w:szCs w:val="24"/>
        </w:rPr>
        <w:t>omocy społecznej, organizacjach  lub instytucjach statusowo zajmujących się pomocą charytatywn</w:t>
      </w:r>
      <w:r w:rsidR="00EC4B66">
        <w:rPr>
          <w:rFonts w:asciiTheme="minorHAnsi" w:hAnsiTheme="minorHAnsi"/>
          <w:sz w:val="24"/>
          <w:szCs w:val="24"/>
        </w:rPr>
        <w:t>ą</w:t>
      </w:r>
      <w:r w:rsidR="0042482B" w:rsidRPr="000363D5">
        <w:rPr>
          <w:rFonts w:asciiTheme="minorHAnsi" w:hAnsiTheme="minorHAnsi"/>
          <w:sz w:val="24"/>
          <w:szCs w:val="24"/>
        </w:rPr>
        <w:t xml:space="preserve"> lub na rzecz społeczności lokalnej. </w:t>
      </w:r>
      <w:r w:rsidR="00F12C33" w:rsidRPr="000363D5">
        <w:rPr>
          <w:rFonts w:asciiTheme="minorHAnsi" w:hAnsiTheme="minorHAnsi"/>
          <w:sz w:val="24"/>
          <w:szCs w:val="24"/>
        </w:rPr>
        <w:t>Bezrobotn</w:t>
      </w:r>
      <w:r w:rsidR="000C3397">
        <w:rPr>
          <w:rFonts w:asciiTheme="minorHAnsi" w:hAnsiTheme="minorHAnsi"/>
          <w:sz w:val="24"/>
          <w:szCs w:val="24"/>
        </w:rPr>
        <w:t>i</w:t>
      </w:r>
      <w:r w:rsidR="00F12C33" w:rsidRPr="000363D5">
        <w:rPr>
          <w:rFonts w:asciiTheme="minorHAnsi" w:hAnsiTheme="minorHAnsi"/>
          <w:sz w:val="24"/>
          <w:szCs w:val="24"/>
        </w:rPr>
        <w:t xml:space="preserve"> </w:t>
      </w:r>
      <w:r w:rsidR="004E6DC1">
        <w:rPr>
          <w:rFonts w:asciiTheme="minorHAnsi" w:hAnsiTheme="minorHAnsi"/>
          <w:sz w:val="24"/>
          <w:szCs w:val="24"/>
        </w:rPr>
        <w:t>pracują</w:t>
      </w:r>
      <w:r w:rsidR="00F12C33" w:rsidRPr="000363D5">
        <w:rPr>
          <w:rFonts w:asciiTheme="minorHAnsi" w:hAnsiTheme="minorHAnsi"/>
          <w:sz w:val="24"/>
          <w:szCs w:val="24"/>
        </w:rPr>
        <w:t xml:space="preserve"> średnio </w:t>
      </w:r>
      <w:r w:rsidR="001474BD">
        <w:rPr>
          <w:rFonts w:asciiTheme="minorHAnsi" w:hAnsiTheme="minorHAnsi"/>
          <w:sz w:val="24"/>
          <w:szCs w:val="24"/>
        </w:rPr>
        <w:br/>
      </w:r>
      <w:r w:rsidR="00F12C33" w:rsidRPr="000363D5">
        <w:rPr>
          <w:rFonts w:asciiTheme="minorHAnsi" w:hAnsiTheme="minorHAnsi"/>
          <w:sz w:val="24"/>
          <w:szCs w:val="24"/>
        </w:rPr>
        <w:lastRenderedPageBreak/>
        <w:t>2 godziny dziennie - 10 godzin tygodniowo, a w miesiącu czas zatrudnienia nie może  przekroczyć 40 godzin. Za godzinę pracy bezrobotny otrzym</w:t>
      </w:r>
      <w:r w:rsidR="00A44715">
        <w:rPr>
          <w:rFonts w:asciiTheme="minorHAnsi" w:hAnsiTheme="minorHAnsi"/>
          <w:sz w:val="24"/>
          <w:szCs w:val="24"/>
        </w:rPr>
        <w:t xml:space="preserve">ywał </w:t>
      </w:r>
      <w:r w:rsidR="00F12C33" w:rsidRPr="000363D5">
        <w:rPr>
          <w:rFonts w:asciiTheme="minorHAnsi" w:hAnsiTheme="minorHAnsi"/>
          <w:sz w:val="24"/>
          <w:szCs w:val="24"/>
        </w:rPr>
        <w:t xml:space="preserve"> wynagrodzenie w kwocie 8,10 zł. (60% koszty PUP, 40% koszty gminy).</w:t>
      </w:r>
      <w:r w:rsidR="00F12C33">
        <w:rPr>
          <w:rFonts w:asciiTheme="minorHAnsi" w:hAnsiTheme="minorHAnsi"/>
          <w:sz w:val="24"/>
          <w:szCs w:val="24"/>
        </w:rPr>
        <w:t xml:space="preserve"> </w:t>
      </w:r>
      <w:r w:rsidR="0042482B" w:rsidRPr="000363D5">
        <w:rPr>
          <w:rFonts w:asciiTheme="minorHAnsi" w:hAnsiTheme="minorHAnsi"/>
          <w:sz w:val="24"/>
          <w:szCs w:val="24"/>
        </w:rPr>
        <w:t>Cechą charakterystyczną wykonywania tych prac</w:t>
      </w:r>
      <w:r w:rsidR="00657C17" w:rsidRPr="000363D5">
        <w:rPr>
          <w:rFonts w:asciiTheme="minorHAnsi" w:hAnsiTheme="minorHAnsi"/>
          <w:sz w:val="24"/>
          <w:szCs w:val="24"/>
        </w:rPr>
        <w:t xml:space="preserve"> </w:t>
      </w:r>
      <w:r w:rsidR="0042482B" w:rsidRPr="000363D5">
        <w:rPr>
          <w:rFonts w:asciiTheme="minorHAnsi" w:hAnsiTheme="minorHAnsi"/>
          <w:sz w:val="24"/>
          <w:szCs w:val="24"/>
        </w:rPr>
        <w:t>jest to, że osoba skierowana może być zatrudniona kilka razy w roku (w zależności od potrzeb organizatora)</w:t>
      </w:r>
      <w:r w:rsidR="006B1175" w:rsidRPr="000363D5">
        <w:rPr>
          <w:rFonts w:asciiTheme="minorHAnsi" w:hAnsiTheme="minorHAnsi"/>
          <w:sz w:val="24"/>
          <w:szCs w:val="24"/>
        </w:rPr>
        <w:t xml:space="preserve">. </w:t>
      </w:r>
      <w:r w:rsidR="00F12C33" w:rsidRPr="00F12C33">
        <w:rPr>
          <w:rFonts w:asciiTheme="minorHAnsi" w:hAnsiTheme="minorHAnsi"/>
          <w:sz w:val="24"/>
          <w:szCs w:val="24"/>
        </w:rPr>
        <w:t xml:space="preserve">W omawianym roku </w:t>
      </w:r>
      <w:r w:rsidR="00F974C4">
        <w:rPr>
          <w:rFonts w:asciiTheme="minorHAnsi" w:hAnsiTheme="minorHAnsi"/>
          <w:sz w:val="24"/>
          <w:szCs w:val="24"/>
        </w:rPr>
        <w:t>w ramach tej</w:t>
      </w:r>
      <w:r w:rsidR="00F12C33" w:rsidRPr="00F12C33">
        <w:rPr>
          <w:rFonts w:asciiTheme="minorHAnsi" w:hAnsiTheme="minorHAnsi"/>
          <w:sz w:val="24"/>
          <w:szCs w:val="24"/>
        </w:rPr>
        <w:t xml:space="preserve"> formy wsparcia</w:t>
      </w:r>
      <w:r w:rsidR="00C31346">
        <w:rPr>
          <w:rFonts w:asciiTheme="minorHAnsi" w:hAnsiTheme="minorHAnsi"/>
          <w:sz w:val="24"/>
          <w:szCs w:val="24"/>
        </w:rPr>
        <w:t>, na utworzonych 317 miejsc</w:t>
      </w:r>
      <w:r w:rsidR="000C3397">
        <w:rPr>
          <w:rFonts w:asciiTheme="minorHAnsi" w:hAnsiTheme="minorHAnsi"/>
          <w:sz w:val="24"/>
          <w:szCs w:val="24"/>
        </w:rPr>
        <w:t>ach</w:t>
      </w:r>
      <w:r w:rsidR="00C31346">
        <w:rPr>
          <w:rFonts w:asciiTheme="minorHAnsi" w:hAnsiTheme="minorHAnsi"/>
          <w:sz w:val="24"/>
          <w:szCs w:val="24"/>
        </w:rPr>
        <w:t xml:space="preserve"> pracy, </w:t>
      </w:r>
      <w:r w:rsidR="00F12C33" w:rsidRPr="00F12C33">
        <w:rPr>
          <w:rFonts w:asciiTheme="minorHAnsi" w:hAnsiTheme="minorHAnsi"/>
          <w:sz w:val="24"/>
          <w:szCs w:val="24"/>
        </w:rPr>
        <w:t xml:space="preserve">zatrudnionych </w:t>
      </w:r>
      <w:r w:rsidR="00C31346">
        <w:rPr>
          <w:rFonts w:asciiTheme="minorHAnsi" w:hAnsiTheme="minorHAnsi"/>
          <w:sz w:val="24"/>
          <w:szCs w:val="24"/>
        </w:rPr>
        <w:t xml:space="preserve">zostało </w:t>
      </w:r>
      <w:r w:rsidR="00F12C33" w:rsidRPr="00F12C33">
        <w:rPr>
          <w:rFonts w:asciiTheme="minorHAnsi" w:hAnsiTheme="minorHAnsi"/>
          <w:sz w:val="24"/>
          <w:szCs w:val="24"/>
        </w:rPr>
        <w:t>2</w:t>
      </w:r>
      <w:r w:rsidR="00E135D8">
        <w:rPr>
          <w:rFonts w:asciiTheme="minorHAnsi" w:hAnsiTheme="minorHAnsi"/>
          <w:sz w:val="24"/>
          <w:szCs w:val="24"/>
        </w:rPr>
        <w:t>71</w:t>
      </w:r>
      <w:r w:rsidR="00F12C33" w:rsidRPr="00F12C33">
        <w:rPr>
          <w:rFonts w:asciiTheme="minorHAnsi" w:hAnsiTheme="minorHAnsi"/>
          <w:sz w:val="24"/>
          <w:szCs w:val="24"/>
        </w:rPr>
        <w:t xml:space="preserve"> bezrobotnych</w:t>
      </w:r>
      <w:r w:rsidR="00C31346">
        <w:rPr>
          <w:rFonts w:asciiTheme="minorHAnsi" w:hAnsiTheme="minorHAnsi"/>
          <w:sz w:val="24"/>
          <w:szCs w:val="24"/>
        </w:rPr>
        <w:t xml:space="preserve"> </w:t>
      </w:r>
      <w:r w:rsidR="00A44715">
        <w:rPr>
          <w:rFonts w:asciiTheme="minorHAnsi" w:hAnsiTheme="minorHAnsi"/>
          <w:sz w:val="24"/>
          <w:szCs w:val="24"/>
        </w:rPr>
        <w:t>(</w:t>
      </w:r>
      <w:r w:rsidR="00F12C33" w:rsidRPr="00F12C33">
        <w:rPr>
          <w:rFonts w:asciiTheme="minorHAnsi" w:hAnsiTheme="minorHAnsi"/>
          <w:sz w:val="24"/>
          <w:szCs w:val="24"/>
        </w:rPr>
        <w:t>w tym 2</w:t>
      </w:r>
      <w:r w:rsidR="00E135D8">
        <w:rPr>
          <w:rFonts w:asciiTheme="minorHAnsi" w:hAnsiTheme="minorHAnsi"/>
          <w:sz w:val="24"/>
          <w:szCs w:val="24"/>
        </w:rPr>
        <w:t>08</w:t>
      </w:r>
      <w:r w:rsidR="00F12C33" w:rsidRPr="00F12C33">
        <w:rPr>
          <w:rFonts w:asciiTheme="minorHAnsi" w:hAnsiTheme="minorHAnsi"/>
          <w:sz w:val="24"/>
          <w:szCs w:val="24"/>
        </w:rPr>
        <w:t xml:space="preserve"> kobiet</w:t>
      </w:r>
      <w:r w:rsidR="00A44715">
        <w:rPr>
          <w:rFonts w:asciiTheme="minorHAnsi" w:hAnsiTheme="minorHAnsi"/>
          <w:sz w:val="24"/>
          <w:szCs w:val="24"/>
        </w:rPr>
        <w:t>)</w:t>
      </w:r>
      <w:r w:rsidR="00F12C33" w:rsidRPr="00F12C33">
        <w:rPr>
          <w:rFonts w:asciiTheme="minorHAnsi" w:hAnsiTheme="minorHAnsi"/>
          <w:sz w:val="24"/>
          <w:szCs w:val="24"/>
        </w:rPr>
        <w:t xml:space="preserve">. </w:t>
      </w:r>
    </w:p>
    <w:p w:rsidR="004976E9" w:rsidRDefault="004976E9" w:rsidP="000840CA">
      <w:pPr>
        <w:pStyle w:val="Akapitzlist"/>
        <w:tabs>
          <w:tab w:val="left" w:pos="284"/>
        </w:tabs>
        <w:spacing w:after="0" w:line="360" w:lineRule="auto"/>
        <w:ind w:left="0" w:firstLine="426"/>
        <w:jc w:val="both"/>
        <w:rPr>
          <w:rFonts w:asciiTheme="minorHAnsi" w:hAnsiTheme="minorHAnsi"/>
          <w:sz w:val="24"/>
          <w:szCs w:val="24"/>
        </w:rPr>
      </w:pPr>
    </w:p>
    <w:p w:rsidR="0042482B" w:rsidRPr="00E74A06" w:rsidRDefault="0042482B" w:rsidP="002956D2">
      <w:pPr>
        <w:pStyle w:val="Akapitzlist"/>
        <w:numPr>
          <w:ilvl w:val="0"/>
          <w:numId w:val="5"/>
        </w:numPr>
        <w:tabs>
          <w:tab w:val="left" w:pos="284"/>
        </w:tabs>
        <w:spacing w:after="0" w:line="360" w:lineRule="auto"/>
        <w:ind w:left="709" w:hanging="283"/>
        <w:jc w:val="both"/>
        <w:rPr>
          <w:rFonts w:asciiTheme="minorHAnsi" w:hAnsiTheme="minorHAnsi"/>
          <w:i/>
          <w:sz w:val="24"/>
          <w:szCs w:val="24"/>
        </w:rPr>
      </w:pPr>
      <w:r w:rsidRPr="00E74A06">
        <w:rPr>
          <w:rFonts w:asciiTheme="minorHAnsi" w:hAnsiTheme="minorHAnsi"/>
          <w:i/>
          <w:sz w:val="24"/>
          <w:szCs w:val="24"/>
        </w:rPr>
        <w:t xml:space="preserve">dotacje dla pracodawców na wyposażenie lub </w:t>
      </w:r>
      <w:r w:rsidR="005C17D1" w:rsidRPr="00E74A06">
        <w:rPr>
          <w:rFonts w:asciiTheme="minorHAnsi" w:hAnsiTheme="minorHAnsi"/>
          <w:i/>
          <w:sz w:val="24"/>
          <w:szCs w:val="24"/>
        </w:rPr>
        <w:t>do</w:t>
      </w:r>
      <w:r w:rsidRPr="00E74A06">
        <w:rPr>
          <w:rFonts w:asciiTheme="minorHAnsi" w:hAnsiTheme="minorHAnsi"/>
          <w:i/>
          <w:sz w:val="24"/>
          <w:szCs w:val="24"/>
        </w:rPr>
        <w:t>posażenie stanowisk pracy</w:t>
      </w:r>
    </w:p>
    <w:p w:rsidR="00A029C1" w:rsidRDefault="0042482B" w:rsidP="00FC652E">
      <w:pPr>
        <w:tabs>
          <w:tab w:val="left" w:pos="284"/>
        </w:tabs>
        <w:spacing w:line="360" w:lineRule="auto"/>
        <w:ind w:firstLine="426"/>
        <w:jc w:val="both"/>
        <w:rPr>
          <w:rFonts w:asciiTheme="minorHAnsi" w:hAnsiTheme="minorHAnsi"/>
          <w:sz w:val="24"/>
          <w:szCs w:val="24"/>
        </w:rPr>
      </w:pPr>
      <w:r w:rsidRPr="000363D5">
        <w:rPr>
          <w:rFonts w:asciiTheme="minorHAnsi" w:hAnsiTheme="minorHAnsi"/>
          <w:sz w:val="24"/>
          <w:szCs w:val="24"/>
        </w:rPr>
        <w:t>W 201</w:t>
      </w:r>
      <w:r w:rsidR="00E135D8">
        <w:rPr>
          <w:rFonts w:asciiTheme="minorHAnsi" w:hAnsiTheme="minorHAnsi"/>
          <w:sz w:val="24"/>
          <w:szCs w:val="24"/>
        </w:rPr>
        <w:t>6</w:t>
      </w:r>
      <w:r w:rsidRPr="000363D5">
        <w:rPr>
          <w:rFonts w:asciiTheme="minorHAnsi" w:hAnsiTheme="minorHAnsi"/>
          <w:sz w:val="24"/>
          <w:szCs w:val="24"/>
        </w:rPr>
        <w:t xml:space="preserve"> roku dotacje na </w:t>
      </w:r>
      <w:r w:rsidR="00A029C1">
        <w:rPr>
          <w:rFonts w:asciiTheme="minorHAnsi" w:hAnsiTheme="minorHAnsi"/>
          <w:sz w:val="24"/>
          <w:szCs w:val="24"/>
        </w:rPr>
        <w:t>zwrot</w:t>
      </w:r>
      <w:r w:rsidR="00EF2FDD" w:rsidRPr="000363D5">
        <w:rPr>
          <w:rFonts w:asciiTheme="minorHAnsi" w:hAnsiTheme="minorHAnsi"/>
          <w:sz w:val="24"/>
          <w:szCs w:val="24"/>
        </w:rPr>
        <w:t xml:space="preserve"> kosztów </w:t>
      </w:r>
      <w:r w:rsidRPr="000363D5">
        <w:rPr>
          <w:rFonts w:asciiTheme="minorHAnsi" w:hAnsiTheme="minorHAnsi"/>
          <w:sz w:val="24"/>
          <w:szCs w:val="24"/>
        </w:rPr>
        <w:t>wyposażenia</w:t>
      </w:r>
      <w:r w:rsidR="00A52F28" w:rsidRPr="000363D5">
        <w:rPr>
          <w:rFonts w:asciiTheme="minorHAnsi" w:hAnsiTheme="minorHAnsi"/>
          <w:sz w:val="24"/>
          <w:szCs w:val="24"/>
        </w:rPr>
        <w:t xml:space="preserve"> lub </w:t>
      </w:r>
      <w:r w:rsidRPr="000363D5">
        <w:rPr>
          <w:rFonts w:asciiTheme="minorHAnsi" w:hAnsiTheme="minorHAnsi"/>
          <w:sz w:val="24"/>
          <w:szCs w:val="24"/>
        </w:rPr>
        <w:t xml:space="preserve">doposażenia miejsc pracy  przyznano </w:t>
      </w:r>
      <w:r w:rsidR="00C015E2">
        <w:rPr>
          <w:rFonts w:asciiTheme="minorHAnsi" w:hAnsiTheme="minorHAnsi"/>
          <w:sz w:val="24"/>
          <w:szCs w:val="24"/>
        </w:rPr>
        <w:t>56</w:t>
      </w:r>
      <w:r w:rsidRPr="000363D5">
        <w:rPr>
          <w:rFonts w:asciiTheme="minorHAnsi" w:hAnsiTheme="minorHAnsi"/>
          <w:sz w:val="24"/>
          <w:szCs w:val="24"/>
        </w:rPr>
        <w:t xml:space="preserve"> pracodawcom, któr</w:t>
      </w:r>
      <w:r w:rsidR="00EF2FDD" w:rsidRPr="000363D5">
        <w:rPr>
          <w:rFonts w:asciiTheme="minorHAnsi" w:hAnsiTheme="minorHAnsi"/>
          <w:sz w:val="24"/>
          <w:szCs w:val="24"/>
        </w:rPr>
        <w:t>z</w:t>
      </w:r>
      <w:r w:rsidRPr="000363D5">
        <w:rPr>
          <w:rFonts w:asciiTheme="minorHAnsi" w:hAnsiTheme="minorHAnsi"/>
          <w:sz w:val="24"/>
          <w:szCs w:val="24"/>
        </w:rPr>
        <w:t>y utworz</w:t>
      </w:r>
      <w:r w:rsidR="00EF2FDD" w:rsidRPr="000363D5">
        <w:rPr>
          <w:rFonts w:asciiTheme="minorHAnsi" w:hAnsiTheme="minorHAnsi"/>
          <w:sz w:val="24"/>
          <w:szCs w:val="24"/>
        </w:rPr>
        <w:t xml:space="preserve">yli łącznie </w:t>
      </w:r>
      <w:r w:rsidR="00C015E2">
        <w:rPr>
          <w:rFonts w:asciiTheme="minorHAnsi" w:hAnsiTheme="minorHAnsi"/>
          <w:sz w:val="24"/>
          <w:szCs w:val="24"/>
        </w:rPr>
        <w:t>98</w:t>
      </w:r>
      <w:r w:rsidRPr="000363D5">
        <w:rPr>
          <w:rFonts w:asciiTheme="minorHAnsi" w:hAnsiTheme="minorHAnsi"/>
          <w:sz w:val="24"/>
          <w:szCs w:val="24"/>
        </w:rPr>
        <w:t xml:space="preserve"> miejsc pracy. Zawarta umowa </w:t>
      </w:r>
      <w:r w:rsidR="00A44715">
        <w:rPr>
          <w:rFonts w:asciiTheme="minorHAnsi" w:hAnsiTheme="minorHAnsi"/>
          <w:sz w:val="24"/>
          <w:szCs w:val="24"/>
        </w:rPr>
        <w:t xml:space="preserve">                 </w:t>
      </w:r>
      <w:r w:rsidRPr="000363D5">
        <w:rPr>
          <w:rFonts w:asciiTheme="minorHAnsi" w:hAnsiTheme="minorHAnsi"/>
          <w:sz w:val="24"/>
          <w:szCs w:val="24"/>
        </w:rPr>
        <w:t xml:space="preserve">o sfinansowanie </w:t>
      </w:r>
      <w:r w:rsidR="00A52F28" w:rsidRPr="000363D5">
        <w:rPr>
          <w:rFonts w:asciiTheme="minorHAnsi" w:hAnsiTheme="minorHAnsi"/>
          <w:sz w:val="24"/>
          <w:szCs w:val="24"/>
        </w:rPr>
        <w:t xml:space="preserve">kosztów utworzenia stanowiska </w:t>
      </w:r>
      <w:r w:rsidRPr="000363D5">
        <w:rPr>
          <w:rFonts w:asciiTheme="minorHAnsi" w:hAnsiTheme="minorHAnsi"/>
          <w:sz w:val="24"/>
          <w:szCs w:val="24"/>
        </w:rPr>
        <w:t xml:space="preserve">pracy, zobowiązuje pracodawcę </w:t>
      </w:r>
      <w:r w:rsidR="00A52F28" w:rsidRPr="000363D5">
        <w:rPr>
          <w:rFonts w:asciiTheme="minorHAnsi" w:hAnsiTheme="minorHAnsi"/>
          <w:sz w:val="24"/>
          <w:szCs w:val="24"/>
        </w:rPr>
        <w:t xml:space="preserve">                       </w:t>
      </w:r>
      <w:r w:rsidRPr="000363D5">
        <w:rPr>
          <w:rFonts w:asciiTheme="minorHAnsi" w:hAnsiTheme="minorHAnsi"/>
          <w:sz w:val="24"/>
          <w:szCs w:val="24"/>
        </w:rPr>
        <w:t xml:space="preserve">do utrzymania </w:t>
      </w:r>
      <w:r w:rsidR="00A52F28" w:rsidRPr="000363D5">
        <w:rPr>
          <w:rFonts w:asciiTheme="minorHAnsi" w:hAnsiTheme="minorHAnsi"/>
          <w:sz w:val="24"/>
          <w:szCs w:val="24"/>
        </w:rPr>
        <w:t xml:space="preserve">miejsca </w:t>
      </w:r>
      <w:r w:rsidRPr="000363D5">
        <w:rPr>
          <w:rFonts w:asciiTheme="minorHAnsi" w:hAnsiTheme="minorHAnsi"/>
          <w:sz w:val="24"/>
          <w:szCs w:val="24"/>
        </w:rPr>
        <w:t>pracy przez okres 2 lat, a tym samym do zatrudniania os</w:t>
      </w:r>
      <w:r w:rsidR="00A52F28" w:rsidRPr="000363D5">
        <w:rPr>
          <w:rFonts w:asciiTheme="minorHAnsi" w:hAnsiTheme="minorHAnsi"/>
          <w:sz w:val="24"/>
          <w:szCs w:val="24"/>
        </w:rPr>
        <w:t>oby</w:t>
      </w:r>
      <w:r w:rsidRPr="000363D5">
        <w:rPr>
          <w:rFonts w:asciiTheme="minorHAnsi" w:hAnsiTheme="minorHAnsi"/>
          <w:sz w:val="24"/>
          <w:szCs w:val="24"/>
        </w:rPr>
        <w:t xml:space="preserve"> bezrobotn</w:t>
      </w:r>
      <w:r w:rsidR="00A52F28" w:rsidRPr="000363D5">
        <w:rPr>
          <w:rFonts w:asciiTheme="minorHAnsi" w:hAnsiTheme="minorHAnsi"/>
          <w:sz w:val="24"/>
          <w:szCs w:val="24"/>
        </w:rPr>
        <w:t>ej</w:t>
      </w:r>
      <w:r w:rsidRPr="000363D5">
        <w:rPr>
          <w:rFonts w:asciiTheme="minorHAnsi" w:hAnsiTheme="minorHAnsi"/>
          <w:sz w:val="24"/>
          <w:szCs w:val="24"/>
        </w:rPr>
        <w:t xml:space="preserve"> skierowan</w:t>
      </w:r>
      <w:r w:rsidR="00A52F28" w:rsidRPr="000363D5">
        <w:rPr>
          <w:rFonts w:asciiTheme="minorHAnsi" w:hAnsiTheme="minorHAnsi"/>
          <w:sz w:val="24"/>
          <w:szCs w:val="24"/>
        </w:rPr>
        <w:t xml:space="preserve">ej </w:t>
      </w:r>
      <w:r w:rsidRPr="000363D5">
        <w:rPr>
          <w:rFonts w:asciiTheme="minorHAnsi" w:hAnsiTheme="minorHAnsi"/>
          <w:sz w:val="24"/>
          <w:szCs w:val="24"/>
        </w:rPr>
        <w:t>przez urząd pracy, zgodnie z kwalifikacjami</w:t>
      </w:r>
      <w:r w:rsidR="00A52F28" w:rsidRPr="000363D5">
        <w:rPr>
          <w:rFonts w:asciiTheme="minorHAnsi" w:hAnsiTheme="minorHAnsi"/>
          <w:sz w:val="24"/>
          <w:szCs w:val="24"/>
        </w:rPr>
        <w:t xml:space="preserve"> i </w:t>
      </w:r>
      <w:r w:rsidRPr="000363D5">
        <w:rPr>
          <w:rFonts w:asciiTheme="minorHAnsi" w:hAnsiTheme="minorHAnsi"/>
          <w:sz w:val="24"/>
          <w:szCs w:val="24"/>
        </w:rPr>
        <w:t>uprawnieniami</w:t>
      </w:r>
      <w:r w:rsidR="00A52F28" w:rsidRPr="000363D5">
        <w:rPr>
          <w:rFonts w:asciiTheme="minorHAnsi" w:hAnsiTheme="minorHAnsi"/>
          <w:sz w:val="24"/>
          <w:szCs w:val="24"/>
        </w:rPr>
        <w:t xml:space="preserve"> wymaganymi przy </w:t>
      </w:r>
      <w:r w:rsidRPr="000363D5">
        <w:rPr>
          <w:rFonts w:asciiTheme="minorHAnsi" w:hAnsiTheme="minorHAnsi"/>
          <w:sz w:val="24"/>
          <w:szCs w:val="24"/>
        </w:rPr>
        <w:t>tworzon</w:t>
      </w:r>
      <w:r w:rsidR="00A52F28" w:rsidRPr="000363D5">
        <w:rPr>
          <w:rFonts w:asciiTheme="minorHAnsi" w:hAnsiTheme="minorHAnsi"/>
          <w:sz w:val="24"/>
          <w:szCs w:val="24"/>
        </w:rPr>
        <w:t>ym</w:t>
      </w:r>
      <w:r w:rsidRPr="000363D5">
        <w:rPr>
          <w:rFonts w:asciiTheme="minorHAnsi" w:hAnsiTheme="minorHAnsi"/>
          <w:sz w:val="24"/>
          <w:szCs w:val="24"/>
        </w:rPr>
        <w:t xml:space="preserve"> stanowisk</w:t>
      </w:r>
      <w:r w:rsidR="00A52F28" w:rsidRPr="000363D5">
        <w:rPr>
          <w:rFonts w:asciiTheme="minorHAnsi" w:hAnsiTheme="minorHAnsi"/>
          <w:sz w:val="24"/>
          <w:szCs w:val="24"/>
        </w:rPr>
        <w:t>u</w:t>
      </w:r>
      <w:r w:rsidRPr="000363D5">
        <w:rPr>
          <w:rFonts w:asciiTheme="minorHAnsi" w:hAnsiTheme="minorHAnsi"/>
          <w:sz w:val="24"/>
          <w:szCs w:val="24"/>
        </w:rPr>
        <w:t xml:space="preserve"> pracy.</w:t>
      </w:r>
      <w:r w:rsidR="000D1DA8" w:rsidRPr="000363D5">
        <w:rPr>
          <w:rFonts w:asciiTheme="minorHAnsi" w:hAnsiTheme="minorHAnsi"/>
          <w:sz w:val="24"/>
          <w:szCs w:val="24"/>
        </w:rPr>
        <w:t xml:space="preserve"> </w:t>
      </w:r>
      <w:r w:rsidRPr="000363D5">
        <w:rPr>
          <w:rFonts w:asciiTheme="minorHAnsi" w:hAnsiTheme="minorHAnsi"/>
          <w:sz w:val="24"/>
          <w:szCs w:val="24"/>
        </w:rPr>
        <w:t xml:space="preserve">W </w:t>
      </w:r>
      <w:r w:rsidR="005C17D1" w:rsidRPr="000363D5">
        <w:rPr>
          <w:rFonts w:asciiTheme="minorHAnsi" w:hAnsiTheme="minorHAnsi"/>
          <w:sz w:val="24"/>
          <w:szCs w:val="24"/>
        </w:rPr>
        <w:t>ramach</w:t>
      </w:r>
      <w:r w:rsidRPr="000363D5">
        <w:rPr>
          <w:rFonts w:asciiTheme="minorHAnsi" w:hAnsiTheme="minorHAnsi"/>
          <w:sz w:val="24"/>
          <w:szCs w:val="24"/>
        </w:rPr>
        <w:t xml:space="preserve"> zawartych umów w roku 201</w:t>
      </w:r>
      <w:r w:rsidR="00C015E2">
        <w:rPr>
          <w:rFonts w:asciiTheme="minorHAnsi" w:hAnsiTheme="minorHAnsi"/>
          <w:sz w:val="24"/>
          <w:szCs w:val="24"/>
        </w:rPr>
        <w:t>6</w:t>
      </w:r>
      <w:r w:rsidRPr="000363D5">
        <w:rPr>
          <w:rFonts w:asciiTheme="minorHAnsi" w:hAnsiTheme="minorHAnsi"/>
          <w:sz w:val="24"/>
          <w:szCs w:val="24"/>
        </w:rPr>
        <w:t xml:space="preserve"> oraz </w:t>
      </w:r>
      <w:r w:rsidR="005C17D1" w:rsidRPr="000363D5">
        <w:rPr>
          <w:rFonts w:asciiTheme="minorHAnsi" w:hAnsiTheme="minorHAnsi"/>
          <w:sz w:val="24"/>
          <w:szCs w:val="24"/>
        </w:rPr>
        <w:t xml:space="preserve">umów </w:t>
      </w:r>
      <w:r w:rsidRPr="000363D5">
        <w:rPr>
          <w:rFonts w:asciiTheme="minorHAnsi" w:hAnsiTheme="minorHAnsi"/>
          <w:sz w:val="24"/>
          <w:szCs w:val="24"/>
        </w:rPr>
        <w:t xml:space="preserve">z poprzednich okresów zatrudnionych było </w:t>
      </w:r>
      <w:r w:rsidR="00D93E6C" w:rsidRPr="000363D5">
        <w:rPr>
          <w:rFonts w:asciiTheme="minorHAnsi" w:hAnsiTheme="minorHAnsi"/>
          <w:sz w:val="24"/>
          <w:szCs w:val="24"/>
        </w:rPr>
        <w:t>4</w:t>
      </w:r>
      <w:r w:rsidR="00C015E2">
        <w:rPr>
          <w:rFonts w:asciiTheme="minorHAnsi" w:hAnsiTheme="minorHAnsi"/>
          <w:sz w:val="24"/>
          <w:szCs w:val="24"/>
        </w:rPr>
        <w:t>41</w:t>
      </w:r>
      <w:r w:rsidRPr="000363D5">
        <w:rPr>
          <w:rFonts w:asciiTheme="minorHAnsi" w:hAnsiTheme="minorHAnsi"/>
          <w:sz w:val="24"/>
          <w:szCs w:val="24"/>
        </w:rPr>
        <w:t xml:space="preserve"> </w:t>
      </w:r>
      <w:r w:rsidR="005C17D1" w:rsidRPr="000363D5">
        <w:rPr>
          <w:rFonts w:asciiTheme="minorHAnsi" w:hAnsiTheme="minorHAnsi"/>
          <w:sz w:val="24"/>
          <w:szCs w:val="24"/>
        </w:rPr>
        <w:t>bezrobotnych</w:t>
      </w:r>
      <w:r w:rsidR="00A029C1">
        <w:rPr>
          <w:rFonts w:asciiTheme="minorHAnsi" w:hAnsiTheme="minorHAnsi"/>
          <w:sz w:val="24"/>
          <w:szCs w:val="24"/>
        </w:rPr>
        <w:t xml:space="preserve"> (</w:t>
      </w:r>
      <w:r w:rsidRPr="000363D5">
        <w:rPr>
          <w:rFonts w:asciiTheme="minorHAnsi" w:hAnsiTheme="minorHAnsi"/>
          <w:sz w:val="24"/>
          <w:szCs w:val="24"/>
        </w:rPr>
        <w:t xml:space="preserve">w tym </w:t>
      </w:r>
      <w:r w:rsidR="00C015E2">
        <w:rPr>
          <w:rFonts w:asciiTheme="minorHAnsi" w:hAnsiTheme="minorHAnsi"/>
          <w:sz w:val="24"/>
          <w:szCs w:val="24"/>
        </w:rPr>
        <w:t>97</w:t>
      </w:r>
      <w:r w:rsidRPr="000363D5">
        <w:rPr>
          <w:rFonts w:asciiTheme="minorHAnsi" w:hAnsiTheme="minorHAnsi"/>
          <w:sz w:val="24"/>
          <w:szCs w:val="24"/>
        </w:rPr>
        <w:t xml:space="preserve"> kobiet</w:t>
      </w:r>
      <w:r w:rsidR="00A029C1">
        <w:rPr>
          <w:rFonts w:asciiTheme="minorHAnsi" w:hAnsiTheme="minorHAnsi"/>
          <w:sz w:val="24"/>
          <w:szCs w:val="24"/>
        </w:rPr>
        <w:t>)</w:t>
      </w:r>
      <w:r w:rsidR="009C15BA">
        <w:rPr>
          <w:rFonts w:asciiTheme="minorHAnsi" w:hAnsiTheme="minorHAnsi"/>
          <w:sz w:val="24"/>
          <w:szCs w:val="24"/>
        </w:rPr>
        <w:t>, oraz jedna osoba ze statusem poszukujący pracy</w:t>
      </w:r>
      <w:r w:rsidR="00A029C1">
        <w:rPr>
          <w:rFonts w:asciiTheme="minorHAnsi" w:hAnsiTheme="minorHAnsi"/>
          <w:sz w:val="24"/>
          <w:szCs w:val="24"/>
        </w:rPr>
        <w:t xml:space="preserve"> (stanowisko sfinansowane ze środków </w:t>
      </w:r>
      <w:r w:rsidR="009C15BA">
        <w:rPr>
          <w:rFonts w:asciiTheme="minorHAnsi" w:hAnsiTheme="minorHAnsi"/>
          <w:sz w:val="24"/>
          <w:szCs w:val="24"/>
        </w:rPr>
        <w:t>PFRON</w:t>
      </w:r>
      <w:r w:rsidR="00A029C1">
        <w:rPr>
          <w:rFonts w:asciiTheme="minorHAnsi" w:hAnsiTheme="minorHAnsi"/>
          <w:sz w:val="24"/>
          <w:szCs w:val="24"/>
        </w:rPr>
        <w:t>)</w:t>
      </w:r>
      <w:r w:rsidR="009C15BA">
        <w:rPr>
          <w:rFonts w:asciiTheme="minorHAnsi" w:hAnsiTheme="minorHAnsi"/>
          <w:sz w:val="24"/>
          <w:szCs w:val="24"/>
        </w:rPr>
        <w:t>.</w:t>
      </w:r>
    </w:p>
    <w:p w:rsidR="009C15BA" w:rsidRPr="00A029C1" w:rsidRDefault="00FB0B2A" w:rsidP="00FC652E">
      <w:pPr>
        <w:tabs>
          <w:tab w:val="left" w:pos="284"/>
        </w:tabs>
        <w:spacing w:line="360" w:lineRule="auto"/>
        <w:ind w:firstLine="426"/>
        <w:jc w:val="both"/>
        <w:rPr>
          <w:rFonts w:asciiTheme="minorHAnsi" w:hAnsiTheme="minorHAnsi"/>
          <w:sz w:val="24"/>
          <w:szCs w:val="24"/>
        </w:rPr>
      </w:pPr>
      <w:r w:rsidRPr="00A029C1">
        <w:rPr>
          <w:rFonts w:asciiTheme="minorHAnsi" w:hAnsiTheme="minorHAnsi"/>
          <w:sz w:val="24"/>
          <w:szCs w:val="24"/>
        </w:rPr>
        <w:t>Kwota dofinansowania</w:t>
      </w:r>
      <w:r w:rsidR="00A029C1">
        <w:rPr>
          <w:rFonts w:asciiTheme="minorHAnsi" w:hAnsiTheme="minorHAnsi"/>
          <w:sz w:val="24"/>
          <w:szCs w:val="24"/>
        </w:rPr>
        <w:t xml:space="preserve"> w ramach wsparcia </w:t>
      </w:r>
      <w:r w:rsidRPr="00A029C1">
        <w:rPr>
          <w:rFonts w:asciiTheme="minorHAnsi" w:hAnsiTheme="minorHAnsi"/>
          <w:sz w:val="24"/>
          <w:szCs w:val="24"/>
        </w:rPr>
        <w:t>nie powinna być wyższa niż 6-krotn</w:t>
      </w:r>
      <w:r w:rsidR="00A029C1">
        <w:rPr>
          <w:rFonts w:asciiTheme="minorHAnsi" w:hAnsiTheme="minorHAnsi"/>
          <w:sz w:val="24"/>
          <w:szCs w:val="24"/>
        </w:rPr>
        <w:t>a</w:t>
      </w:r>
      <w:r w:rsidRPr="00A029C1">
        <w:rPr>
          <w:rFonts w:asciiTheme="minorHAnsi" w:hAnsiTheme="minorHAnsi"/>
          <w:sz w:val="24"/>
          <w:szCs w:val="24"/>
        </w:rPr>
        <w:t xml:space="preserve"> wysokości przeciętnego wynagrodzenia</w:t>
      </w:r>
      <w:r w:rsidR="00A029C1">
        <w:rPr>
          <w:rFonts w:asciiTheme="minorHAnsi" w:hAnsiTheme="minorHAnsi"/>
          <w:sz w:val="24"/>
          <w:szCs w:val="24"/>
        </w:rPr>
        <w:t>.</w:t>
      </w:r>
      <w:r w:rsidRPr="00A029C1">
        <w:rPr>
          <w:rFonts w:asciiTheme="minorHAnsi" w:hAnsiTheme="minorHAnsi"/>
          <w:sz w:val="24"/>
          <w:szCs w:val="24"/>
        </w:rPr>
        <w:t xml:space="preserve"> </w:t>
      </w:r>
      <w:r w:rsidR="00C015E2" w:rsidRPr="00A029C1">
        <w:rPr>
          <w:rFonts w:asciiTheme="minorHAnsi" w:hAnsiTheme="minorHAnsi"/>
          <w:sz w:val="24"/>
          <w:szCs w:val="24"/>
        </w:rPr>
        <w:t>Średnia wysokość dofinansowania pracodawcom kosztów wyposażenia/doposażenia</w:t>
      </w:r>
      <w:r w:rsidR="00A029C1">
        <w:rPr>
          <w:rFonts w:asciiTheme="minorHAnsi" w:hAnsiTheme="minorHAnsi"/>
          <w:sz w:val="24"/>
          <w:szCs w:val="24"/>
        </w:rPr>
        <w:t xml:space="preserve"> stanowiska </w:t>
      </w:r>
      <w:r w:rsidR="00C015E2" w:rsidRPr="00A029C1">
        <w:rPr>
          <w:rFonts w:asciiTheme="minorHAnsi" w:hAnsiTheme="minorHAnsi"/>
          <w:sz w:val="24"/>
          <w:szCs w:val="24"/>
        </w:rPr>
        <w:t>pracy w 2016 roku to ok. 23</w:t>
      </w:r>
      <w:r w:rsidR="009C15BA" w:rsidRPr="00A029C1">
        <w:rPr>
          <w:rFonts w:asciiTheme="minorHAnsi" w:hAnsiTheme="minorHAnsi"/>
          <w:sz w:val="24"/>
          <w:szCs w:val="24"/>
        </w:rPr>
        <w:t>.000</w:t>
      </w:r>
      <w:r w:rsidR="00A029C1">
        <w:rPr>
          <w:rFonts w:asciiTheme="minorHAnsi" w:hAnsiTheme="minorHAnsi"/>
          <w:sz w:val="24"/>
          <w:szCs w:val="24"/>
        </w:rPr>
        <w:t xml:space="preserve"> </w:t>
      </w:r>
      <w:r w:rsidR="00C015E2" w:rsidRPr="00A029C1">
        <w:rPr>
          <w:rFonts w:asciiTheme="minorHAnsi" w:hAnsiTheme="minorHAnsi"/>
          <w:sz w:val="24"/>
          <w:szCs w:val="24"/>
        </w:rPr>
        <w:t xml:space="preserve">zł. </w:t>
      </w:r>
    </w:p>
    <w:p w:rsidR="00FB0B2A" w:rsidRDefault="00FB0B2A" w:rsidP="00FC652E">
      <w:pPr>
        <w:tabs>
          <w:tab w:val="left" w:pos="284"/>
        </w:tabs>
        <w:spacing w:line="360" w:lineRule="auto"/>
        <w:ind w:firstLine="426"/>
        <w:jc w:val="both"/>
        <w:rPr>
          <w:rFonts w:asciiTheme="minorHAnsi" w:hAnsiTheme="minorHAnsi"/>
          <w:sz w:val="24"/>
          <w:szCs w:val="24"/>
        </w:rPr>
      </w:pPr>
    </w:p>
    <w:p w:rsidR="0042482B" w:rsidRPr="00E74A06" w:rsidRDefault="0042482B" w:rsidP="002956D2">
      <w:pPr>
        <w:pStyle w:val="Akapitzlist"/>
        <w:numPr>
          <w:ilvl w:val="0"/>
          <w:numId w:val="5"/>
        </w:numPr>
        <w:tabs>
          <w:tab w:val="left" w:pos="142"/>
        </w:tabs>
        <w:spacing w:after="0" w:line="360" w:lineRule="auto"/>
        <w:ind w:hanging="294"/>
        <w:jc w:val="both"/>
        <w:rPr>
          <w:rFonts w:asciiTheme="minorHAnsi" w:hAnsiTheme="minorHAnsi"/>
          <w:i/>
          <w:sz w:val="24"/>
          <w:szCs w:val="24"/>
        </w:rPr>
      </w:pPr>
      <w:r w:rsidRPr="00E74A06">
        <w:rPr>
          <w:rFonts w:asciiTheme="minorHAnsi" w:hAnsiTheme="minorHAnsi"/>
          <w:i/>
          <w:sz w:val="24"/>
          <w:szCs w:val="24"/>
        </w:rPr>
        <w:t>dotacje dla osób bezrobotnych</w:t>
      </w:r>
      <w:r w:rsidR="000840CA" w:rsidRPr="00E74A06">
        <w:rPr>
          <w:rFonts w:asciiTheme="minorHAnsi" w:hAnsiTheme="minorHAnsi"/>
          <w:i/>
          <w:sz w:val="24"/>
          <w:szCs w:val="24"/>
        </w:rPr>
        <w:t xml:space="preserve"> na rozpoczęcie działalności gospodarczej</w:t>
      </w:r>
    </w:p>
    <w:p w:rsidR="00CE0CAA" w:rsidRDefault="00262447" w:rsidP="00CE0CAA">
      <w:pPr>
        <w:tabs>
          <w:tab w:val="left" w:pos="284"/>
        </w:tabs>
        <w:spacing w:line="360" w:lineRule="auto"/>
        <w:ind w:firstLine="426"/>
        <w:jc w:val="both"/>
        <w:rPr>
          <w:rFonts w:asciiTheme="minorHAnsi" w:hAnsiTheme="minorHAnsi"/>
          <w:sz w:val="24"/>
          <w:szCs w:val="24"/>
        </w:rPr>
      </w:pPr>
      <w:r>
        <w:rPr>
          <w:rFonts w:asciiTheme="minorHAnsi" w:hAnsiTheme="minorHAnsi"/>
          <w:sz w:val="24"/>
          <w:szCs w:val="24"/>
        </w:rPr>
        <w:t xml:space="preserve">Jest </w:t>
      </w:r>
      <w:r w:rsidR="0042482B" w:rsidRPr="000363D5">
        <w:rPr>
          <w:rFonts w:asciiTheme="minorHAnsi" w:hAnsiTheme="minorHAnsi"/>
          <w:sz w:val="24"/>
          <w:szCs w:val="24"/>
        </w:rPr>
        <w:t xml:space="preserve">to </w:t>
      </w:r>
      <w:r w:rsidR="00A52F28" w:rsidRPr="000363D5">
        <w:rPr>
          <w:rFonts w:asciiTheme="minorHAnsi" w:hAnsiTheme="minorHAnsi"/>
          <w:sz w:val="24"/>
          <w:szCs w:val="24"/>
        </w:rPr>
        <w:t xml:space="preserve">pomoc finansowa </w:t>
      </w:r>
      <w:r w:rsidR="0042482B" w:rsidRPr="000363D5">
        <w:rPr>
          <w:rFonts w:asciiTheme="minorHAnsi" w:hAnsiTheme="minorHAnsi"/>
          <w:sz w:val="24"/>
          <w:szCs w:val="24"/>
        </w:rPr>
        <w:t xml:space="preserve">ciesząca się od kilku lat </w:t>
      </w:r>
      <w:r w:rsidR="000840CA" w:rsidRPr="000363D5">
        <w:rPr>
          <w:rFonts w:asciiTheme="minorHAnsi" w:hAnsiTheme="minorHAnsi"/>
          <w:sz w:val="24"/>
          <w:szCs w:val="24"/>
        </w:rPr>
        <w:t>d</w:t>
      </w:r>
      <w:r w:rsidR="0042482B" w:rsidRPr="000363D5">
        <w:rPr>
          <w:rFonts w:asciiTheme="minorHAnsi" w:hAnsiTheme="minorHAnsi"/>
          <w:sz w:val="24"/>
          <w:szCs w:val="24"/>
        </w:rPr>
        <w:t>użym zainteresowaniem wśród osób bezrobotnych</w:t>
      </w:r>
      <w:r w:rsidR="000B44B1" w:rsidRPr="000363D5">
        <w:rPr>
          <w:rFonts w:asciiTheme="minorHAnsi" w:hAnsiTheme="minorHAnsi"/>
          <w:sz w:val="24"/>
          <w:szCs w:val="24"/>
        </w:rPr>
        <w:t xml:space="preserve">. </w:t>
      </w:r>
      <w:r w:rsidR="00A52F28" w:rsidRPr="000363D5">
        <w:rPr>
          <w:rFonts w:asciiTheme="minorHAnsi" w:hAnsiTheme="minorHAnsi"/>
          <w:sz w:val="24"/>
          <w:szCs w:val="24"/>
        </w:rPr>
        <w:t>Dotacje s</w:t>
      </w:r>
      <w:r w:rsidR="0042482B" w:rsidRPr="000363D5">
        <w:rPr>
          <w:rFonts w:asciiTheme="minorHAnsi" w:hAnsiTheme="minorHAnsi"/>
          <w:sz w:val="24"/>
          <w:szCs w:val="24"/>
        </w:rPr>
        <w:t>ą szansą na stworzenia sobie miejsca pracy</w:t>
      </w:r>
      <w:r w:rsidR="00A52F28" w:rsidRPr="000363D5">
        <w:rPr>
          <w:rFonts w:asciiTheme="minorHAnsi" w:hAnsiTheme="minorHAnsi"/>
          <w:sz w:val="24"/>
          <w:szCs w:val="24"/>
        </w:rPr>
        <w:t xml:space="preserve"> (samozatrudnienie)</w:t>
      </w:r>
      <w:r w:rsidR="0042482B" w:rsidRPr="000363D5">
        <w:rPr>
          <w:rFonts w:asciiTheme="minorHAnsi" w:hAnsiTheme="minorHAnsi"/>
          <w:sz w:val="24"/>
          <w:szCs w:val="24"/>
        </w:rPr>
        <w:t>,</w:t>
      </w:r>
      <w:r w:rsidR="00A52F28" w:rsidRPr="000363D5">
        <w:rPr>
          <w:rFonts w:asciiTheme="minorHAnsi" w:hAnsiTheme="minorHAnsi"/>
          <w:sz w:val="24"/>
          <w:szCs w:val="24"/>
        </w:rPr>
        <w:t xml:space="preserve">                      </w:t>
      </w:r>
      <w:r w:rsidR="0042482B" w:rsidRPr="000363D5">
        <w:rPr>
          <w:rFonts w:asciiTheme="minorHAnsi" w:hAnsiTheme="minorHAnsi"/>
          <w:sz w:val="24"/>
          <w:szCs w:val="24"/>
        </w:rPr>
        <w:t xml:space="preserve"> a w przyszłości </w:t>
      </w:r>
      <w:r w:rsidR="005A6C77" w:rsidRPr="000363D5">
        <w:rPr>
          <w:rFonts w:asciiTheme="minorHAnsi" w:hAnsiTheme="minorHAnsi"/>
          <w:sz w:val="24"/>
          <w:szCs w:val="24"/>
        </w:rPr>
        <w:t xml:space="preserve">właściciel firmy może </w:t>
      </w:r>
      <w:r w:rsidR="004E6DC1">
        <w:rPr>
          <w:rFonts w:asciiTheme="minorHAnsi" w:hAnsiTheme="minorHAnsi"/>
          <w:sz w:val="24"/>
          <w:szCs w:val="24"/>
        </w:rPr>
        <w:t>s</w:t>
      </w:r>
      <w:r w:rsidR="005A6C77" w:rsidRPr="000363D5">
        <w:rPr>
          <w:rFonts w:asciiTheme="minorHAnsi" w:hAnsiTheme="minorHAnsi"/>
          <w:sz w:val="24"/>
          <w:szCs w:val="24"/>
        </w:rPr>
        <w:t>tać</w:t>
      </w:r>
      <w:r w:rsidR="004E6DC1">
        <w:rPr>
          <w:rFonts w:asciiTheme="minorHAnsi" w:hAnsiTheme="minorHAnsi"/>
          <w:sz w:val="24"/>
          <w:szCs w:val="24"/>
        </w:rPr>
        <w:t xml:space="preserve"> się</w:t>
      </w:r>
      <w:r w:rsidR="005A6C77" w:rsidRPr="000363D5">
        <w:rPr>
          <w:rFonts w:asciiTheme="minorHAnsi" w:hAnsiTheme="minorHAnsi"/>
          <w:sz w:val="24"/>
          <w:szCs w:val="24"/>
        </w:rPr>
        <w:t xml:space="preserve"> pracodawcą dla kolejnych osób bezrobotnych.</w:t>
      </w:r>
      <w:r w:rsidR="0042482B" w:rsidRPr="000363D5">
        <w:rPr>
          <w:rFonts w:asciiTheme="minorHAnsi" w:hAnsiTheme="minorHAnsi"/>
          <w:sz w:val="24"/>
          <w:szCs w:val="24"/>
        </w:rPr>
        <w:t xml:space="preserve"> </w:t>
      </w:r>
      <w:r w:rsidR="000B44B1" w:rsidRPr="000363D5">
        <w:rPr>
          <w:rFonts w:asciiTheme="minorHAnsi" w:hAnsiTheme="minorHAnsi"/>
          <w:sz w:val="24"/>
          <w:szCs w:val="24"/>
        </w:rPr>
        <w:t xml:space="preserve">                     </w:t>
      </w:r>
      <w:r w:rsidR="0042482B" w:rsidRPr="000363D5">
        <w:rPr>
          <w:rFonts w:asciiTheme="minorHAnsi" w:hAnsiTheme="minorHAnsi"/>
          <w:sz w:val="24"/>
          <w:szCs w:val="24"/>
        </w:rPr>
        <w:t>W 201</w:t>
      </w:r>
      <w:r w:rsidR="00C015E2">
        <w:rPr>
          <w:rFonts w:asciiTheme="minorHAnsi" w:hAnsiTheme="minorHAnsi"/>
          <w:sz w:val="24"/>
          <w:szCs w:val="24"/>
        </w:rPr>
        <w:t>6</w:t>
      </w:r>
      <w:r w:rsidR="0042482B" w:rsidRPr="000363D5">
        <w:rPr>
          <w:rFonts w:asciiTheme="minorHAnsi" w:hAnsiTheme="minorHAnsi"/>
          <w:sz w:val="24"/>
          <w:szCs w:val="24"/>
        </w:rPr>
        <w:t xml:space="preserve"> roku </w:t>
      </w:r>
      <w:r w:rsidR="000B44B1" w:rsidRPr="000363D5">
        <w:rPr>
          <w:rFonts w:asciiTheme="minorHAnsi" w:hAnsiTheme="minorHAnsi"/>
          <w:sz w:val="24"/>
          <w:szCs w:val="24"/>
        </w:rPr>
        <w:t>u</w:t>
      </w:r>
      <w:r w:rsidR="0042482B" w:rsidRPr="000363D5">
        <w:rPr>
          <w:rFonts w:asciiTheme="minorHAnsi" w:hAnsiTheme="minorHAnsi"/>
          <w:sz w:val="24"/>
          <w:szCs w:val="24"/>
        </w:rPr>
        <w:t>rząd udzielił wsparcia 1</w:t>
      </w:r>
      <w:r w:rsidR="009C15BA">
        <w:rPr>
          <w:rFonts w:asciiTheme="minorHAnsi" w:hAnsiTheme="minorHAnsi"/>
          <w:sz w:val="24"/>
          <w:szCs w:val="24"/>
        </w:rPr>
        <w:t>11</w:t>
      </w:r>
      <w:r w:rsidR="0042482B" w:rsidRPr="000363D5">
        <w:rPr>
          <w:rFonts w:asciiTheme="minorHAnsi" w:hAnsiTheme="minorHAnsi"/>
          <w:sz w:val="24"/>
          <w:szCs w:val="24"/>
        </w:rPr>
        <w:t xml:space="preserve"> osobom</w:t>
      </w:r>
      <w:r w:rsidR="005C17D1" w:rsidRPr="000363D5">
        <w:rPr>
          <w:rFonts w:asciiTheme="minorHAnsi" w:hAnsiTheme="minorHAnsi"/>
          <w:sz w:val="24"/>
          <w:szCs w:val="24"/>
        </w:rPr>
        <w:t xml:space="preserve"> (</w:t>
      </w:r>
      <w:r w:rsidR="0042482B" w:rsidRPr="000363D5">
        <w:rPr>
          <w:rFonts w:asciiTheme="minorHAnsi" w:hAnsiTheme="minorHAnsi"/>
          <w:sz w:val="24"/>
          <w:szCs w:val="24"/>
        </w:rPr>
        <w:t xml:space="preserve">w tym </w:t>
      </w:r>
      <w:r w:rsidR="00C015E2">
        <w:rPr>
          <w:rFonts w:asciiTheme="minorHAnsi" w:hAnsiTheme="minorHAnsi"/>
          <w:sz w:val="24"/>
          <w:szCs w:val="24"/>
        </w:rPr>
        <w:t>4</w:t>
      </w:r>
      <w:r w:rsidR="00D93E6C" w:rsidRPr="000363D5">
        <w:rPr>
          <w:rFonts w:asciiTheme="minorHAnsi" w:hAnsiTheme="minorHAnsi"/>
          <w:sz w:val="24"/>
          <w:szCs w:val="24"/>
        </w:rPr>
        <w:t>0</w:t>
      </w:r>
      <w:r w:rsidR="0042482B" w:rsidRPr="000363D5">
        <w:rPr>
          <w:rFonts w:asciiTheme="minorHAnsi" w:hAnsiTheme="minorHAnsi"/>
          <w:sz w:val="24"/>
          <w:szCs w:val="24"/>
        </w:rPr>
        <w:t xml:space="preserve"> kobiet</w:t>
      </w:r>
      <w:r w:rsidR="005C17D1" w:rsidRPr="000363D5">
        <w:rPr>
          <w:rFonts w:asciiTheme="minorHAnsi" w:hAnsiTheme="minorHAnsi"/>
          <w:sz w:val="24"/>
          <w:szCs w:val="24"/>
        </w:rPr>
        <w:t>)</w:t>
      </w:r>
      <w:r w:rsidR="0042482B" w:rsidRPr="000363D5">
        <w:rPr>
          <w:rFonts w:asciiTheme="minorHAnsi" w:hAnsiTheme="minorHAnsi"/>
          <w:sz w:val="24"/>
          <w:szCs w:val="24"/>
        </w:rPr>
        <w:t>, któr</w:t>
      </w:r>
      <w:r w:rsidR="005C17D1" w:rsidRPr="000363D5">
        <w:rPr>
          <w:rFonts w:asciiTheme="minorHAnsi" w:hAnsiTheme="minorHAnsi"/>
          <w:sz w:val="24"/>
          <w:szCs w:val="24"/>
        </w:rPr>
        <w:t>e</w:t>
      </w:r>
      <w:r w:rsidR="0042482B" w:rsidRPr="000363D5">
        <w:rPr>
          <w:rFonts w:asciiTheme="minorHAnsi" w:hAnsiTheme="minorHAnsi"/>
          <w:sz w:val="24"/>
          <w:szCs w:val="24"/>
        </w:rPr>
        <w:t xml:space="preserve"> rozpocz</w:t>
      </w:r>
      <w:r w:rsidR="004E6DC1">
        <w:rPr>
          <w:rFonts w:asciiTheme="minorHAnsi" w:hAnsiTheme="minorHAnsi"/>
          <w:sz w:val="24"/>
          <w:szCs w:val="24"/>
        </w:rPr>
        <w:t>ęły</w:t>
      </w:r>
      <w:r w:rsidR="0042482B" w:rsidRPr="000363D5">
        <w:rPr>
          <w:rFonts w:asciiTheme="minorHAnsi" w:hAnsiTheme="minorHAnsi"/>
          <w:sz w:val="24"/>
          <w:szCs w:val="24"/>
        </w:rPr>
        <w:t xml:space="preserve"> działalność</w:t>
      </w:r>
      <w:r w:rsidR="0043118D" w:rsidRPr="000363D5">
        <w:rPr>
          <w:rFonts w:asciiTheme="minorHAnsi" w:hAnsiTheme="minorHAnsi"/>
          <w:sz w:val="24"/>
          <w:szCs w:val="24"/>
        </w:rPr>
        <w:t xml:space="preserve"> </w:t>
      </w:r>
      <w:r w:rsidR="0042482B" w:rsidRPr="000363D5">
        <w:rPr>
          <w:rFonts w:asciiTheme="minorHAnsi" w:hAnsiTheme="minorHAnsi"/>
          <w:sz w:val="24"/>
          <w:szCs w:val="24"/>
        </w:rPr>
        <w:t xml:space="preserve">gospodarczą. Najczęściej nowi przedsiębiorcy na lokalnym </w:t>
      </w:r>
      <w:r w:rsidR="005A6C77" w:rsidRPr="000363D5">
        <w:rPr>
          <w:rFonts w:asciiTheme="minorHAnsi" w:hAnsiTheme="minorHAnsi"/>
          <w:sz w:val="24"/>
          <w:szCs w:val="24"/>
        </w:rPr>
        <w:t xml:space="preserve">rynku, otwierali firmy </w:t>
      </w:r>
      <w:r w:rsidR="005A6C77" w:rsidRPr="00A029C1">
        <w:rPr>
          <w:rFonts w:asciiTheme="minorHAnsi" w:hAnsiTheme="minorHAnsi"/>
          <w:sz w:val="24"/>
          <w:szCs w:val="24"/>
        </w:rPr>
        <w:t>w branży usługowej</w:t>
      </w:r>
      <w:r w:rsidR="00A029C1" w:rsidRPr="00A029C1">
        <w:rPr>
          <w:rFonts w:asciiTheme="minorHAnsi" w:hAnsiTheme="minorHAnsi"/>
          <w:sz w:val="24"/>
          <w:szCs w:val="24"/>
        </w:rPr>
        <w:t xml:space="preserve"> </w:t>
      </w:r>
      <w:r w:rsidR="005A6C77" w:rsidRPr="00A029C1">
        <w:rPr>
          <w:rFonts w:asciiTheme="minorHAnsi" w:hAnsiTheme="minorHAnsi"/>
          <w:sz w:val="24"/>
          <w:szCs w:val="24"/>
        </w:rPr>
        <w:t>tj.</w:t>
      </w:r>
      <w:r w:rsidR="0042482B" w:rsidRPr="00A029C1">
        <w:rPr>
          <w:rFonts w:asciiTheme="minorHAnsi" w:hAnsiTheme="minorHAnsi"/>
          <w:sz w:val="24"/>
          <w:szCs w:val="24"/>
        </w:rPr>
        <w:t xml:space="preserve">: handel, usługi budowlane, </w:t>
      </w:r>
      <w:r w:rsidR="005C17D1" w:rsidRPr="00A029C1">
        <w:rPr>
          <w:rFonts w:asciiTheme="minorHAnsi" w:hAnsiTheme="minorHAnsi"/>
          <w:sz w:val="24"/>
          <w:szCs w:val="24"/>
        </w:rPr>
        <w:t xml:space="preserve">kosmetyczne, </w:t>
      </w:r>
      <w:r w:rsidR="0042482B" w:rsidRPr="00A029C1">
        <w:rPr>
          <w:rFonts w:asciiTheme="minorHAnsi" w:hAnsiTheme="minorHAnsi"/>
          <w:sz w:val="24"/>
          <w:szCs w:val="24"/>
        </w:rPr>
        <w:t>transportowe, mechaniczne, itp.</w:t>
      </w:r>
      <w:r w:rsidR="00CE0CAA" w:rsidRPr="00A029C1">
        <w:rPr>
          <w:rFonts w:asciiTheme="minorHAnsi" w:hAnsiTheme="minorHAnsi"/>
          <w:sz w:val="24"/>
          <w:szCs w:val="24"/>
        </w:rPr>
        <w:t xml:space="preserve"> Średnia wysokość dotacji w </w:t>
      </w:r>
      <w:r w:rsidR="00A029C1" w:rsidRPr="00A029C1">
        <w:rPr>
          <w:rFonts w:asciiTheme="minorHAnsi" w:hAnsiTheme="minorHAnsi"/>
          <w:sz w:val="24"/>
          <w:szCs w:val="24"/>
        </w:rPr>
        <w:t xml:space="preserve">omawianym </w:t>
      </w:r>
      <w:r w:rsidR="00CE0CAA" w:rsidRPr="00A029C1">
        <w:rPr>
          <w:rFonts w:asciiTheme="minorHAnsi" w:hAnsiTheme="minorHAnsi"/>
          <w:sz w:val="24"/>
          <w:szCs w:val="24"/>
        </w:rPr>
        <w:t>roku to ok. 23.000</w:t>
      </w:r>
      <w:r w:rsidR="00A029C1" w:rsidRPr="00A029C1">
        <w:rPr>
          <w:rFonts w:asciiTheme="minorHAnsi" w:hAnsiTheme="minorHAnsi"/>
          <w:sz w:val="24"/>
          <w:szCs w:val="24"/>
        </w:rPr>
        <w:t xml:space="preserve"> zł</w:t>
      </w:r>
      <w:r w:rsidR="00CE0CAA" w:rsidRPr="00A029C1">
        <w:rPr>
          <w:rFonts w:asciiTheme="minorHAnsi" w:hAnsiTheme="minorHAnsi"/>
          <w:sz w:val="24"/>
          <w:szCs w:val="24"/>
        </w:rPr>
        <w:t>.</w:t>
      </w:r>
      <w:r w:rsidR="000C3397">
        <w:rPr>
          <w:rFonts w:asciiTheme="minorHAnsi" w:hAnsiTheme="minorHAnsi"/>
          <w:sz w:val="24"/>
          <w:szCs w:val="24"/>
        </w:rPr>
        <w:t xml:space="preserve"> </w:t>
      </w:r>
      <w:r w:rsidR="00A029C1">
        <w:rPr>
          <w:rFonts w:asciiTheme="minorHAnsi" w:hAnsiTheme="minorHAnsi"/>
          <w:sz w:val="24"/>
          <w:szCs w:val="24"/>
        </w:rPr>
        <w:t>(</w:t>
      </w:r>
      <w:r w:rsidR="00807EC6" w:rsidRPr="00A029C1">
        <w:rPr>
          <w:rFonts w:asciiTheme="minorHAnsi" w:hAnsiTheme="minorHAnsi"/>
          <w:sz w:val="24"/>
          <w:szCs w:val="24"/>
        </w:rPr>
        <w:t xml:space="preserve">nie </w:t>
      </w:r>
      <w:r w:rsidR="00A029C1">
        <w:rPr>
          <w:rFonts w:asciiTheme="minorHAnsi" w:hAnsiTheme="minorHAnsi"/>
          <w:sz w:val="24"/>
          <w:szCs w:val="24"/>
        </w:rPr>
        <w:t>więcej</w:t>
      </w:r>
      <w:r w:rsidR="00807EC6" w:rsidRPr="00A029C1">
        <w:rPr>
          <w:rFonts w:asciiTheme="minorHAnsi" w:hAnsiTheme="minorHAnsi"/>
          <w:sz w:val="24"/>
          <w:szCs w:val="24"/>
        </w:rPr>
        <w:t xml:space="preserve"> niż 6-krotn</w:t>
      </w:r>
      <w:r w:rsidR="00A029C1">
        <w:rPr>
          <w:rFonts w:asciiTheme="minorHAnsi" w:hAnsiTheme="minorHAnsi"/>
          <w:sz w:val="24"/>
          <w:szCs w:val="24"/>
        </w:rPr>
        <w:t>a</w:t>
      </w:r>
      <w:r w:rsidR="00807EC6" w:rsidRPr="00A029C1">
        <w:rPr>
          <w:rFonts w:asciiTheme="minorHAnsi" w:hAnsiTheme="minorHAnsi"/>
          <w:sz w:val="24"/>
          <w:szCs w:val="24"/>
        </w:rPr>
        <w:t xml:space="preserve"> wysok</w:t>
      </w:r>
      <w:r w:rsidR="00F904C0" w:rsidRPr="00A029C1">
        <w:rPr>
          <w:rFonts w:asciiTheme="minorHAnsi" w:hAnsiTheme="minorHAnsi"/>
          <w:sz w:val="24"/>
          <w:szCs w:val="24"/>
        </w:rPr>
        <w:t>ości przeciętnego wynagrodzenia</w:t>
      </w:r>
      <w:r w:rsidR="00A029C1">
        <w:rPr>
          <w:rFonts w:asciiTheme="minorHAnsi" w:hAnsiTheme="minorHAnsi"/>
          <w:sz w:val="24"/>
          <w:szCs w:val="24"/>
        </w:rPr>
        <w:t>)</w:t>
      </w:r>
      <w:r w:rsidR="00F904C0" w:rsidRPr="00A029C1">
        <w:rPr>
          <w:rFonts w:asciiTheme="minorHAnsi" w:hAnsiTheme="minorHAnsi"/>
          <w:sz w:val="24"/>
          <w:szCs w:val="24"/>
        </w:rPr>
        <w:t>.</w:t>
      </w:r>
    </w:p>
    <w:p w:rsidR="004324C8" w:rsidRPr="00A029C1" w:rsidRDefault="004324C8" w:rsidP="00CE0CAA">
      <w:pPr>
        <w:tabs>
          <w:tab w:val="left" w:pos="284"/>
        </w:tabs>
        <w:spacing w:line="360" w:lineRule="auto"/>
        <w:ind w:firstLine="426"/>
        <w:jc w:val="both"/>
        <w:rPr>
          <w:rFonts w:asciiTheme="minorHAnsi" w:hAnsiTheme="minorHAnsi"/>
          <w:sz w:val="24"/>
          <w:szCs w:val="24"/>
        </w:rPr>
      </w:pPr>
    </w:p>
    <w:p w:rsidR="00BF08B1" w:rsidRPr="000363D5" w:rsidRDefault="00BF08B1" w:rsidP="000840CA">
      <w:pPr>
        <w:tabs>
          <w:tab w:val="left" w:pos="284"/>
        </w:tabs>
        <w:spacing w:line="360" w:lineRule="auto"/>
        <w:ind w:firstLine="426"/>
        <w:jc w:val="both"/>
        <w:rPr>
          <w:rFonts w:asciiTheme="minorHAnsi" w:hAnsiTheme="minorHAnsi"/>
          <w:sz w:val="24"/>
          <w:szCs w:val="24"/>
        </w:rPr>
      </w:pPr>
    </w:p>
    <w:p w:rsidR="0042482B" w:rsidRDefault="005C17D1" w:rsidP="005C17D1">
      <w:pPr>
        <w:tabs>
          <w:tab w:val="left" w:pos="284"/>
        </w:tabs>
        <w:spacing w:line="360" w:lineRule="auto"/>
        <w:jc w:val="center"/>
        <w:rPr>
          <w:rFonts w:asciiTheme="minorHAnsi" w:hAnsiTheme="minorHAnsi"/>
        </w:rPr>
      </w:pPr>
      <w:r w:rsidRPr="000363D5">
        <w:rPr>
          <w:rFonts w:asciiTheme="minorHAnsi" w:hAnsiTheme="minorHAnsi"/>
          <w:sz w:val="24"/>
          <w:szCs w:val="24"/>
        </w:rPr>
        <w:lastRenderedPageBreak/>
        <w:t xml:space="preserve">Zestawienie źródeł finansowania samozatrudnienia w ostatnich </w:t>
      </w:r>
      <w:r w:rsidR="009C15BA">
        <w:rPr>
          <w:rFonts w:asciiTheme="minorHAnsi" w:hAnsiTheme="minorHAnsi"/>
          <w:sz w:val="24"/>
          <w:szCs w:val="24"/>
        </w:rPr>
        <w:t>4</w:t>
      </w:r>
      <w:r w:rsidRPr="000363D5">
        <w:rPr>
          <w:rFonts w:asciiTheme="minorHAnsi" w:hAnsiTheme="minorHAnsi"/>
          <w:sz w:val="24"/>
          <w:szCs w:val="24"/>
        </w:rPr>
        <w:t xml:space="preserve"> latach</w:t>
      </w:r>
      <w:r w:rsidR="0042482B" w:rsidRPr="000363D5">
        <w:rPr>
          <w:rFonts w:asciiTheme="minorHAnsi" w:hAnsiTheme="minorHAnsi"/>
          <w:sz w:val="24"/>
          <w:szCs w:val="24"/>
        </w:rPr>
        <w:t xml:space="preserve"> </w:t>
      </w:r>
      <w:r w:rsidRPr="000363D5">
        <w:rPr>
          <w:rFonts w:asciiTheme="minorHAnsi" w:hAnsiTheme="minorHAnsi"/>
          <w:sz w:val="24"/>
          <w:szCs w:val="24"/>
        </w:rPr>
        <w:t>(</w:t>
      </w:r>
      <w:r w:rsidRPr="000363D5">
        <w:rPr>
          <w:rFonts w:asciiTheme="minorHAnsi" w:hAnsiTheme="minorHAnsi"/>
        </w:rPr>
        <w:t>w tys. zł.)</w:t>
      </w:r>
    </w:p>
    <w:p w:rsidR="005032AA" w:rsidRDefault="005032AA" w:rsidP="005C17D1">
      <w:pPr>
        <w:tabs>
          <w:tab w:val="left" w:pos="284"/>
        </w:tabs>
        <w:spacing w:line="360" w:lineRule="auto"/>
        <w:jc w:val="center"/>
        <w:rPr>
          <w:rFonts w:asciiTheme="minorHAnsi" w:hAnsiTheme="minorHAnsi"/>
        </w:rPr>
      </w:pPr>
    </w:p>
    <w:tbl>
      <w:tblPr>
        <w:tblW w:w="8999" w:type="dxa"/>
        <w:jc w:val="center"/>
        <w:tblCellMar>
          <w:left w:w="70" w:type="dxa"/>
          <w:right w:w="70" w:type="dxa"/>
        </w:tblCellMar>
        <w:tblLook w:val="04A0" w:firstRow="1" w:lastRow="0" w:firstColumn="1" w:lastColumn="0" w:noHBand="0" w:noVBand="1"/>
      </w:tblPr>
      <w:tblGrid>
        <w:gridCol w:w="531"/>
        <w:gridCol w:w="1560"/>
        <w:gridCol w:w="828"/>
        <w:gridCol w:w="851"/>
        <w:gridCol w:w="886"/>
        <w:gridCol w:w="956"/>
        <w:gridCol w:w="848"/>
        <w:gridCol w:w="845"/>
        <w:gridCol w:w="849"/>
        <w:gridCol w:w="845"/>
      </w:tblGrid>
      <w:tr w:rsidR="00B4540E" w:rsidRPr="000363D5" w:rsidTr="005032AA">
        <w:trPr>
          <w:trHeight w:val="397"/>
          <w:jc w:val="center"/>
        </w:trPr>
        <w:tc>
          <w:tcPr>
            <w:tcW w:w="53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4540E" w:rsidRPr="00AB2EB8" w:rsidRDefault="00B4540E" w:rsidP="008D1FBC">
            <w:pPr>
              <w:jc w:val="center"/>
              <w:rPr>
                <w:rFonts w:asciiTheme="minorHAnsi" w:hAnsiTheme="minorHAnsi"/>
                <w:color w:val="000000"/>
                <w:sz w:val="22"/>
                <w:szCs w:val="22"/>
              </w:rPr>
            </w:pPr>
            <w:r w:rsidRPr="00AB2EB8">
              <w:rPr>
                <w:rFonts w:asciiTheme="minorHAnsi" w:hAnsiTheme="minorHAnsi"/>
                <w:color w:val="000000"/>
                <w:sz w:val="22"/>
                <w:szCs w:val="22"/>
              </w:rPr>
              <w:t>Lp.</w:t>
            </w:r>
          </w:p>
        </w:tc>
        <w:tc>
          <w:tcPr>
            <w:tcW w:w="156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4540E" w:rsidRPr="00AB2EB8" w:rsidRDefault="00B4540E" w:rsidP="008D1FBC">
            <w:pPr>
              <w:jc w:val="center"/>
              <w:rPr>
                <w:rFonts w:asciiTheme="minorHAnsi" w:hAnsiTheme="minorHAnsi"/>
                <w:color w:val="000000"/>
                <w:sz w:val="22"/>
                <w:szCs w:val="22"/>
              </w:rPr>
            </w:pPr>
            <w:r w:rsidRPr="00AB2EB8">
              <w:rPr>
                <w:rFonts w:asciiTheme="minorHAnsi" w:hAnsiTheme="minorHAnsi"/>
                <w:color w:val="000000"/>
                <w:sz w:val="22"/>
                <w:szCs w:val="22"/>
              </w:rPr>
              <w:t>Źródło                  finansowania</w:t>
            </w:r>
          </w:p>
        </w:tc>
        <w:tc>
          <w:tcPr>
            <w:tcW w:w="1679" w:type="dxa"/>
            <w:gridSpan w:val="2"/>
            <w:tcBorders>
              <w:top w:val="single" w:sz="4" w:space="0" w:color="auto"/>
              <w:left w:val="nil"/>
              <w:bottom w:val="single" w:sz="4" w:space="0" w:color="auto"/>
              <w:right w:val="single" w:sz="4" w:space="0" w:color="auto"/>
            </w:tcBorders>
            <w:shd w:val="clear" w:color="auto" w:fill="auto"/>
            <w:noWrap/>
            <w:vAlign w:val="center"/>
          </w:tcPr>
          <w:p w:rsidR="00B4540E" w:rsidRPr="00AB2EB8" w:rsidRDefault="00B4540E" w:rsidP="00A029C1">
            <w:pPr>
              <w:jc w:val="center"/>
              <w:rPr>
                <w:rFonts w:asciiTheme="minorHAnsi" w:hAnsiTheme="minorHAnsi"/>
                <w:color w:val="000000"/>
                <w:sz w:val="22"/>
                <w:szCs w:val="22"/>
              </w:rPr>
            </w:pPr>
            <w:r w:rsidRPr="00AB2EB8">
              <w:rPr>
                <w:rFonts w:asciiTheme="minorHAnsi" w:hAnsiTheme="minorHAnsi"/>
                <w:color w:val="000000"/>
                <w:sz w:val="22"/>
                <w:szCs w:val="22"/>
              </w:rPr>
              <w:t>2013 r.</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hideMark/>
          </w:tcPr>
          <w:p w:rsidR="00B4540E" w:rsidRPr="00AB2EB8" w:rsidRDefault="00B4540E" w:rsidP="00A029C1">
            <w:pPr>
              <w:jc w:val="center"/>
              <w:rPr>
                <w:rFonts w:asciiTheme="minorHAnsi" w:hAnsiTheme="minorHAnsi"/>
                <w:color w:val="000000"/>
                <w:sz w:val="22"/>
                <w:szCs w:val="22"/>
              </w:rPr>
            </w:pPr>
            <w:r w:rsidRPr="00AB2EB8">
              <w:rPr>
                <w:rFonts w:asciiTheme="minorHAnsi" w:hAnsiTheme="minorHAnsi"/>
                <w:color w:val="000000"/>
                <w:sz w:val="22"/>
                <w:szCs w:val="22"/>
              </w:rPr>
              <w:t>2014 r.</w:t>
            </w:r>
          </w:p>
        </w:tc>
        <w:tc>
          <w:tcPr>
            <w:tcW w:w="1693" w:type="dxa"/>
            <w:gridSpan w:val="2"/>
            <w:tcBorders>
              <w:top w:val="single" w:sz="4" w:space="0" w:color="auto"/>
              <w:left w:val="nil"/>
              <w:bottom w:val="single" w:sz="4" w:space="0" w:color="auto"/>
              <w:right w:val="single" w:sz="4" w:space="0" w:color="auto"/>
            </w:tcBorders>
            <w:vAlign w:val="center"/>
          </w:tcPr>
          <w:p w:rsidR="00B4540E" w:rsidRPr="00AB2EB8" w:rsidRDefault="00B4540E" w:rsidP="00A029C1">
            <w:pPr>
              <w:jc w:val="center"/>
              <w:rPr>
                <w:rFonts w:asciiTheme="minorHAnsi" w:hAnsiTheme="minorHAnsi"/>
                <w:color w:val="000000"/>
                <w:sz w:val="22"/>
                <w:szCs w:val="22"/>
              </w:rPr>
            </w:pPr>
            <w:r w:rsidRPr="00AB2EB8">
              <w:rPr>
                <w:rFonts w:asciiTheme="minorHAnsi" w:hAnsiTheme="minorHAnsi"/>
                <w:color w:val="000000"/>
                <w:sz w:val="22"/>
                <w:szCs w:val="22"/>
              </w:rPr>
              <w:t>2015 r.</w:t>
            </w:r>
          </w:p>
        </w:tc>
        <w:tc>
          <w:tcPr>
            <w:tcW w:w="1694" w:type="dxa"/>
            <w:gridSpan w:val="2"/>
            <w:tcBorders>
              <w:top w:val="single" w:sz="4" w:space="0" w:color="auto"/>
              <w:left w:val="nil"/>
              <w:bottom w:val="single" w:sz="4" w:space="0" w:color="auto"/>
              <w:right w:val="single" w:sz="4" w:space="0" w:color="auto"/>
            </w:tcBorders>
            <w:vAlign w:val="center"/>
          </w:tcPr>
          <w:p w:rsidR="00B4540E" w:rsidRPr="00AB2EB8" w:rsidRDefault="00B4540E" w:rsidP="00A029C1">
            <w:pPr>
              <w:jc w:val="center"/>
              <w:rPr>
                <w:rFonts w:asciiTheme="minorHAnsi" w:hAnsiTheme="minorHAnsi"/>
                <w:color w:val="000000"/>
                <w:sz w:val="22"/>
                <w:szCs w:val="22"/>
              </w:rPr>
            </w:pPr>
            <w:r w:rsidRPr="00AB2EB8">
              <w:rPr>
                <w:rFonts w:asciiTheme="minorHAnsi" w:hAnsiTheme="minorHAnsi"/>
                <w:color w:val="000000"/>
                <w:sz w:val="22"/>
                <w:szCs w:val="22"/>
              </w:rPr>
              <w:t>2016 r.</w:t>
            </w:r>
          </w:p>
        </w:tc>
      </w:tr>
      <w:tr w:rsidR="00B4540E" w:rsidRPr="000363D5" w:rsidTr="005032AA">
        <w:trPr>
          <w:trHeight w:val="397"/>
          <w:jc w:val="center"/>
        </w:trPr>
        <w:tc>
          <w:tcPr>
            <w:tcW w:w="531" w:type="dxa"/>
            <w:vMerge/>
            <w:tcBorders>
              <w:top w:val="single" w:sz="4" w:space="0" w:color="auto"/>
              <w:left w:val="single" w:sz="4" w:space="0" w:color="auto"/>
              <w:bottom w:val="single" w:sz="4" w:space="0" w:color="000000"/>
              <w:right w:val="single" w:sz="4" w:space="0" w:color="auto"/>
            </w:tcBorders>
            <w:vAlign w:val="center"/>
            <w:hideMark/>
          </w:tcPr>
          <w:p w:rsidR="00B4540E" w:rsidRPr="00AB2EB8" w:rsidRDefault="00B4540E" w:rsidP="00B4540E">
            <w:pPr>
              <w:jc w:val="center"/>
              <w:rPr>
                <w:rFonts w:asciiTheme="minorHAnsi" w:hAnsiTheme="minorHAnsi"/>
                <w:color w:val="000000"/>
                <w:sz w:val="22"/>
                <w:szCs w:val="22"/>
              </w:rPr>
            </w:pPr>
          </w:p>
        </w:tc>
        <w:tc>
          <w:tcPr>
            <w:tcW w:w="1560" w:type="dxa"/>
            <w:vMerge/>
            <w:tcBorders>
              <w:top w:val="single" w:sz="4" w:space="0" w:color="auto"/>
              <w:left w:val="single" w:sz="4" w:space="0" w:color="auto"/>
              <w:bottom w:val="single" w:sz="4" w:space="0" w:color="000000"/>
              <w:right w:val="single" w:sz="4" w:space="0" w:color="000000"/>
            </w:tcBorders>
            <w:vAlign w:val="center"/>
            <w:hideMark/>
          </w:tcPr>
          <w:p w:rsidR="00B4540E" w:rsidRPr="00AB2EB8" w:rsidRDefault="00B4540E" w:rsidP="00B4540E">
            <w:pPr>
              <w:jc w:val="center"/>
              <w:rPr>
                <w:rFonts w:asciiTheme="minorHAnsi" w:hAnsiTheme="minorHAnsi"/>
                <w:color w:val="000000"/>
                <w:sz w:val="22"/>
                <w:szCs w:val="22"/>
              </w:rPr>
            </w:pPr>
          </w:p>
        </w:tc>
        <w:tc>
          <w:tcPr>
            <w:tcW w:w="828" w:type="dxa"/>
            <w:tcBorders>
              <w:top w:val="nil"/>
              <w:left w:val="nil"/>
              <w:bottom w:val="single" w:sz="4" w:space="0" w:color="auto"/>
              <w:right w:val="single" w:sz="4" w:space="0" w:color="auto"/>
            </w:tcBorders>
            <w:shd w:val="clear" w:color="auto" w:fill="auto"/>
            <w:vAlign w:val="center"/>
          </w:tcPr>
          <w:p w:rsidR="00B4540E" w:rsidRPr="00AB2EB8" w:rsidRDefault="00B4540E" w:rsidP="00B4540E">
            <w:pPr>
              <w:jc w:val="center"/>
              <w:rPr>
                <w:rFonts w:asciiTheme="minorHAnsi" w:hAnsiTheme="minorHAnsi"/>
                <w:color w:val="000000"/>
                <w:sz w:val="22"/>
                <w:szCs w:val="22"/>
              </w:rPr>
            </w:pPr>
            <w:r w:rsidRPr="00AB2EB8">
              <w:rPr>
                <w:rFonts w:asciiTheme="minorHAnsi" w:hAnsiTheme="minorHAnsi"/>
                <w:color w:val="000000"/>
                <w:sz w:val="22"/>
                <w:szCs w:val="22"/>
              </w:rPr>
              <w:t>Kwota</w:t>
            </w:r>
          </w:p>
        </w:tc>
        <w:tc>
          <w:tcPr>
            <w:tcW w:w="851" w:type="dxa"/>
            <w:tcBorders>
              <w:top w:val="nil"/>
              <w:left w:val="nil"/>
              <w:bottom w:val="single" w:sz="4" w:space="0" w:color="auto"/>
              <w:right w:val="single" w:sz="4" w:space="0" w:color="auto"/>
            </w:tcBorders>
            <w:shd w:val="clear" w:color="auto" w:fill="auto"/>
            <w:vAlign w:val="center"/>
          </w:tcPr>
          <w:p w:rsidR="00B4540E" w:rsidRPr="00AB2EB8" w:rsidRDefault="00B4540E" w:rsidP="00B4540E">
            <w:pPr>
              <w:jc w:val="center"/>
              <w:rPr>
                <w:rFonts w:asciiTheme="minorHAnsi" w:hAnsiTheme="minorHAnsi"/>
                <w:color w:val="000000"/>
                <w:sz w:val="22"/>
                <w:szCs w:val="22"/>
              </w:rPr>
            </w:pPr>
            <w:r w:rsidRPr="00AB2EB8">
              <w:rPr>
                <w:rFonts w:asciiTheme="minorHAnsi" w:hAnsiTheme="minorHAnsi"/>
                <w:color w:val="000000"/>
                <w:sz w:val="22"/>
                <w:szCs w:val="22"/>
              </w:rPr>
              <w:t>Osoby</w:t>
            </w:r>
          </w:p>
        </w:tc>
        <w:tc>
          <w:tcPr>
            <w:tcW w:w="886" w:type="dxa"/>
            <w:tcBorders>
              <w:top w:val="nil"/>
              <w:left w:val="nil"/>
              <w:bottom w:val="single" w:sz="4" w:space="0" w:color="auto"/>
              <w:right w:val="single" w:sz="4" w:space="0" w:color="auto"/>
            </w:tcBorders>
            <w:shd w:val="clear" w:color="auto" w:fill="auto"/>
            <w:vAlign w:val="center"/>
            <w:hideMark/>
          </w:tcPr>
          <w:p w:rsidR="00B4540E" w:rsidRPr="00AB2EB8" w:rsidRDefault="00B4540E" w:rsidP="00B4540E">
            <w:pPr>
              <w:jc w:val="center"/>
              <w:rPr>
                <w:rFonts w:asciiTheme="minorHAnsi" w:hAnsiTheme="minorHAnsi"/>
                <w:color w:val="000000"/>
                <w:sz w:val="22"/>
                <w:szCs w:val="22"/>
              </w:rPr>
            </w:pPr>
            <w:r w:rsidRPr="00AB2EB8">
              <w:rPr>
                <w:rFonts w:asciiTheme="minorHAnsi" w:hAnsiTheme="minorHAnsi"/>
                <w:color w:val="000000"/>
                <w:sz w:val="22"/>
                <w:szCs w:val="22"/>
              </w:rPr>
              <w:t>Kwota</w:t>
            </w:r>
          </w:p>
        </w:tc>
        <w:tc>
          <w:tcPr>
            <w:tcW w:w="956" w:type="dxa"/>
            <w:tcBorders>
              <w:top w:val="nil"/>
              <w:left w:val="nil"/>
              <w:bottom w:val="single" w:sz="4" w:space="0" w:color="auto"/>
              <w:right w:val="single" w:sz="4" w:space="0" w:color="auto"/>
            </w:tcBorders>
            <w:shd w:val="clear" w:color="auto" w:fill="auto"/>
            <w:vAlign w:val="center"/>
            <w:hideMark/>
          </w:tcPr>
          <w:p w:rsidR="00B4540E" w:rsidRPr="00AB2EB8" w:rsidRDefault="00B4540E" w:rsidP="00B4540E">
            <w:pPr>
              <w:jc w:val="center"/>
              <w:rPr>
                <w:rFonts w:asciiTheme="minorHAnsi" w:hAnsiTheme="minorHAnsi"/>
                <w:color w:val="000000"/>
                <w:sz w:val="22"/>
                <w:szCs w:val="22"/>
              </w:rPr>
            </w:pPr>
            <w:r w:rsidRPr="00AB2EB8">
              <w:rPr>
                <w:rFonts w:asciiTheme="minorHAnsi" w:hAnsiTheme="minorHAnsi"/>
                <w:color w:val="000000"/>
                <w:sz w:val="22"/>
                <w:szCs w:val="22"/>
              </w:rPr>
              <w:t>Osoby</w:t>
            </w:r>
          </w:p>
        </w:tc>
        <w:tc>
          <w:tcPr>
            <w:tcW w:w="848" w:type="dxa"/>
            <w:tcBorders>
              <w:top w:val="nil"/>
              <w:left w:val="nil"/>
              <w:bottom w:val="single" w:sz="4" w:space="0" w:color="auto"/>
              <w:right w:val="single" w:sz="4" w:space="0" w:color="auto"/>
            </w:tcBorders>
            <w:vAlign w:val="center"/>
          </w:tcPr>
          <w:p w:rsidR="00B4540E" w:rsidRPr="00AB2EB8" w:rsidRDefault="00B4540E" w:rsidP="00B4540E">
            <w:pPr>
              <w:jc w:val="center"/>
              <w:rPr>
                <w:rFonts w:asciiTheme="minorHAnsi" w:hAnsiTheme="minorHAnsi"/>
                <w:color w:val="000000"/>
                <w:sz w:val="22"/>
                <w:szCs w:val="22"/>
              </w:rPr>
            </w:pPr>
            <w:r w:rsidRPr="00AB2EB8">
              <w:rPr>
                <w:rFonts w:asciiTheme="minorHAnsi" w:hAnsiTheme="minorHAnsi"/>
                <w:color w:val="000000"/>
                <w:sz w:val="22"/>
                <w:szCs w:val="22"/>
              </w:rPr>
              <w:t>Kwota</w:t>
            </w:r>
          </w:p>
        </w:tc>
        <w:tc>
          <w:tcPr>
            <w:tcW w:w="845" w:type="dxa"/>
            <w:tcBorders>
              <w:top w:val="nil"/>
              <w:left w:val="nil"/>
              <w:bottom w:val="single" w:sz="4" w:space="0" w:color="auto"/>
              <w:right w:val="single" w:sz="4" w:space="0" w:color="auto"/>
            </w:tcBorders>
            <w:vAlign w:val="center"/>
          </w:tcPr>
          <w:p w:rsidR="00B4540E" w:rsidRPr="00AB2EB8" w:rsidRDefault="00B4540E" w:rsidP="00B4540E">
            <w:pPr>
              <w:jc w:val="center"/>
              <w:rPr>
                <w:rFonts w:asciiTheme="minorHAnsi" w:hAnsiTheme="minorHAnsi"/>
                <w:color w:val="000000"/>
                <w:sz w:val="22"/>
                <w:szCs w:val="22"/>
              </w:rPr>
            </w:pPr>
            <w:r w:rsidRPr="00AB2EB8">
              <w:rPr>
                <w:rFonts w:asciiTheme="minorHAnsi" w:hAnsiTheme="minorHAnsi"/>
                <w:color w:val="000000"/>
                <w:sz w:val="22"/>
                <w:szCs w:val="22"/>
              </w:rPr>
              <w:t>Osoby</w:t>
            </w:r>
          </w:p>
        </w:tc>
        <w:tc>
          <w:tcPr>
            <w:tcW w:w="849" w:type="dxa"/>
            <w:tcBorders>
              <w:top w:val="nil"/>
              <w:left w:val="nil"/>
              <w:bottom w:val="single" w:sz="4" w:space="0" w:color="auto"/>
              <w:right w:val="single" w:sz="4" w:space="0" w:color="auto"/>
            </w:tcBorders>
            <w:vAlign w:val="center"/>
          </w:tcPr>
          <w:p w:rsidR="00B4540E" w:rsidRPr="00AB2EB8" w:rsidRDefault="00B4540E" w:rsidP="00B4540E">
            <w:pPr>
              <w:jc w:val="center"/>
              <w:rPr>
                <w:rFonts w:asciiTheme="minorHAnsi" w:hAnsiTheme="minorHAnsi"/>
                <w:color w:val="000000"/>
                <w:sz w:val="22"/>
                <w:szCs w:val="22"/>
              </w:rPr>
            </w:pPr>
            <w:r w:rsidRPr="00AB2EB8">
              <w:rPr>
                <w:rFonts w:asciiTheme="minorHAnsi" w:hAnsiTheme="minorHAnsi"/>
                <w:color w:val="000000"/>
                <w:sz w:val="22"/>
                <w:szCs w:val="22"/>
              </w:rPr>
              <w:t>Kwota</w:t>
            </w:r>
          </w:p>
        </w:tc>
        <w:tc>
          <w:tcPr>
            <w:tcW w:w="845" w:type="dxa"/>
            <w:tcBorders>
              <w:top w:val="nil"/>
              <w:left w:val="nil"/>
              <w:bottom w:val="single" w:sz="4" w:space="0" w:color="auto"/>
              <w:right w:val="single" w:sz="4" w:space="0" w:color="auto"/>
            </w:tcBorders>
            <w:vAlign w:val="center"/>
          </w:tcPr>
          <w:p w:rsidR="00B4540E" w:rsidRPr="00AB2EB8" w:rsidRDefault="00B4540E" w:rsidP="00B4540E">
            <w:pPr>
              <w:jc w:val="center"/>
              <w:rPr>
                <w:rFonts w:asciiTheme="minorHAnsi" w:hAnsiTheme="minorHAnsi"/>
                <w:color w:val="000000"/>
                <w:sz w:val="22"/>
                <w:szCs w:val="22"/>
              </w:rPr>
            </w:pPr>
            <w:r w:rsidRPr="00AB2EB8">
              <w:rPr>
                <w:rFonts w:asciiTheme="minorHAnsi" w:hAnsiTheme="minorHAnsi"/>
                <w:color w:val="000000"/>
                <w:sz w:val="22"/>
                <w:szCs w:val="22"/>
              </w:rPr>
              <w:t>Osoby</w:t>
            </w:r>
          </w:p>
        </w:tc>
      </w:tr>
      <w:tr w:rsidR="00B4540E" w:rsidRPr="000363D5" w:rsidTr="00824B51">
        <w:trPr>
          <w:trHeight w:val="397"/>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B4540E" w:rsidRPr="00AB2EB8" w:rsidRDefault="00B4540E" w:rsidP="00B4540E">
            <w:pPr>
              <w:jc w:val="center"/>
              <w:rPr>
                <w:rFonts w:asciiTheme="minorHAnsi" w:hAnsiTheme="minorHAnsi"/>
                <w:sz w:val="22"/>
                <w:szCs w:val="22"/>
              </w:rPr>
            </w:pPr>
            <w:r w:rsidRPr="00AB2EB8">
              <w:rPr>
                <w:rFonts w:asciiTheme="minorHAnsi" w:hAnsiTheme="minorHAnsi"/>
                <w:sz w:val="22"/>
                <w:szCs w:val="22"/>
              </w:rPr>
              <w:t>1.</w:t>
            </w:r>
          </w:p>
        </w:tc>
        <w:tc>
          <w:tcPr>
            <w:tcW w:w="1560" w:type="dxa"/>
            <w:tcBorders>
              <w:top w:val="nil"/>
              <w:left w:val="nil"/>
              <w:bottom w:val="single" w:sz="4" w:space="0" w:color="auto"/>
              <w:right w:val="single" w:sz="4" w:space="0" w:color="auto"/>
            </w:tcBorders>
            <w:shd w:val="clear" w:color="auto" w:fill="auto"/>
            <w:noWrap/>
            <w:vAlign w:val="center"/>
            <w:hideMark/>
          </w:tcPr>
          <w:p w:rsidR="00824B51" w:rsidRDefault="00B4540E" w:rsidP="00824B51">
            <w:pPr>
              <w:rPr>
                <w:rFonts w:asciiTheme="minorHAnsi" w:hAnsiTheme="minorHAnsi"/>
                <w:bCs/>
                <w:color w:val="008000"/>
                <w:sz w:val="22"/>
                <w:szCs w:val="22"/>
              </w:rPr>
            </w:pPr>
            <w:r w:rsidRPr="00AB2EB8">
              <w:rPr>
                <w:rFonts w:asciiTheme="minorHAnsi" w:hAnsiTheme="minorHAnsi"/>
                <w:bCs/>
                <w:color w:val="008000"/>
                <w:sz w:val="22"/>
                <w:szCs w:val="22"/>
              </w:rPr>
              <w:t>Fundusz</w:t>
            </w:r>
          </w:p>
          <w:p w:rsidR="00824B51" w:rsidRPr="00AB2EB8" w:rsidRDefault="00B4540E" w:rsidP="00824B51">
            <w:pPr>
              <w:rPr>
                <w:rFonts w:asciiTheme="minorHAnsi" w:hAnsiTheme="minorHAnsi"/>
                <w:bCs/>
                <w:color w:val="008000"/>
                <w:sz w:val="22"/>
                <w:szCs w:val="22"/>
              </w:rPr>
            </w:pPr>
            <w:r w:rsidRPr="00AB2EB8">
              <w:rPr>
                <w:rFonts w:asciiTheme="minorHAnsi" w:hAnsiTheme="minorHAnsi"/>
                <w:bCs/>
                <w:color w:val="008000"/>
                <w:sz w:val="22"/>
                <w:szCs w:val="22"/>
              </w:rPr>
              <w:t>Pracy</w:t>
            </w:r>
          </w:p>
        </w:tc>
        <w:tc>
          <w:tcPr>
            <w:tcW w:w="828" w:type="dxa"/>
            <w:tcBorders>
              <w:top w:val="nil"/>
              <w:left w:val="nil"/>
              <w:bottom w:val="single" w:sz="4" w:space="0" w:color="auto"/>
              <w:right w:val="single" w:sz="4" w:space="0" w:color="auto"/>
            </w:tcBorders>
            <w:shd w:val="clear" w:color="auto" w:fill="auto"/>
            <w:noWrap/>
            <w:vAlign w:val="center"/>
          </w:tcPr>
          <w:p w:rsidR="00B4540E" w:rsidRPr="00AB2EB8" w:rsidRDefault="00B4540E" w:rsidP="00824B51">
            <w:pPr>
              <w:jc w:val="center"/>
              <w:rPr>
                <w:rFonts w:asciiTheme="minorHAnsi" w:hAnsiTheme="minorHAnsi"/>
                <w:bCs/>
                <w:color w:val="008000"/>
                <w:sz w:val="22"/>
                <w:szCs w:val="22"/>
              </w:rPr>
            </w:pPr>
            <w:r w:rsidRPr="00AB2EB8">
              <w:rPr>
                <w:rFonts w:asciiTheme="minorHAnsi" w:hAnsiTheme="minorHAnsi"/>
                <w:bCs/>
                <w:color w:val="008000"/>
                <w:sz w:val="22"/>
                <w:szCs w:val="22"/>
              </w:rPr>
              <w:t>8,7*</w:t>
            </w:r>
          </w:p>
        </w:tc>
        <w:tc>
          <w:tcPr>
            <w:tcW w:w="851" w:type="dxa"/>
            <w:tcBorders>
              <w:top w:val="nil"/>
              <w:left w:val="nil"/>
              <w:bottom w:val="single" w:sz="4" w:space="0" w:color="auto"/>
              <w:right w:val="single" w:sz="4" w:space="0" w:color="auto"/>
            </w:tcBorders>
            <w:shd w:val="clear" w:color="auto" w:fill="auto"/>
            <w:noWrap/>
            <w:vAlign w:val="center"/>
          </w:tcPr>
          <w:p w:rsidR="00B4540E" w:rsidRPr="00AB2EB8" w:rsidRDefault="00B4540E" w:rsidP="00824B51">
            <w:pPr>
              <w:jc w:val="center"/>
              <w:rPr>
                <w:rFonts w:asciiTheme="minorHAnsi" w:hAnsiTheme="minorHAnsi"/>
                <w:bCs/>
                <w:color w:val="008000"/>
                <w:sz w:val="22"/>
                <w:szCs w:val="22"/>
              </w:rPr>
            </w:pPr>
            <w:r w:rsidRPr="00AB2EB8">
              <w:rPr>
                <w:rFonts w:asciiTheme="minorHAnsi" w:hAnsiTheme="minorHAnsi"/>
                <w:bCs/>
                <w:color w:val="008000"/>
                <w:sz w:val="22"/>
                <w:szCs w:val="22"/>
              </w:rPr>
              <w:t>0</w:t>
            </w:r>
          </w:p>
        </w:tc>
        <w:tc>
          <w:tcPr>
            <w:tcW w:w="886" w:type="dxa"/>
            <w:tcBorders>
              <w:top w:val="nil"/>
              <w:left w:val="nil"/>
              <w:bottom w:val="single" w:sz="4" w:space="0" w:color="auto"/>
              <w:right w:val="single" w:sz="4" w:space="0" w:color="auto"/>
            </w:tcBorders>
            <w:shd w:val="clear" w:color="auto" w:fill="auto"/>
            <w:noWrap/>
            <w:vAlign w:val="center"/>
          </w:tcPr>
          <w:p w:rsidR="00B4540E" w:rsidRPr="00AB2EB8" w:rsidRDefault="00B4540E" w:rsidP="00824B51">
            <w:pPr>
              <w:jc w:val="center"/>
              <w:rPr>
                <w:rFonts w:asciiTheme="minorHAnsi" w:hAnsiTheme="minorHAnsi"/>
                <w:bCs/>
                <w:color w:val="008000"/>
                <w:sz w:val="22"/>
                <w:szCs w:val="22"/>
              </w:rPr>
            </w:pPr>
            <w:r w:rsidRPr="00AB2EB8">
              <w:rPr>
                <w:rFonts w:asciiTheme="minorHAnsi" w:hAnsiTheme="minorHAnsi"/>
                <w:bCs/>
                <w:color w:val="008000"/>
                <w:sz w:val="22"/>
                <w:szCs w:val="22"/>
              </w:rPr>
              <w:t>0</w:t>
            </w:r>
          </w:p>
        </w:tc>
        <w:tc>
          <w:tcPr>
            <w:tcW w:w="956" w:type="dxa"/>
            <w:tcBorders>
              <w:top w:val="nil"/>
              <w:left w:val="nil"/>
              <w:bottom w:val="single" w:sz="4" w:space="0" w:color="auto"/>
              <w:right w:val="single" w:sz="4" w:space="0" w:color="auto"/>
            </w:tcBorders>
            <w:shd w:val="clear" w:color="auto" w:fill="auto"/>
            <w:noWrap/>
            <w:vAlign w:val="center"/>
          </w:tcPr>
          <w:p w:rsidR="00B4540E" w:rsidRPr="00AB2EB8" w:rsidRDefault="00B4540E" w:rsidP="00824B51">
            <w:pPr>
              <w:jc w:val="center"/>
              <w:rPr>
                <w:rFonts w:asciiTheme="minorHAnsi" w:hAnsiTheme="minorHAnsi"/>
                <w:bCs/>
                <w:color w:val="008000"/>
                <w:sz w:val="22"/>
                <w:szCs w:val="22"/>
              </w:rPr>
            </w:pPr>
            <w:r w:rsidRPr="00AB2EB8">
              <w:rPr>
                <w:rFonts w:asciiTheme="minorHAnsi" w:hAnsiTheme="minorHAnsi"/>
                <w:bCs/>
                <w:color w:val="008000"/>
                <w:sz w:val="22"/>
                <w:szCs w:val="22"/>
              </w:rPr>
              <w:t>0</w:t>
            </w:r>
          </w:p>
        </w:tc>
        <w:tc>
          <w:tcPr>
            <w:tcW w:w="848" w:type="dxa"/>
            <w:tcBorders>
              <w:top w:val="nil"/>
              <w:left w:val="nil"/>
              <w:bottom w:val="single" w:sz="4" w:space="0" w:color="auto"/>
              <w:right w:val="single" w:sz="4" w:space="0" w:color="auto"/>
            </w:tcBorders>
            <w:vAlign w:val="center"/>
          </w:tcPr>
          <w:p w:rsidR="00B4540E" w:rsidRPr="00AB2EB8" w:rsidRDefault="00B4540E" w:rsidP="00824B51">
            <w:pPr>
              <w:jc w:val="center"/>
              <w:rPr>
                <w:rFonts w:asciiTheme="minorHAnsi" w:hAnsiTheme="minorHAnsi"/>
                <w:bCs/>
                <w:color w:val="008000"/>
                <w:sz w:val="22"/>
                <w:szCs w:val="22"/>
              </w:rPr>
            </w:pPr>
            <w:r w:rsidRPr="00AB2EB8">
              <w:rPr>
                <w:rFonts w:asciiTheme="minorHAnsi" w:hAnsiTheme="minorHAnsi"/>
                <w:bCs/>
                <w:color w:val="008000"/>
                <w:sz w:val="22"/>
                <w:szCs w:val="22"/>
              </w:rPr>
              <w:t>524,0</w:t>
            </w:r>
          </w:p>
        </w:tc>
        <w:tc>
          <w:tcPr>
            <w:tcW w:w="845" w:type="dxa"/>
            <w:tcBorders>
              <w:top w:val="nil"/>
              <w:left w:val="nil"/>
              <w:bottom w:val="single" w:sz="4" w:space="0" w:color="auto"/>
              <w:right w:val="single" w:sz="4" w:space="0" w:color="auto"/>
            </w:tcBorders>
            <w:vAlign w:val="center"/>
          </w:tcPr>
          <w:p w:rsidR="00B4540E" w:rsidRPr="00AB2EB8" w:rsidRDefault="00B4540E" w:rsidP="00824B51">
            <w:pPr>
              <w:jc w:val="center"/>
              <w:rPr>
                <w:rFonts w:asciiTheme="minorHAnsi" w:hAnsiTheme="minorHAnsi"/>
                <w:bCs/>
                <w:color w:val="008000"/>
                <w:sz w:val="22"/>
                <w:szCs w:val="22"/>
              </w:rPr>
            </w:pPr>
            <w:r w:rsidRPr="00AB2EB8">
              <w:rPr>
                <w:rFonts w:asciiTheme="minorHAnsi" w:hAnsiTheme="minorHAnsi"/>
                <w:bCs/>
                <w:color w:val="008000"/>
                <w:sz w:val="22"/>
                <w:szCs w:val="22"/>
              </w:rPr>
              <w:t>24</w:t>
            </w:r>
          </w:p>
        </w:tc>
        <w:tc>
          <w:tcPr>
            <w:tcW w:w="849" w:type="dxa"/>
            <w:tcBorders>
              <w:top w:val="nil"/>
              <w:left w:val="nil"/>
              <w:bottom w:val="single" w:sz="4" w:space="0" w:color="auto"/>
              <w:right w:val="single" w:sz="4" w:space="0" w:color="auto"/>
            </w:tcBorders>
            <w:vAlign w:val="center"/>
          </w:tcPr>
          <w:p w:rsidR="00B4540E" w:rsidRPr="00AB2EB8" w:rsidRDefault="00B4540E" w:rsidP="00824B51">
            <w:pPr>
              <w:jc w:val="center"/>
              <w:rPr>
                <w:rFonts w:asciiTheme="minorHAnsi" w:hAnsiTheme="minorHAnsi"/>
                <w:bCs/>
                <w:color w:val="008000"/>
                <w:sz w:val="22"/>
                <w:szCs w:val="22"/>
              </w:rPr>
            </w:pPr>
            <w:r w:rsidRPr="00AB2EB8">
              <w:rPr>
                <w:rFonts w:asciiTheme="minorHAnsi" w:hAnsiTheme="minorHAnsi"/>
                <w:bCs/>
                <w:color w:val="008000"/>
                <w:sz w:val="22"/>
                <w:szCs w:val="22"/>
              </w:rPr>
              <w:t>0</w:t>
            </w:r>
          </w:p>
        </w:tc>
        <w:tc>
          <w:tcPr>
            <w:tcW w:w="845" w:type="dxa"/>
            <w:tcBorders>
              <w:top w:val="nil"/>
              <w:left w:val="nil"/>
              <w:bottom w:val="single" w:sz="4" w:space="0" w:color="auto"/>
              <w:right w:val="single" w:sz="4" w:space="0" w:color="auto"/>
            </w:tcBorders>
            <w:vAlign w:val="center"/>
          </w:tcPr>
          <w:p w:rsidR="00B4540E" w:rsidRPr="00AB2EB8" w:rsidRDefault="00B4540E" w:rsidP="00824B51">
            <w:pPr>
              <w:jc w:val="center"/>
              <w:rPr>
                <w:rFonts w:asciiTheme="minorHAnsi" w:hAnsiTheme="minorHAnsi"/>
                <w:bCs/>
                <w:color w:val="008000"/>
                <w:sz w:val="22"/>
                <w:szCs w:val="22"/>
              </w:rPr>
            </w:pPr>
            <w:r w:rsidRPr="00AB2EB8">
              <w:rPr>
                <w:rFonts w:asciiTheme="minorHAnsi" w:hAnsiTheme="minorHAnsi"/>
                <w:bCs/>
                <w:color w:val="008000"/>
                <w:sz w:val="22"/>
                <w:szCs w:val="22"/>
              </w:rPr>
              <w:t>0</w:t>
            </w:r>
          </w:p>
        </w:tc>
      </w:tr>
      <w:tr w:rsidR="00B4540E" w:rsidRPr="000363D5" w:rsidTr="00824B51">
        <w:trPr>
          <w:trHeight w:val="397"/>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B4540E" w:rsidRPr="00AB2EB8" w:rsidRDefault="00B4540E" w:rsidP="00B4540E">
            <w:pPr>
              <w:jc w:val="center"/>
              <w:rPr>
                <w:rFonts w:asciiTheme="minorHAnsi" w:hAnsiTheme="minorHAnsi"/>
                <w:sz w:val="22"/>
                <w:szCs w:val="22"/>
              </w:rPr>
            </w:pPr>
            <w:r w:rsidRPr="00AB2EB8">
              <w:rPr>
                <w:rFonts w:asciiTheme="minorHAnsi" w:hAnsiTheme="minorHAnsi"/>
                <w:sz w:val="22"/>
                <w:szCs w:val="22"/>
              </w:rPr>
              <w:t>2.</w:t>
            </w:r>
          </w:p>
        </w:tc>
        <w:tc>
          <w:tcPr>
            <w:tcW w:w="1560" w:type="dxa"/>
            <w:tcBorders>
              <w:top w:val="single" w:sz="4" w:space="0" w:color="auto"/>
              <w:left w:val="nil"/>
              <w:bottom w:val="single" w:sz="4" w:space="0" w:color="auto"/>
              <w:right w:val="single" w:sz="4" w:space="0" w:color="000000"/>
            </w:tcBorders>
            <w:shd w:val="clear" w:color="auto" w:fill="auto"/>
            <w:noWrap/>
            <w:vAlign w:val="center"/>
            <w:hideMark/>
          </w:tcPr>
          <w:p w:rsidR="00B4540E" w:rsidRPr="00AB2EB8" w:rsidRDefault="00B4540E" w:rsidP="00824B51">
            <w:pPr>
              <w:rPr>
                <w:rFonts w:asciiTheme="minorHAnsi" w:hAnsiTheme="minorHAnsi"/>
                <w:bCs/>
                <w:color w:val="0033CC"/>
                <w:sz w:val="22"/>
                <w:szCs w:val="22"/>
              </w:rPr>
            </w:pPr>
            <w:r w:rsidRPr="00AB2EB8">
              <w:rPr>
                <w:rFonts w:asciiTheme="minorHAnsi" w:hAnsiTheme="minorHAnsi"/>
                <w:bCs/>
                <w:color w:val="0033CC"/>
                <w:sz w:val="22"/>
                <w:szCs w:val="22"/>
              </w:rPr>
              <w:t>Europejski Fundusz Społeczny</w:t>
            </w:r>
          </w:p>
        </w:tc>
        <w:tc>
          <w:tcPr>
            <w:tcW w:w="828" w:type="dxa"/>
            <w:tcBorders>
              <w:top w:val="nil"/>
              <w:left w:val="nil"/>
              <w:bottom w:val="single" w:sz="4" w:space="0" w:color="auto"/>
              <w:right w:val="single" w:sz="4" w:space="0" w:color="auto"/>
            </w:tcBorders>
            <w:shd w:val="clear" w:color="auto" w:fill="auto"/>
            <w:noWrap/>
            <w:vAlign w:val="center"/>
          </w:tcPr>
          <w:p w:rsidR="00B4540E" w:rsidRPr="00AB2EB8" w:rsidRDefault="00B4540E" w:rsidP="00824B51">
            <w:pPr>
              <w:jc w:val="center"/>
              <w:rPr>
                <w:rFonts w:asciiTheme="minorHAnsi" w:hAnsiTheme="minorHAnsi"/>
                <w:bCs/>
                <w:color w:val="0033CC"/>
                <w:sz w:val="22"/>
                <w:szCs w:val="22"/>
              </w:rPr>
            </w:pPr>
            <w:r w:rsidRPr="00AB2EB8">
              <w:rPr>
                <w:rFonts w:asciiTheme="minorHAnsi" w:hAnsiTheme="minorHAnsi"/>
                <w:bCs/>
                <w:color w:val="0033CC"/>
                <w:sz w:val="22"/>
                <w:szCs w:val="22"/>
              </w:rPr>
              <w:t>2.730,3</w:t>
            </w:r>
          </w:p>
        </w:tc>
        <w:tc>
          <w:tcPr>
            <w:tcW w:w="851" w:type="dxa"/>
            <w:tcBorders>
              <w:top w:val="nil"/>
              <w:left w:val="nil"/>
              <w:bottom w:val="single" w:sz="4" w:space="0" w:color="auto"/>
              <w:right w:val="single" w:sz="4" w:space="0" w:color="auto"/>
            </w:tcBorders>
            <w:shd w:val="clear" w:color="auto" w:fill="auto"/>
            <w:noWrap/>
            <w:vAlign w:val="center"/>
          </w:tcPr>
          <w:p w:rsidR="00B4540E" w:rsidRPr="00AB2EB8" w:rsidRDefault="00B4540E" w:rsidP="00824B51">
            <w:pPr>
              <w:jc w:val="center"/>
              <w:rPr>
                <w:rFonts w:asciiTheme="minorHAnsi" w:hAnsiTheme="minorHAnsi"/>
                <w:bCs/>
                <w:color w:val="0033CC"/>
                <w:sz w:val="22"/>
                <w:szCs w:val="22"/>
              </w:rPr>
            </w:pPr>
            <w:r w:rsidRPr="00AB2EB8">
              <w:rPr>
                <w:rFonts w:asciiTheme="minorHAnsi" w:hAnsiTheme="minorHAnsi"/>
                <w:bCs/>
                <w:color w:val="0033CC"/>
                <w:sz w:val="22"/>
                <w:szCs w:val="22"/>
              </w:rPr>
              <w:t>129</w:t>
            </w:r>
          </w:p>
        </w:tc>
        <w:tc>
          <w:tcPr>
            <w:tcW w:w="886" w:type="dxa"/>
            <w:tcBorders>
              <w:top w:val="nil"/>
              <w:left w:val="nil"/>
              <w:bottom w:val="single" w:sz="4" w:space="0" w:color="auto"/>
              <w:right w:val="single" w:sz="4" w:space="0" w:color="auto"/>
            </w:tcBorders>
            <w:shd w:val="clear" w:color="auto" w:fill="auto"/>
            <w:noWrap/>
            <w:vAlign w:val="center"/>
          </w:tcPr>
          <w:p w:rsidR="00B4540E" w:rsidRPr="00AB2EB8" w:rsidRDefault="00B4540E" w:rsidP="00824B51">
            <w:pPr>
              <w:jc w:val="center"/>
              <w:rPr>
                <w:rFonts w:asciiTheme="minorHAnsi" w:hAnsiTheme="minorHAnsi"/>
                <w:bCs/>
                <w:color w:val="0033CC"/>
                <w:sz w:val="22"/>
                <w:szCs w:val="22"/>
              </w:rPr>
            </w:pPr>
            <w:r w:rsidRPr="00AB2EB8">
              <w:rPr>
                <w:rFonts w:asciiTheme="minorHAnsi" w:hAnsiTheme="minorHAnsi"/>
                <w:bCs/>
                <w:color w:val="0033CC"/>
                <w:sz w:val="22"/>
                <w:szCs w:val="22"/>
              </w:rPr>
              <w:t>2.244,4</w:t>
            </w:r>
          </w:p>
        </w:tc>
        <w:tc>
          <w:tcPr>
            <w:tcW w:w="956" w:type="dxa"/>
            <w:tcBorders>
              <w:top w:val="nil"/>
              <w:left w:val="nil"/>
              <w:bottom w:val="single" w:sz="4" w:space="0" w:color="auto"/>
              <w:right w:val="single" w:sz="4" w:space="0" w:color="auto"/>
            </w:tcBorders>
            <w:shd w:val="clear" w:color="auto" w:fill="auto"/>
            <w:noWrap/>
            <w:vAlign w:val="center"/>
          </w:tcPr>
          <w:p w:rsidR="00B4540E" w:rsidRPr="00AB2EB8" w:rsidRDefault="00B4540E" w:rsidP="00824B51">
            <w:pPr>
              <w:jc w:val="center"/>
              <w:rPr>
                <w:rFonts w:asciiTheme="minorHAnsi" w:hAnsiTheme="minorHAnsi"/>
                <w:bCs/>
                <w:color w:val="0033CC"/>
                <w:sz w:val="22"/>
                <w:szCs w:val="22"/>
              </w:rPr>
            </w:pPr>
            <w:r w:rsidRPr="00AB2EB8">
              <w:rPr>
                <w:rFonts w:asciiTheme="minorHAnsi" w:hAnsiTheme="minorHAnsi"/>
                <w:bCs/>
                <w:color w:val="0033CC"/>
                <w:sz w:val="22"/>
                <w:szCs w:val="22"/>
              </w:rPr>
              <w:t>105</w:t>
            </w:r>
          </w:p>
        </w:tc>
        <w:tc>
          <w:tcPr>
            <w:tcW w:w="848" w:type="dxa"/>
            <w:tcBorders>
              <w:top w:val="nil"/>
              <w:left w:val="nil"/>
              <w:bottom w:val="single" w:sz="4" w:space="0" w:color="auto"/>
              <w:right w:val="single" w:sz="4" w:space="0" w:color="auto"/>
            </w:tcBorders>
            <w:vAlign w:val="center"/>
          </w:tcPr>
          <w:p w:rsidR="00B4540E" w:rsidRPr="00AB2EB8" w:rsidRDefault="00B4540E" w:rsidP="00824B51">
            <w:pPr>
              <w:jc w:val="center"/>
              <w:rPr>
                <w:rFonts w:asciiTheme="minorHAnsi" w:hAnsiTheme="minorHAnsi"/>
                <w:bCs/>
                <w:color w:val="0033CC"/>
                <w:sz w:val="22"/>
                <w:szCs w:val="22"/>
              </w:rPr>
            </w:pPr>
          </w:p>
          <w:p w:rsidR="00B4540E" w:rsidRPr="00AB2EB8" w:rsidRDefault="00B4540E" w:rsidP="00824B51">
            <w:pPr>
              <w:jc w:val="center"/>
              <w:rPr>
                <w:rFonts w:asciiTheme="minorHAnsi" w:hAnsiTheme="minorHAnsi"/>
                <w:bCs/>
                <w:color w:val="0033CC"/>
                <w:sz w:val="22"/>
                <w:szCs w:val="22"/>
              </w:rPr>
            </w:pPr>
            <w:r w:rsidRPr="00AB2EB8">
              <w:rPr>
                <w:rFonts w:asciiTheme="minorHAnsi" w:hAnsiTheme="minorHAnsi"/>
                <w:bCs/>
                <w:color w:val="0033CC"/>
                <w:sz w:val="22"/>
                <w:szCs w:val="22"/>
              </w:rPr>
              <w:t>1 647,6</w:t>
            </w:r>
          </w:p>
          <w:p w:rsidR="00B4540E" w:rsidRPr="00AB2EB8" w:rsidRDefault="00B4540E" w:rsidP="00824B51">
            <w:pPr>
              <w:jc w:val="center"/>
              <w:rPr>
                <w:rFonts w:asciiTheme="minorHAnsi" w:hAnsiTheme="minorHAnsi"/>
                <w:bCs/>
                <w:color w:val="0033CC"/>
                <w:sz w:val="22"/>
                <w:szCs w:val="22"/>
              </w:rPr>
            </w:pPr>
          </w:p>
        </w:tc>
        <w:tc>
          <w:tcPr>
            <w:tcW w:w="845" w:type="dxa"/>
            <w:tcBorders>
              <w:top w:val="nil"/>
              <w:left w:val="nil"/>
              <w:bottom w:val="single" w:sz="4" w:space="0" w:color="auto"/>
              <w:right w:val="single" w:sz="4" w:space="0" w:color="auto"/>
            </w:tcBorders>
            <w:vAlign w:val="center"/>
          </w:tcPr>
          <w:p w:rsidR="00B4540E" w:rsidRPr="00AB2EB8" w:rsidRDefault="00B4540E" w:rsidP="00824B51">
            <w:pPr>
              <w:jc w:val="center"/>
              <w:rPr>
                <w:rFonts w:asciiTheme="minorHAnsi" w:hAnsiTheme="minorHAnsi"/>
                <w:bCs/>
                <w:color w:val="0033CC"/>
                <w:sz w:val="22"/>
                <w:szCs w:val="22"/>
              </w:rPr>
            </w:pPr>
            <w:r w:rsidRPr="00AB2EB8">
              <w:rPr>
                <w:rFonts w:asciiTheme="minorHAnsi" w:hAnsiTheme="minorHAnsi"/>
                <w:bCs/>
                <w:color w:val="0033CC"/>
                <w:sz w:val="22"/>
                <w:szCs w:val="22"/>
              </w:rPr>
              <w:t>73</w:t>
            </w:r>
          </w:p>
        </w:tc>
        <w:tc>
          <w:tcPr>
            <w:tcW w:w="849" w:type="dxa"/>
            <w:tcBorders>
              <w:top w:val="nil"/>
              <w:left w:val="nil"/>
              <w:bottom w:val="single" w:sz="4" w:space="0" w:color="auto"/>
              <w:right w:val="single" w:sz="4" w:space="0" w:color="auto"/>
            </w:tcBorders>
            <w:vAlign w:val="center"/>
          </w:tcPr>
          <w:p w:rsidR="00B4540E" w:rsidRPr="00AB2EB8" w:rsidRDefault="00B4540E" w:rsidP="00824B51">
            <w:pPr>
              <w:jc w:val="center"/>
              <w:rPr>
                <w:rFonts w:asciiTheme="minorHAnsi" w:hAnsiTheme="minorHAnsi"/>
                <w:bCs/>
                <w:color w:val="0033CC"/>
                <w:sz w:val="22"/>
                <w:szCs w:val="22"/>
              </w:rPr>
            </w:pPr>
          </w:p>
          <w:p w:rsidR="00B4540E" w:rsidRPr="00AB2EB8" w:rsidRDefault="00B4540E" w:rsidP="00824B51">
            <w:pPr>
              <w:jc w:val="center"/>
              <w:rPr>
                <w:rFonts w:asciiTheme="minorHAnsi" w:hAnsiTheme="minorHAnsi"/>
                <w:bCs/>
                <w:color w:val="0033CC"/>
                <w:sz w:val="22"/>
                <w:szCs w:val="22"/>
              </w:rPr>
            </w:pPr>
            <w:r w:rsidRPr="00AB2EB8">
              <w:rPr>
                <w:rFonts w:asciiTheme="minorHAnsi" w:hAnsiTheme="minorHAnsi"/>
                <w:bCs/>
                <w:color w:val="0033CC"/>
                <w:sz w:val="22"/>
                <w:szCs w:val="22"/>
              </w:rPr>
              <w:t>1.792,4</w:t>
            </w:r>
          </w:p>
        </w:tc>
        <w:tc>
          <w:tcPr>
            <w:tcW w:w="845" w:type="dxa"/>
            <w:tcBorders>
              <w:top w:val="nil"/>
              <w:left w:val="nil"/>
              <w:bottom w:val="single" w:sz="4" w:space="0" w:color="auto"/>
              <w:right w:val="single" w:sz="4" w:space="0" w:color="auto"/>
            </w:tcBorders>
            <w:vAlign w:val="center"/>
          </w:tcPr>
          <w:p w:rsidR="00B4540E" w:rsidRPr="00AB2EB8" w:rsidRDefault="00B4540E" w:rsidP="00824B51">
            <w:pPr>
              <w:jc w:val="center"/>
              <w:rPr>
                <w:rFonts w:asciiTheme="minorHAnsi" w:hAnsiTheme="minorHAnsi"/>
                <w:bCs/>
                <w:color w:val="0033CC"/>
                <w:sz w:val="22"/>
                <w:szCs w:val="22"/>
              </w:rPr>
            </w:pPr>
          </w:p>
          <w:p w:rsidR="00B4540E" w:rsidRPr="00AB2EB8" w:rsidRDefault="00B4540E" w:rsidP="00824B51">
            <w:pPr>
              <w:jc w:val="center"/>
              <w:rPr>
                <w:rFonts w:asciiTheme="minorHAnsi" w:hAnsiTheme="minorHAnsi"/>
                <w:bCs/>
                <w:color w:val="0033CC"/>
                <w:sz w:val="22"/>
                <w:szCs w:val="22"/>
              </w:rPr>
            </w:pPr>
            <w:r w:rsidRPr="00AB2EB8">
              <w:rPr>
                <w:rFonts w:asciiTheme="minorHAnsi" w:hAnsiTheme="minorHAnsi"/>
                <w:bCs/>
                <w:color w:val="0033CC"/>
                <w:sz w:val="22"/>
                <w:szCs w:val="22"/>
              </w:rPr>
              <w:t>81</w:t>
            </w:r>
          </w:p>
        </w:tc>
      </w:tr>
      <w:tr w:rsidR="00B4540E" w:rsidRPr="000363D5" w:rsidTr="00824B51">
        <w:trPr>
          <w:trHeight w:val="397"/>
          <w:jc w:val="center"/>
        </w:trPr>
        <w:tc>
          <w:tcPr>
            <w:tcW w:w="531" w:type="dxa"/>
            <w:tcBorders>
              <w:top w:val="nil"/>
              <w:left w:val="single" w:sz="4" w:space="0" w:color="auto"/>
              <w:bottom w:val="single" w:sz="4" w:space="0" w:color="000000"/>
              <w:right w:val="single" w:sz="4" w:space="0" w:color="auto"/>
            </w:tcBorders>
            <w:shd w:val="clear" w:color="auto" w:fill="auto"/>
            <w:noWrap/>
            <w:vAlign w:val="center"/>
            <w:hideMark/>
          </w:tcPr>
          <w:p w:rsidR="00B4540E" w:rsidRPr="00AB2EB8" w:rsidRDefault="00B4540E" w:rsidP="00B4540E">
            <w:pPr>
              <w:jc w:val="center"/>
              <w:rPr>
                <w:rFonts w:asciiTheme="minorHAnsi" w:hAnsiTheme="minorHAnsi"/>
                <w:sz w:val="22"/>
                <w:szCs w:val="22"/>
              </w:rPr>
            </w:pPr>
            <w:r w:rsidRPr="00AB2EB8">
              <w:rPr>
                <w:rFonts w:asciiTheme="minorHAnsi" w:hAnsiTheme="minorHAnsi"/>
                <w:sz w:val="22"/>
                <w:szCs w:val="22"/>
              </w:rPr>
              <w:t>3.</w:t>
            </w:r>
          </w:p>
        </w:tc>
        <w:tc>
          <w:tcPr>
            <w:tcW w:w="1560" w:type="dxa"/>
            <w:tcBorders>
              <w:top w:val="single" w:sz="4" w:space="0" w:color="auto"/>
              <w:left w:val="nil"/>
              <w:bottom w:val="single" w:sz="4" w:space="0" w:color="auto"/>
              <w:right w:val="single" w:sz="4" w:space="0" w:color="000000"/>
            </w:tcBorders>
            <w:shd w:val="clear" w:color="auto" w:fill="auto"/>
            <w:noWrap/>
            <w:vAlign w:val="center"/>
            <w:hideMark/>
          </w:tcPr>
          <w:p w:rsidR="00B4540E" w:rsidRPr="00AB2EB8" w:rsidRDefault="00B4540E" w:rsidP="00824B51">
            <w:pPr>
              <w:rPr>
                <w:rFonts w:asciiTheme="minorHAnsi" w:hAnsiTheme="minorHAnsi"/>
                <w:bCs/>
                <w:color w:val="7030A0"/>
                <w:sz w:val="22"/>
                <w:szCs w:val="22"/>
              </w:rPr>
            </w:pPr>
            <w:r w:rsidRPr="00AB2EB8">
              <w:rPr>
                <w:rFonts w:asciiTheme="minorHAnsi" w:hAnsiTheme="minorHAnsi"/>
                <w:bCs/>
                <w:color w:val="7030A0"/>
                <w:sz w:val="22"/>
                <w:szCs w:val="22"/>
              </w:rPr>
              <w:t xml:space="preserve">Rezerwa </w:t>
            </w:r>
            <w:r w:rsidR="00BF08B1" w:rsidRPr="00AB2EB8">
              <w:rPr>
                <w:rFonts w:asciiTheme="minorHAnsi" w:hAnsiTheme="minorHAnsi"/>
                <w:bCs/>
                <w:color w:val="7030A0"/>
                <w:sz w:val="22"/>
                <w:szCs w:val="22"/>
              </w:rPr>
              <w:t>M</w:t>
            </w:r>
            <w:r w:rsidRPr="00AB2EB8">
              <w:rPr>
                <w:rFonts w:asciiTheme="minorHAnsi" w:hAnsiTheme="minorHAnsi"/>
                <w:bCs/>
                <w:color w:val="7030A0"/>
                <w:sz w:val="22"/>
                <w:szCs w:val="22"/>
              </w:rPr>
              <w:t>inistra</w:t>
            </w:r>
          </w:p>
        </w:tc>
        <w:tc>
          <w:tcPr>
            <w:tcW w:w="828" w:type="dxa"/>
            <w:tcBorders>
              <w:top w:val="nil"/>
              <w:left w:val="nil"/>
              <w:bottom w:val="single" w:sz="4" w:space="0" w:color="auto"/>
              <w:right w:val="single" w:sz="4" w:space="0" w:color="auto"/>
            </w:tcBorders>
            <w:shd w:val="clear" w:color="auto" w:fill="auto"/>
            <w:noWrap/>
            <w:vAlign w:val="center"/>
          </w:tcPr>
          <w:p w:rsidR="00B4540E" w:rsidRPr="00AB2EB8" w:rsidRDefault="00B4540E" w:rsidP="00824B51">
            <w:pPr>
              <w:jc w:val="center"/>
              <w:rPr>
                <w:rFonts w:asciiTheme="minorHAnsi" w:hAnsiTheme="minorHAnsi"/>
                <w:bCs/>
                <w:color w:val="7030A0"/>
                <w:sz w:val="22"/>
                <w:szCs w:val="22"/>
              </w:rPr>
            </w:pPr>
            <w:r w:rsidRPr="00AB2EB8">
              <w:rPr>
                <w:rFonts w:asciiTheme="minorHAnsi" w:hAnsiTheme="minorHAnsi"/>
                <w:bCs/>
                <w:color w:val="7030A0"/>
                <w:sz w:val="22"/>
                <w:szCs w:val="22"/>
              </w:rPr>
              <w:t>691,2</w:t>
            </w:r>
          </w:p>
        </w:tc>
        <w:tc>
          <w:tcPr>
            <w:tcW w:w="851" w:type="dxa"/>
            <w:tcBorders>
              <w:top w:val="nil"/>
              <w:left w:val="nil"/>
              <w:bottom w:val="single" w:sz="4" w:space="0" w:color="auto"/>
              <w:right w:val="single" w:sz="4" w:space="0" w:color="auto"/>
            </w:tcBorders>
            <w:shd w:val="clear" w:color="auto" w:fill="auto"/>
            <w:noWrap/>
            <w:vAlign w:val="center"/>
          </w:tcPr>
          <w:p w:rsidR="00B4540E" w:rsidRPr="00AB2EB8" w:rsidRDefault="00B4540E" w:rsidP="00824B51">
            <w:pPr>
              <w:jc w:val="center"/>
              <w:rPr>
                <w:rFonts w:asciiTheme="minorHAnsi" w:hAnsiTheme="minorHAnsi"/>
                <w:bCs/>
                <w:color w:val="7030A0"/>
                <w:sz w:val="22"/>
                <w:szCs w:val="22"/>
              </w:rPr>
            </w:pPr>
            <w:r w:rsidRPr="00AB2EB8">
              <w:rPr>
                <w:rFonts w:asciiTheme="minorHAnsi" w:hAnsiTheme="minorHAnsi"/>
                <w:bCs/>
                <w:color w:val="7030A0"/>
                <w:sz w:val="22"/>
                <w:szCs w:val="22"/>
              </w:rPr>
              <w:t>33</w:t>
            </w:r>
          </w:p>
        </w:tc>
        <w:tc>
          <w:tcPr>
            <w:tcW w:w="886" w:type="dxa"/>
            <w:tcBorders>
              <w:top w:val="nil"/>
              <w:left w:val="nil"/>
              <w:bottom w:val="single" w:sz="4" w:space="0" w:color="auto"/>
              <w:right w:val="single" w:sz="4" w:space="0" w:color="auto"/>
            </w:tcBorders>
            <w:shd w:val="clear" w:color="auto" w:fill="auto"/>
            <w:noWrap/>
            <w:vAlign w:val="center"/>
          </w:tcPr>
          <w:p w:rsidR="00B4540E" w:rsidRPr="00AB2EB8" w:rsidRDefault="00B4540E" w:rsidP="00824B51">
            <w:pPr>
              <w:jc w:val="center"/>
              <w:rPr>
                <w:rFonts w:asciiTheme="minorHAnsi" w:hAnsiTheme="minorHAnsi"/>
                <w:bCs/>
                <w:color w:val="7030A0"/>
                <w:sz w:val="22"/>
                <w:szCs w:val="22"/>
              </w:rPr>
            </w:pPr>
            <w:r w:rsidRPr="00AB2EB8">
              <w:rPr>
                <w:rFonts w:asciiTheme="minorHAnsi" w:hAnsiTheme="minorHAnsi"/>
                <w:bCs/>
                <w:color w:val="7030A0"/>
                <w:sz w:val="22"/>
                <w:szCs w:val="22"/>
              </w:rPr>
              <w:t>1.093,8</w:t>
            </w:r>
          </w:p>
        </w:tc>
        <w:tc>
          <w:tcPr>
            <w:tcW w:w="956" w:type="dxa"/>
            <w:tcBorders>
              <w:top w:val="nil"/>
              <w:left w:val="nil"/>
              <w:bottom w:val="single" w:sz="4" w:space="0" w:color="auto"/>
              <w:right w:val="single" w:sz="4" w:space="0" w:color="auto"/>
            </w:tcBorders>
            <w:shd w:val="clear" w:color="auto" w:fill="auto"/>
            <w:noWrap/>
            <w:vAlign w:val="center"/>
          </w:tcPr>
          <w:p w:rsidR="00B4540E" w:rsidRPr="00AB2EB8" w:rsidRDefault="00B4540E" w:rsidP="00824B51">
            <w:pPr>
              <w:jc w:val="center"/>
              <w:rPr>
                <w:rFonts w:asciiTheme="minorHAnsi" w:hAnsiTheme="minorHAnsi"/>
                <w:bCs/>
                <w:color w:val="7030A0"/>
                <w:sz w:val="22"/>
                <w:szCs w:val="22"/>
              </w:rPr>
            </w:pPr>
            <w:r w:rsidRPr="00AB2EB8">
              <w:rPr>
                <w:rFonts w:asciiTheme="minorHAnsi" w:hAnsiTheme="minorHAnsi"/>
                <w:bCs/>
                <w:color w:val="7030A0"/>
                <w:sz w:val="22"/>
                <w:szCs w:val="22"/>
              </w:rPr>
              <w:t>50</w:t>
            </w:r>
          </w:p>
        </w:tc>
        <w:tc>
          <w:tcPr>
            <w:tcW w:w="848" w:type="dxa"/>
            <w:tcBorders>
              <w:top w:val="nil"/>
              <w:left w:val="nil"/>
              <w:bottom w:val="single" w:sz="4" w:space="0" w:color="auto"/>
              <w:right w:val="single" w:sz="4" w:space="0" w:color="auto"/>
            </w:tcBorders>
            <w:vAlign w:val="center"/>
          </w:tcPr>
          <w:p w:rsidR="00B4540E" w:rsidRPr="00AB2EB8" w:rsidRDefault="00B4540E" w:rsidP="00824B51">
            <w:pPr>
              <w:jc w:val="center"/>
              <w:rPr>
                <w:rFonts w:asciiTheme="minorHAnsi" w:hAnsiTheme="minorHAnsi"/>
                <w:bCs/>
                <w:color w:val="7030A0"/>
                <w:sz w:val="22"/>
                <w:szCs w:val="22"/>
              </w:rPr>
            </w:pPr>
            <w:r w:rsidRPr="00AB2EB8">
              <w:rPr>
                <w:rFonts w:asciiTheme="minorHAnsi" w:hAnsiTheme="minorHAnsi"/>
                <w:bCs/>
                <w:color w:val="7030A0"/>
                <w:sz w:val="22"/>
                <w:szCs w:val="22"/>
              </w:rPr>
              <w:t>244,1</w:t>
            </w:r>
          </w:p>
        </w:tc>
        <w:tc>
          <w:tcPr>
            <w:tcW w:w="845" w:type="dxa"/>
            <w:tcBorders>
              <w:top w:val="nil"/>
              <w:left w:val="nil"/>
              <w:bottom w:val="single" w:sz="4" w:space="0" w:color="auto"/>
              <w:right w:val="single" w:sz="4" w:space="0" w:color="auto"/>
            </w:tcBorders>
            <w:vAlign w:val="center"/>
          </w:tcPr>
          <w:p w:rsidR="00B4540E" w:rsidRPr="00AB2EB8" w:rsidRDefault="00B4540E" w:rsidP="00824B51">
            <w:pPr>
              <w:jc w:val="center"/>
              <w:rPr>
                <w:rFonts w:asciiTheme="minorHAnsi" w:hAnsiTheme="minorHAnsi"/>
                <w:bCs/>
                <w:color w:val="7030A0"/>
                <w:sz w:val="22"/>
                <w:szCs w:val="22"/>
              </w:rPr>
            </w:pPr>
            <w:r w:rsidRPr="00AB2EB8">
              <w:rPr>
                <w:rFonts w:asciiTheme="minorHAnsi" w:hAnsiTheme="minorHAnsi"/>
                <w:bCs/>
                <w:color w:val="7030A0"/>
                <w:sz w:val="22"/>
                <w:szCs w:val="22"/>
              </w:rPr>
              <w:t>11</w:t>
            </w:r>
          </w:p>
        </w:tc>
        <w:tc>
          <w:tcPr>
            <w:tcW w:w="849" w:type="dxa"/>
            <w:tcBorders>
              <w:top w:val="nil"/>
              <w:left w:val="nil"/>
              <w:bottom w:val="single" w:sz="4" w:space="0" w:color="auto"/>
              <w:right w:val="single" w:sz="4" w:space="0" w:color="auto"/>
            </w:tcBorders>
            <w:vAlign w:val="center"/>
          </w:tcPr>
          <w:p w:rsidR="00B4540E" w:rsidRPr="00AB2EB8" w:rsidRDefault="00B4540E" w:rsidP="00824B51">
            <w:pPr>
              <w:jc w:val="center"/>
              <w:rPr>
                <w:rFonts w:asciiTheme="minorHAnsi" w:hAnsiTheme="minorHAnsi"/>
                <w:bCs/>
                <w:color w:val="7030A0"/>
                <w:sz w:val="22"/>
                <w:szCs w:val="22"/>
              </w:rPr>
            </w:pPr>
          </w:p>
          <w:p w:rsidR="00B4540E" w:rsidRPr="00AB2EB8" w:rsidRDefault="00B4540E" w:rsidP="00824B51">
            <w:pPr>
              <w:jc w:val="center"/>
              <w:rPr>
                <w:rFonts w:asciiTheme="minorHAnsi" w:hAnsiTheme="minorHAnsi"/>
                <w:bCs/>
                <w:color w:val="7030A0"/>
                <w:sz w:val="22"/>
                <w:szCs w:val="22"/>
              </w:rPr>
            </w:pPr>
            <w:r w:rsidRPr="00AB2EB8">
              <w:rPr>
                <w:rFonts w:asciiTheme="minorHAnsi" w:hAnsiTheme="minorHAnsi"/>
                <w:bCs/>
                <w:color w:val="7030A0"/>
                <w:sz w:val="22"/>
                <w:szCs w:val="22"/>
              </w:rPr>
              <w:t>622,4</w:t>
            </w:r>
          </w:p>
          <w:p w:rsidR="00B4540E" w:rsidRPr="00AB2EB8" w:rsidRDefault="00B4540E" w:rsidP="00824B51">
            <w:pPr>
              <w:jc w:val="center"/>
              <w:rPr>
                <w:rFonts w:asciiTheme="minorHAnsi" w:hAnsiTheme="minorHAnsi"/>
                <w:bCs/>
                <w:color w:val="7030A0"/>
                <w:sz w:val="22"/>
                <w:szCs w:val="22"/>
              </w:rPr>
            </w:pPr>
          </w:p>
        </w:tc>
        <w:tc>
          <w:tcPr>
            <w:tcW w:w="845" w:type="dxa"/>
            <w:tcBorders>
              <w:top w:val="nil"/>
              <w:left w:val="nil"/>
              <w:bottom w:val="single" w:sz="4" w:space="0" w:color="auto"/>
              <w:right w:val="single" w:sz="4" w:space="0" w:color="auto"/>
            </w:tcBorders>
            <w:vAlign w:val="center"/>
          </w:tcPr>
          <w:p w:rsidR="00B4540E" w:rsidRPr="00AB2EB8" w:rsidRDefault="00B4540E" w:rsidP="00824B51">
            <w:pPr>
              <w:jc w:val="center"/>
              <w:rPr>
                <w:rFonts w:asciiTheme="minorHAnsi" w:hAnsiTheme="minorHAnsi"/>
                <w:bCs/>
                <w:color w:val="7030A0"/>
                <w:sz w:val="22"/>
                <w:szCs w:val="22"/>
              </w:rPr>
            </w:pPr>
          </w:p>
          <w:p w:rsidR="00B4540E" w:rsidRPr="00AB2EB8" w:rsidRDefault="00B4540E" w:rsidP="00824B51">
            <w:pPr>
              <w:jc w:val="center"/>
              <w:rPr>
                <w:rFonts w:asciiTheme="minorHAnsi" w:hAnsiTheme="minorHAnsi"/>
                <w:bCs/>
                <w:color w:val="7030A0"/>
                <w:sz w:val="22"/>
                <w:szCs w:val="22"/>
              </w:rPr>
            </w:pPr>
            <w:r w:rsidRPr="00AB2EB8">
              <w:rPr>
                <w:rFonts w:asciiTheme="minorHAnsi" w:hAnsiTheme="minorHAnsi"/>
                <w:bCs/>
                <w:color w:val="7030A0"/>
                <w:sz w:val="22"/>
                <w:szCs w:val="22"/>
              </w:rPr>
              <w:t>28</w:t>
            </w:r>
          </w:p>
          <w:p w:rsidR="00B4540E" w:rsidRPr="00AB2EB8" w:rsidRDefault="00B4540E" w:rsidP="00824B51">
            <w:pPr>
              <w:jc w:val="center"/>
              <w:rPr>
                <w:rFonts w:asciiTheme="minorHAnsi" w:hAnsiTheme="minorHAnsi"/>
                <w:bCs/>
                <w:color w:val="7030A0"/>
                <w:sz w:val="22"/>
                <w:szCs w:val="22"/>
              </w:rPr>
            </w:pPr>
          </w:p>
        </w:tc>
      </w:tr>
      <w:tr w:rsidR="009C15BA" w:rsidRPr="000363D5" w:rsidTr="00824B51">
        <w:trPr>
          <w:trHeight w:val="397"/>
          <w:jc w:val="center"/>
        </w:trPr>
        <w:tc>
          <w:tcPr>
            <w:tcW w:w="531" w:type="dxa"/>
            <w:tcBorders>
              <w:top w:val="nil"/>
              <w:left w:val="single" w:sz="4" w:space="0" w:color="auto"/>
              <w:bottom w:val="single" w:sz="4" w:space="0" w:color="000000"/>
              <w:right w:val="single" w:sz="4" w:space="0" w:color="auto"/>
            </w:tcBorders>
            <w:vAlign w:val="center"/>
          </w:tcPr>
          <w:p w:rsidR="009C15BA" w:rsidRPr="00AB2EB8" w:rsidRDefault="009C15BA" w:rsidP="00B4540E">
            <w:pPr>
              <w:jc w:val="center"/>
              <w:rPr>
                <w:rFonts w:asciiTheme="minorHAnsi" w:hAnsiTheme="minorHAnsi"/>
                <w:iCs/>
                <w:sz w:val="22"/>
                <w:szCs w:val="22"/>
              </w:rPr>
            </w:pPr>
            <w:r w:rsidRPr="00AB2EB8">
              <w:rPr>
                <w:rFonts w:asciiTheme="minorHAnsi" w:hAnsiTheme="minorHAnsi"/>
                <w:iCs/>
                <w:sz w:val="22"/>
                <w:szCs w:val="22"/>
              </w:rPr>
              <w:t>4.</w:t>
            </w:r>
          </w:p>
        </w:tc>
        <w:tc>
          <w:tcPr>
            <w:tcW w:w="1560" w:type="dxa"/>
            <w:tcBorders>
              <w:top w:val="nil"/>
              <w:left w:val="single" w:sz="4" w:space="0" w:color="auto"/>
              <w:bottom w:val="single" w:sz="4" w:space="0" w:color="000000"/>
              <w:right w:val="single" w:sz="4" w:space="0" w:color="auto"/>
            </w:tcBorders>
            <w:vAlign w:val="center"/>
          </w:tcPr>
          <w:p w:rsidR="009C15BA" w:rsidRPr="00AB2EB8" w:rsidRDefault="009C15BA" w:rsidP="00824B51">
            <w:pPr>
              <w:rPr>
                <w:rFonts w:asciiTheme="minorHAnsi" w:hAnsiTheme="minorHAnsi"/>
                <w:iCs/>
                <w:color w:val="4BACC6" w:themeColor="accent5"/>
                <w:sz w:val="22"/>
                <w:szCs w:val="22"/>
              </w:rPr>
            </w:pPr>
            <w:r w:rsidRPr="00AB2EB8">
              <w:rPr>
                <w:rFonts w:asciiTheme="minorHAnsi" w:hAnsiTheme="minorHAnsi"/>
                <w:iCs/>
                <w:color w:val="4BACC6" w:themeColor="accent5"/>
                <w:sz w:val="22"/>
                <w:szCs w:val="22"/>
              </w:rPr>
              <w:t>PFRON</w:t>
            </w:r>
          </w:p>
        </w:tc>
        <w:tc>
          <w:tcPr>
            <w:tcW w:w="828" w:type="dxa"/>
            <w:tcBorders>
              <w:top w:val="nil"/>
              <w:left w:val="nil"/>
              <w:bottom w:val="single" w:sz="4" w:space="0" w:color="auto"/>
              <w:right w:val="single" w:sz="4" w:space="0" w:color="auto"/>
            </w:tcBorders>
            <w:shd w:val="clear" w:color="auto" w:fill="auto"/>
            <w:noWrap/>
            <w:vAlign w:val="center"/>
          </w:tcPr>
          <w:p w:rsidR="009C15BA" w:rsidRPr="00AB2EB8" w:rsidRDefault="009C15BA" w:rsidP="00824B51">
            <w:pPr>
              <w:ind w:left="-140"/>
              <w:jc w:val="center"/>
              <w:rPr>
                <w:rFonts w:asciiTheme="minorHAnsi" w:hAnsiTheme="minorHAnsi"/>
                <w:bCs/>
                <w:color w:val="4BACC6" w:themeColor="accent5"/>
                <w:sz w:val="22"/>
                <w:szCs w:val="22"/>
              </w:rPr>
            </w:pPr>
            <w:r w:rsidRPr="00AB2EB8">
              <w:rPr>
                <w:rFonts w:asciiTheme="minorHAnsi" w:hAnsiTheme="minorHAnsi"/>
                <w:bCs/>
                <w:color w:val="4BACC6" w:themeColor="accent5"/>
                <w:sz w:val="22"/>
                <w:szCs w:val="22"/>
              </w:rPr>
              <w:t>0</w:t>
            </w:r>
          </w:p>
        </w:tc>
        <w:tc>
          <w:tcPr>
            <w:tcW w:w="851" w:type="dxa"/>
            <w:tcBorders>
              <w:top w:val="nil"/>
              <w:left w:val="nil"/>
              <w:bottom w:val="single" w:sz="4" w:space="0" w:color="auto"/>
              <w:right w:val="single" w:sz="4" w:space="0" w:color="auto"/>
            </w:tcBorders>
            <w:shd w:val="clear" w:color="auto" w:fill="auto"/>
            <w:noWrap/>
            <w:vAlign w:val="center"/>
          </w:tcPr>
          <w:p w:rsidR="009C15BA" w:rsidRPr="00AB2EB8" w:rsidRDefault="009C15BA" w:rsidP="00824B51">
            <w:pPr>
              <w:jc w:val="center"/>
              <w:rPr>
                <w:rFonts w:asciiTheme="minorHAnsi" w:hAnsiTheme="minorHAnsi"/>
                <w:bCs/>
                <w:color w:val="4BACC6" w:themeColor="accent5"/>
                <w:sz w:val="22"/>
                <w:szCs w:val="22"/>
              </w:rPr>
            </w:pPr>
            <w:r w:rsidRPr="00AB2EB8">
              <w:rPr>
                <w:rFonts w:asciiTheme="minorHAnsi" w:hAnsiTheme="minorHAnsi"/>
                <w:bCs/>
                <w:color w:val="4BACC6" w:themeColor="accent5"/>
                <w:sz w:val="22"/>
                <w:szCs w:val="22"/>
              </w:rPr>
              <w:t>0</w:t>
            </w:r>
          </w:p>
        </w:tc>
        <w:tc>
          <w:tcPr>
            <w:tcW w:w="886" w:type="dxa"/>
            <w:tcBorders>
              <w:top w:val="nil"/>
              <w:left w:val="nil"/>
              <w:bottom w:val="single" w:sz="4" w:space="0" w:color="auto"/>
              <w:right w:val="single" w:sz="4" w:space="0" w:color="auto"/>
            </w:tcBorders>
            <w:shd w:val="clear" w:color="auto" w:fill="auto"/>
            <w:noWrap/>
            <w:vAlign w:val="center"/>
          </w:tcPr>
          <w:p w:rsidR="009C15BA" w:rsidRPr="00AB2EB8" w:rsidRDefault="009C15BA" w:rsidP="00824B51">
            <w:pPr>
              <w:jc w:val="center"/>
              <w:rPr>
                <w:rFonts w:asciiTheme="minorHAnsi" w:hAnsiTheme="minorHAnsi"/>
                <w:bCs/>
                <w:color w:val="4BACC6" w:themeColor="accent5"/>
                <w:sz w:val="22"/>
                <w:szCs w:val="22"/>
              </w:rPr>
            </w:pPr>
            <w:r w:rsidRPr="00AB2EB8">
              <w:rPr>
                <w:rFonts w:asciiTheme="minorHAnsi" w:hAnsiTheme="minorHAnsi"/>
                <w:bCs/>
                <w:color w:val="4BACC6" w:themeColor="accent5"/>
                <w:sz w:val="22"/>
                <w:szCs w:val="22"/>
              </w:rPr>
              <w:t>0</w:t>
            </w:r>
          </w:p>
        </w:tc>
        <w:tc>
          <w:tcPr>
            <w:tcW w:w="956" w:type="dxa"/>
            <w:tcBorders>
              <w:top w:val="nil"/>
              <w:left w:val="nil"/>
              <w:bottom w:val="single" w:sz="4" w:space="0" w:color="auto"/>
              <w:right w:val="single" w:sz="4" w:space="0" w:color="auto"/>
            </w:tcBorders>
            <w:shd w:val="clear" w:color="auto" w:fill="auto"/>
            <w:noWrap/>
            <w:vAlign w:val="center"/>
          </w:tcPr>
          <w:p w:rsidR="009C15BA" w:rsidRPr="00AB2EB8" w:rsidRDefault="009C15BA" w:rsidP="00824B51">
            <w:pPr>
              <w:jc w:val="center"/>
              <w:rPr>
                <w:rFonts w:asciiTheme="minorHAnsi" w:hAnsiTheme="minorHAnsi"/>
                <w:bCs/>
                <w:color w:val="4BACC6" w:themeColor="accent5"/>
                <w:sz w:val="22"/>
                <w:szCs w:val="22"/>
              </w:rPr>
            </w:pPr>
            <w:r w:rsidRPr="00AB2EB8">
              <w:rPr>
                <w:rFonts w:asciiTheme="minorHAnsi" w:hAnsiTheme="minorHAnsi"/>
                <w:bCs/>
                <w:color w:val="4BACC6" w:themeColor="accent5"/>
                <w:sz w:val="22"/>
                <w:szCs w:val="22"/>
              </w:rPr>
              <w:t>0</w:t>
            </w:r>
          </w:p>
        </w:tc>
        <w:tc>
          <w:tcPr>
            <w:tcW w:w="848" w:type="dxa"/>
            <w:tcBorders>
              <w:top w:val="nil"/>
              <w:left w:val="nil"/>
              <w:bottom w:val="single" w:sz="4" w:space="0" w:color="auto"/>
              <w:right w:val="single" w:sz="4" w:space="0" w:color="auto"/>
            </w:tcBorders>
            <w:vAlign w:val="center"/>
          </w:tcPr>
          <w:p w:rsidR="009C15BA" w:rsidRPr="00AB2EB8" w:rsidRDefault="009C15BA" w:rsidP="00824B51">
            <w:pPr>
              <w:jc w:val="center"/>
              <w:rPr>
                <w:rFonts w:asciiTheme="minorHAnsi" w:hAnsiTheme="minorHAnsi"/>
                <w:bCs/>
                <w:color w:val="4BACC6" w:themeColor="accent5"/>
                <w:sz w:val="22"/>
                <w:szCs w:val="22"/>
              </w:rPr>
            </w:pPr>
            <w:r w:rsidRPr="00AB2EB8">
              <w:rPr>
                <w:rFonts w:asciiTheme="minorHAnsi" w:hAnsiTheme="minorHAnsi"/>
                <w:bCs/>
                <w:color w:val="4BACC6" w:themeColor="accent5"/>
                <w:sz w:val="22"/>
                <w:szCs w:val="22"/>
              </w:rPr>
              <w:t>0</w:t>
            </w:r>
          </w:p>
        </w:tc>
        <w:tc>
          <w:tcPr>
            <w:tcW w:w="845" w:type="dxa"/>
            <w:tcBorders>
              <w:top w:val="nil"/>
              <w:left w:val="nil"/>
              <w:bottom w:val="single" w:sz="4" w:space="0" w:color="auto"/>
              <w:right w:val="single" w:sz="4" w:space="0" w:color="auto"/>
            </w:tcBorders>
            <w:vAlign w:val="center"/>
          </w:tcPr>
          <w:p w:rsidR="009C15BA" w:rsidRPr="00AB2EB8" w:rsidRDefault="009C15BA" w:rsidP="00824B51">
            <w:pPr>
              <w:jc w:val="center"/>
              <w:rPr>
                <w:rFonts w:asciiTheme="minorHAnsi" w:hAnsiTheme="minorHAnsi"/>
                <w:bCs/>
                <w:color w:val="4BACC6" w:themeColor="accent5"/>
                <w:sz w:val="22"/>
                <w:szCs w:val="22"/>
              </w:rPr>
            </w:pPr>
            <w:r w:rsidRPr="00AB2EB8">
              <w:rPr>
                <w:rFonts w:asciiTheme="minorHAnsi" w:hAnsiTheme="minorHAnsi"/>
                <w:bCs/>
                <w:color w:val="4BACC6" w:themeColor="accent5"/>
                <w:sz w:val="22"/>
                <w:szCs w:val="22"/>
              </w:rPr>
              <w:t>0</w:t>
            </w:r>
          </w:p>
        </w:tc>
        <w:tc>
          <w:tcPr>
            <w:tcW w:w="849" w:type="dxa"/>
            <w:tcBorders>
              <w:top w:val="nil"/>
              <w:left w:val="nil"/>
              <w:bottom w:val="single" w:sz="4" w:space="0" w:color="auto"/>
              <w:right w:val="single" w:sz="4" w:space="0" w:color="auto"/>
            </w:tcBorders>
            <w:vAlign w:val="center"/>
          </w:tcPr>
          <w:p w:rsidR="009C15BA" w:rsidRPr="00AB2EB8" w:rsidRDefault="009C15BA" w:rsidP="00824B51">
            <w:pPr>
              <w:jc w:val="center"/>
              <w:rPr>
                <w:rFonts w:asciiTheme="minorHAnsi" w:hAnsiTheme="minorHAnsi"/>
                <w:bCs/>
                <w:color w:val="4BACC6" w:themeColor="accent5"/>
                <w:sz w:val="22"/>
                <w:szCs w:val="22"/>
              </w:rPr>
            </w:pPr>
          </w:p>
          <w:p w:rsidR="009C15BA" w:rsidRPr="00AB2EB8" w:rsidRDefault="009C15BA" w:rsidP="00824B51">
            <w:pPr>
              <w:jc w:val="center"/>
              <w:rPr>
                <w:rFonts w:asciiTheme="minorHAnsi" w:hAnsiTheme="minorHAnsi"/>
                <w:bCs/>
                <w:color w:val="4BACC6" w:themeColor="accent5"/>
                <w:sz w:val="22"/>
                <w:szCs w:val="22"/>
              </w:rPr>
            </w:pPr>
            <w:r w:rsidRPr="00AB2EB8">
              <w:rPr>
                <w:rFonts w:asciiTheme="minorHAnsi" w:hAnsiTheme="minorHAnsi"/>
                <w:bCs/>
                <w:color w:val="4BACC6" w:themeColor="accent5"/>
                <w:sz w:val="22"/>
                <w:szCs w:val="22"/>
              </w:rPr>
              <w:t>0</w:t>
            </w:r>
          </w:p>
          <w:p w:rsidR="009C15BA" w:rsidRPr="00AB2EB8" w:rsidRDefault="009C15BA" w:rsidP="00824B51">
            <w:pPr>
              <w:jc w:val="center"/>
              <w:rPr>
                <w:rFonts w:asciiTheme="minorHAnsi" w:hAnsiTheme="minorHAnsi"/>
                <w:bCs/>
                <w:color w:val="4BACC6" w:themeColor="accent5"/>
                <w:sz w:val="22"/>
                <w:szCs w:val="22"/>
              </w:rPr>
            </w:pPr>
          </w:p>
        </w:tc>
        <w:tc>
          <w:tcPr>
            <w:tcW w:w="845" w:type="dxa"/>
            <w:tcBorders>
              <w:top w:val="nil"/>
              <w:left w:val="nil"/>
              <w:bottom w:val="single" w:sz="4" w:space="0" w:color="auto"/>
              <w:right w:val="single" w:sz="4" w:space="0" w:color="auto"/>
            </w:tcBorders>
            <w:vAlign w:val="center"/>
          </w:tcPr>
          <w:p w:rsidR="009C15BA" w:rsidRPr="00AB2EB8" w:rsidRDefault="009C15BA" w:rsidP="00824B51">
            <w:pPr>
              <w:jc w:val="center"/>
              <w:rPr>
                <w:rFonts w:asciiTheme="minorHAnsi" w:hAnsiTheme="minorHAnsi"/>
                <w:bCs/>
                <w:color w:val="4BACC6" w:themeColor="accent5"/>
                <w:sz w:val="22"/>
                <w:szCs w:val="22"/>
              </w:rPr>
            </w:pPr>
            <w:r w:rsidRPr="00AB2EB8">
              <w:rPr>
                <w:rFonts w:asciiTheme="minorHAnsi" w:hAnsiTheme="minorHAnsi"/>
                <w:bCs/>
                <w:color w:val="4BACC6" w:themeColor="accent5"/>
                <w:sz w:val="22"/>
                <w:szCs w:val="22"/>
              </w:rPr>
              <w:t>2**</w:t>
            </w:r>
          </w:p>
        </w:tc>
      </w:tr>
      <w:tr w:rsidR="00B4540E" w:rsidRPr="000363D5" w:rsidTr="005032AA">
        <w:trPr>
          <w:trHeight w:val="397"/>
          <w:jc w:val="center"/>
        </w:trPr>
        <w:tc>
          <w:tcPr>
            <w:tcW w:w="2091" w:type="dxa"/>
            <w:gridSpan w:val="2"/>
            <w:tcBorders>
              <w:top w:val="nil"/>
              <w:left w:val="single" w:sz="4" w:space="0" w:color="auto"/>
              <w:bottom w:val="single" w:sz="4" w:space="0" w:color="000000"/>
              <w:right w:val="single" w:sz="4" w:space="0" w:color="auto"/>
            </w:tcBorders>
            <w:vAlign w:val="center"/>
            <w:hideMark/>
          </w:tcPr>
          <w:p w:rsidR="00B4540E" w:rsidRPr="00AB2EB8" w:rsidRDefault="00B4540E" w:rsidP="00B4540E">
            <w:pPr>
              <w:jc w:val="center"/>
              <w:rPr>
                <w:rFonts w:asciiTheme="minorHAnsi" w:hAnsiTheme="minorHAnsi"/>
                <w:iCs/>
                <w:sz w:val="22"/>
                <w:szCs w:val="22"/>
              </w:rPr>
            </w:pPr>
            <w:r w:rsidRPr="00AB2EB8">
              <w:rPr>
                <w:rFonts w:asciiTheme="minorHAnsi" w:hAnsiTheme="minorHAnsi"/>
                <w:iCs/>
                <w:sz w:val="22"/>
                <w:szCs w:val="22"/>
              </w:rPr>
              <w:t>RAZEM:</w:t>
            </w:r>
          </w:p>
        </w:tc>
        <w:tc>
          <w:tcPr>
            <w:tcW w:w="828" w:type="dxa"/>
            <w:tcBorders>
              <w:top w:val="nil"/>
              <w:left w:val="nil"/>
              <w:bottom w:val="single" w:sz="4" w:space="0" w:color="auto"/>
              <w:right w:val="single" w:sz="4" w:space="0" w:color="auto"/>
            </w:tcBorders>
            <w:shd w:val="clear" w:color="auto" w:fill="auto"/>
            <w:noWrap/>
            <w:vAlign w:val="center"/>
          </w:tcPr>
          <w:p w:rsidR="00B4540E" w:rsidRPr="00AB2EB8" w:rsidRDefault="00A029C1" w:rsidP="00B4540E">
            <w:pPr>
              <w:ind w:left="-140"/>
              <w:jc w:val="center"/>
              <w:rPr>
                <w:rFonts w:asciiTheme="minorHAnsi" w:hAnsiTheme="minorHAnsi"/>
                <w:bCs/>
                <w:sz w:val="22"/>
                <w:szCs w:val="22"/>
              </w:rPr>
            </w:pPr>
            <w:r w:rsidRPr="00AB2EB8">
              <w:rPr>
                <w:rFonts w:asciiTheme="minorHAnsi" w:hAnsiTheme="minorHAnsi"/>
                <w:bCs/>
                <w:sz w:val="22"/>
                <w:szCs w:val="22"/>
              </w:rPr>
              <w:t xml:space="preserve"> </w:t>
            </w:r>
            <w:r w:rsidR="00B4540E" w:rsidRPr="00AB2EB8">
              <w:rPr>
                <w:rFonts w:asciiTheme="minorHAnsi" w:hAnsiTheme="minorHAnsi"/>
                <w:bCs/>
                <w:sz w:val="22"/>
                <w:szCs w:val="22"/>
              </w:rPr>
              <w:t>3.430,2</w:t>
            </w:r>
          </w:p>
        </w:tc>
        <w:tc>
          <w:tcPr>
            <w:tcW w:w="851" w:type="dxa"/>
            <w:tcBorders>
              <w:top w:val="nil"/>
              <w:left w:val="nil"/>
              <w:bottom w:val="single" w:sz="4" w:space="0" w:color="auto"/>
              <w:right w:val="single" w:sz="4" w:space="0" w:color="auto"/>
            </w:tcBorders>
            <w:shd w:val="clear" w:color="auto" w:fill="auto"/>
            <w:noWrap/>
            <w:vAlign w:val="center"/>
          </w:tcPr>
          <w:p w:rsidR="00B4540E" w:rsidRPr="00AB2EB8" w:rsidRDefault="00B4540E" w:rsidP="00B4540E">
            <w:pPr>
              <w:jc w:val="center"/>
              <w:rPr>
                <w:rFonts w:asciiTheme="minorHAnsi" w:hAnsiTheme="minorHAnsi"/>
                <w:bCs/>
                <w:sz w:val="22"/>
                <w:szCs w:val="22"/>
              </w:rPr>
            </w:pPr>
            <w:r w:rsidRPr="00AB2EB8">
              <w:rPr>
                <w:rFonts w:asciiTheme="minorHAnsi" w:hAnsiTheme="minorHAnsi"/>
                <w:bCs/>
                <w:sz w:val="22"/>
                <w:szCs w:val="22"/>
              </w:rPr>
              <w:t>162</w:t>
            </w:r>
          </w:p>
        </w:tc>
        <w:tc>
          <w:tcPr>
            <w:tcW w:w="886" w:type="dxa"/>
            <w:tcBorders>
              <w:top w:val="nil"/>
              <w:left w:val="nil"/>
              <w:bottom w:val="single" w:sz="4" w:space="0" w:color="auto"/>
              <w:right w:val="single" w:sz="4" w:space="0" w:color="auto"/>
            </w:tcBorders>
            <w:shd w:val="clear" w:color="auto" w:fill="auto"/>
            <w:noWrap/>
            <w:vAlign w:val="center"/>
          </w:tcPr>
          <w:p w:rsidR="00B4540E" w:rsidRPr="00AB2EB8" w:rsidRDefault="00B4540E" w:rsidP="00B4540E">
            <w:pPr>
              <w:jc w:val="center"/>
              <w:rPr>
                <w:rFonts w:asciiTheme="minorHAnsi" w:hAnsiTheme="minorHAnsi"/>
                <w:bCs/>
                <w:sz w:val="22"/>
                <w:szCs w:val="22"/>
              </w:rPr>
            </w:pPr>
            <w:r w:rsidRPr="00AB2EB8">
              <w:rPr>
                <w:rFonts w:asciiTheme="minorHAnsi" w:hAnsiTheme="minorHAnsi"/>
                <w:bCs/>
                <w:sz w:val="22"/>
                <w:szCs w:val="22"/>
              </w:rPr>
              <w:t>3.338,2</w:t>
            </w:r>
          </w:p>
        </w:tc>
        <w:tc>
          <w:tcPr>
            <w:tcW w:w="956" w:type="dxa"/>
            <w:tcBorders>
              <w:top w:val="nil"/>
              <w:left w:val="nil"/>
              <w:bottom w:val="single" w:sz="4" w:space="0" w:color="auto"/>
              <w:right w:val="single" w:sz="4" w:space="0" w:color="auto"/>
            </w:tcBorders>
            <w:shd w:val="clear" w:color="auto" w:fill="auto"/>
            <w:noWrap/>
            <w:vAlign w:val="center"/>
          </w:tcPr>
          <w:p w:rsidR="00B4540E" w:rsidRPr="00AB2EB8" w:rsidRDefault="00B4540E" w:rsidP="00B4540E">
            <w:pPr>
              <w:jc w:val="center"/>
              <w:rPr>
                <w:rFonts w:asciiTheme="minorHAnsi" w:hAnsiTheme="minorHAnsi"/>
                <w:bCs/>
                <w:sz w:val="22"/>
                <w:szCs w:val="22"/>
              </w:rPr>
            </w:pPr>
            <w:r w:rsidRPr="00AB2EB8">
              <w:rPr>
                <w:rFonts w:asciiTheme="minorHAnsi" w:hAnsiTheme="minorHAnsi"/>
                <w:bCs/>
                <w:sz w:val="22"/>
                <w:szCs w:val="22"/>
              </w:rPr>
              <w:t>155</w:t>
            </w:r>
          </w:p>
        </w:tc>
        <w:tc>
          <w:tcPr>
            <w:tcW w:w="848" w:type="dxa"/>
            <w:tcBorders>
              <w:top w:val="nil"/>
              <w:left w:val="nil"/>
              <w:bottom w:val="single" w:sz="4" w:space="0" w:color="auto"/>
              <w:right w:val="single" w:sz="4" w:space="0" w:color="auto"/>
            </w:tcBorders>
            <w:vAlign w:val="center"/>
          </w:tcPr>
          <w:p w:rsidR="00B4540E" w:rsidRPr="00AB2EB8" w:rsidRDefault="00B4540E" w:rsidP="00B4540E">
            <w:pPr>
              <w:jc w:val="center"/>
              <w:rPr>
                <w:rFonts w:asciiTheme="minorHAnsi" w:hAnsiTheme="minorHAnsi"/>
                <w:bCs/>
                <w:sz w:val="22"/>
                <w:szCs w:val="22"/>
              </w:rPr>
            </w:pPr>
            <w:r w:rsidRPr="00AB2EB8">
              <w:rPr>
                <w:rFonts w:asciiTheme="minorHAnsi" w:hAnsiTheme="minorHAnsi"/>
                <w:bCs/>
                <w:sz w:val="22"/>
                <w:szCs w:val="22"/>
              </w:rPr>
              <w:t>2 415,7</w:t>
            </w:r>
          </w:p>
        </w:tc>
        <w:tc>
          <w:tcPr>
            <w:tcW w:w="845" w:type="dxa"/>
            <w:tcBorders>
              <w:top w:val="nil"/>
              <w:left w:val="nil"/>
              <w:bottom w:val="single" w:sz="4" w:space="0" w:color="auto"/>
              <w:right w:val="single" w:sz="4" w:space="0" w:color="auto"/>
            </w:tcBorders>
            <w:vAlign w:val="center"/>
          </w:tcPr>
          <w:p w:rsidR="00B4540E" w:rsidRPr="00AB2EB8" w:rsidRDefault="00B4540E" w:rsidP="00B4540E">
            <w:pPr>
              <w:jc w:val="center"/>
              <w:rPr>
                <w:rFonts w:asciiTheme="minorHAnsi" w:hAnsiTheme="minorHAnsi"/>
                <w:bCs/>
                <w:sz w:val="22"/>
                <w:szCs w:val="22"/>
              </w:rPr>
            </w:pPr>
            <w:r w:rsidRPr="00AB2EB8">
              <w:rPr>
                <w:rFonts w:asciiTheme="minorHAnsi" w:hAnsiTheme="minorHAnsi"/>
                <w:bCs/>
                <w:sz w:val="22"/>
                <w:szCs w:val="22"/>
              </w:rPr>
              <w:t>108</w:t>
            </w:r>
          </w:p>
        </w:tc>
        <w:tc>
          <w:tcPr>
            <w:tcW w:w="849" w:type="dxa"/>
            <w:tcBorders>
              <w:top w:val="nil"/>
              <w:left w:val="nil"/>
              <w:bottom w:val="single" w:sz="4" w:space="0" w:color="auto"/>
              <w:right w:val="single" w:sz="4" w:space="0" w:color="auto"/>
            </w:tcBorders>
          </w:tcPr>
          <w:p w:rsidR="00BF08B1" w:rsidRPr="00AB2EB8" w:rsidRDefault="00BF08B1" w:rsidP="009C15BA">
            <w:pPr>
              <w:jc w:val="center"/>
              <w:rPr>
                <w:rFonts w:asciiTheme="minorHAnsi" w:hAnsiTheme="minorHAnsi"/>
                <w:bCs/>
                <w:sz w:val="22"/>
                <w:szCs w:val="22"/>
              </w:rPr>
            </w:pPr>
          </w:p>
          <w:p w:rsidR="009C15BA" w:rsidRPr="00AB2EB8" w:rsidRDefault="00B4540E" w:rsidP="009C15BA">
            <w:pPr>
              <w:jc w:val="center"/>
              <w:rPr>
                <w:rFonts w:asciiTheme="minorHAnsi" w:hAnsiTheme="minorHAnsi"/>
                <w:bCs/>
                <w:sz w:val="22"/>
                <w:szCs w:val="22"/>
              </w:rPr>
            </w:pPr>
            <w:r w:rsidRPr="00AB2EB8">
              <w:rPr>
                <w:rFonts w:asciiTheme="minorHAnsi" w:hAnsiTheme="minorHAnsi"/>
                <w:bCs/>
                <w:sz w:val="22"/>
                <w:szCs w:val="22"/>
              </w:rPr>
              <w:t>2 414,8</w:t>
            </w:r>
          </w:p>
        </w:tc>
        <w:tc>
          <w:tcPr>
            <w:tcW w:w="845" w:type="dxa"/>
            <w:tcBorders>
              <w:top w:val="nil"/>
              <w:left w:val="nil"/>
              <w:bottom w:val="single" w:sz="4" w:space="0" w:color="auto"/>
              <w:right w:val="single" w:sz="4" w:space="0" w:color="auto"/>
            </w:tcBorders>
          </w:tcPr>
          <w:p w:rsidR="00BF08B1" w:rsidRPr="00AB2EB8" w:rsidRDefault="00BF08B1" w:rsidP="009C15BA">
            <w:pPr>
              <w:jc w:val="center"/>
              <w:rPr>
                <w:rFonts w:asciiTheme="minorHAnsi" w:hAnsiTheme="minorHAnsi"/>
                <w:bCs/>
                <w:sz w:val="22"/>
                <w:szCs w:val="22"/>
              </w:rPr>
            </w:pPr>
          </w:p>
          <w:p w:rsidR="00B4540E" w:rsidRPr="00AB2EB8" w:rsidRDefault="00B4540E" w:rsidP="009C15BA">
            <w:pPr>
              <w:jc w:val="center"/>
              <w:rPr>
                <w:rFonts w:asciiTheme="minorHAnsi" w:hAnsiTheme="minorHAnsi"/>
                <w:bCs/>
                <w:sz w:val="22"/>
                <w:szCs w:val="22"/>
              </w:rPr>
            </w:pPr>
            <w:r w:rsidRPr="00AB2EB8">
              <w:rPr>
                <w:rFonts w:asciiTheme="minorHAnsi" w:hAnsiTheme="minorHAnsi"/>
                <w:bCs/>
                <w:sz w:val="22"/>
                <w:szCs w:val="22"/>
              </w:rPr>
              <w:t>1</w:t>
            </w:r>
            <w:r w:rsidR="009C15BA" w:rsidRPr="00AB2EB8">
              <w:rPr>
                <w:rFonts w:asciiTheme="minorHAnsi" w:hAnsiTheme="minorHAnsi"/>
                <w:bCs/>
                <w:sz w:val="22"/>
                <w:szCs w:val="22"/>
              </w:rPr>
              <w:t>11</w:t>
            </w:r>
          </w:p>
          <w:p w:rsidR="009C15BA" w:rsidRPr="00AB2EB8" w:rsidRDefault="009C15BA" w:rsidP="009C15BA">
            <w:pPr>
              <w:jc w:val="center"/>
              <w:rPr>
                <w:rFonts w:asciiTheme="minorHAnsi" w:hAnsiTheme="minorHAnsi"/>
                <w:bCs/>
                <w:sz w:val="22"/>
                <w:szCs w:val="22"/>
              </w:rPr>
            </w:pPr>
          </w:p>
        </w:tc>
      </w:tr>
    </w:tbl>
    <w:p w:rsidR="008B4B96" w:rsidRDefault="004E6DC1" w:rsidP="004E6DC1">
      <w:pPr>
        <w:tabs>
          <w:tab w:val="left" w:pos="284"/>
        </w:tabs>
        <w:ind w:left="284"/>
        <w:jc w:val="both"/>
        <w:rPr>
          <w:rFonts w:asciiTheme="minorHAnsi" w:hAnsiTheme="minorHAnsi"/>
          <w:color w:val="000000"/>
        </w:rPr>
      </w:pPr>
      <w:r w:rsidRPr="004E6DC1">
        <w:rPr>
          <w:rFonts w:asciiTheme="minorHAnsi" w:hAnsiTheme="minorHAnsi"/>
          <w:color w:val="000000"/>
        </w:rPr>
        <w:t>* dopłata ze środków FP do pełnej k</w:t>
      </w:r>
      <w:r w:rsidR="00264BA1">
        <w:rPr>
          <w:rFonts w:asciiTheme="minorHAnsi" w:hAnsiTheme="minorHAnsi"/>
          <w:color w:val="000000"/>
        </w:rPr>
        <w:t>w</w:t>
      </w:r>
      <w:r w:rsidRPr="004E6DC1">
        <w:rPr>
          <w:rFonts w:asciiTheme="minorHAnsi" w:hAnsiTheme="minorHAnsi"/>
          <w:color w:val="000000"/>
        </w:rPr>
        <w:t xml:space="preserve">oty dotacji udzielonej w ramach środków pozyskanych z </w:t>
      </w:r>
      <w:r>
        <w:rPr>
          <w:rFonts w:asciiTheme="minorHAnsi" w:hAnsiTheme="minorHAnsi"/>
          <w:color w:val="000000"/>
        </w:rPr>
        <w:t>Rezerwy</w:t>
      </w:r>
      <w:r w:rsidR="00264BA1">
        <w:rPr>
          <w:rFonts w:asciiTheme="minorHAnsi" w:hAnsiTheme="minorHAnsi"/>
          <w:color w:val="000000"/>
        </w:rPr>
        <w:t>.</w:t>
      </w:r>
    </w:p>
    <w:p w:rsidR="009C15BA" w:rsidRDefault="009C15BA" w:rsidP="004E6DC1">
      <w:pPr>
        <w:tabs>
          <w:tab w:val="left" w:pos="284"/>
        </w:tabs>
        <w:ind w:left="284"/>
        <w:jc w:val="both"/>
        <w:rPr>
          <w:rFonts w:asciiTheme="minorHAnsi" w:hAnsiTheme="minorHAnsi"/>
          <w:color w:val="000000"/>
        </w:rPr>
      </w:pPr>
      <w:r>
        <w:rPr>
          <w:rFonts w:asciiTheme="minorHAnsi" w:hAnsiTheme="minorHAnsi"/>
          <w:color w:val="000000"/>
        </w:rPr>
        <w:t>** kwota 90,000</w:t>
      </w:r>
      <w:r w:rsidR="000C3397">
        <w:rPr>
          <w:rFonts w:asciiTheme="minorHAnsi" w:hAnsiTheme="minorHAnsi"/>
          <w:color w:val="000000"/>
        </w:rPr>
        <w:t xml:space="preserve"> </w:t>
      </w:r>
      <w:r>
        <w:rPr>
          <w:rFonts w:asciiTheme="minorHAnsi" w:hAnsiTheme="minorHAnsi"/>
          <w:color w:val="000000"/>
        </w:rPr>
        <w:t>z</w:t>
      </w:r>
      <w:r w:rsidR="000C3397">
        <w:rPr>
          <w:rFonts w:asciiTheme="minorHAnsi" w:hAnsiTheme="minorHAnsi"/>
          <w:color w:val="000000"/>
        </w:rPr>
        <w:t>ł</w:t>
      </w:r>
      <w:r>
        <w:rPr>
          <w:rFonts w:asciiTheme="minorHAnsi" w:hAnsiTheme="minorHAnsi"/>
          <w:color w:val="000000"/>
        </w:rPr>
        <w:t xml:space="preserve">. Dotacje udzielone ze środków PFRON płacone przez PCPR B-ce. </w:t>
      </w:r>
    </w:p>
    <w:p w:rsidR="004324C8" w:rsidRDefault="004324C8" w:rsidP="004324C8">
      <w:pPr>
        <w:pStyle w:val="Akapitzlist"/>
        <w:tabs>
          <w:tab w:val="left" w:pos="284"/>
        </w:tabs>
        <w:spacing w:line="360" w:lineRule="auto"/>
        <w:ind w:left="502"/>
        <w:jc w:val="both"/>
        <w:rPr>
          <w:rFonts w:asciiTheme="minorHAnsi" w:hAnsiTheme="minorHAnsi"/>
          <w:color w:val="000000"/>
          <w:sz w:val="28"/>
          <w:szCs w:val="28"/>
        </w:rPr>
      </w:pPr>
    </w:p>
    <w:p w:rsidR="00CA6F68" w:rsidRDefault="00CA6F68" w:rsidP="004324C8">
      <w:pPr>
        <w:pStyle w:val="Akapitzlist"/>
        <w:tabs>
          <w:tab w:val="left" w:pos="284"/>
        </w:tabs>
        <w:spacing w:line="360" w:lineRule="auto"/>
        <w:ind w:left="502"/>
        <w:jc w:val="both"/>
        <w:rPr>
          <w:rFonts w:asciiTheme="minorHAnsi" w:hAnsiTheme="minorHAnsi"/>
          <w:color w:val="000000"/>
          <w:sz w:val="28"/>
          <w:szCs w:val="28"/>
        </w:rPr>
      </w:pPr>
    </w:p>
    <w:p w:rsidR="00CA6F68" w:rsidRDefault="00CA6F68" w:rsidP="004324C8">
      <w:pPr>
        <w:pStyle w:val="Akapitzlist"/>
        <w:tabs>
          <w:tab w:val="left" w:pos="284"/>
        </w:tabs>
        <w:spacing w:line="360" w:lineRule="auto"/>
        <w:ind w:left="502"/>
        <w:jc w:val="both"/>
        <w:rPr>
          <w:rFonts w:asciiTheme="minorHAnsi" w:hAnsiTheme="minorHAnsi"/>
          <w:color w:val="000000"/>
          <w:sz w:val="28"/>
          <w:szCs w:val="28"/>
        </w:rPr>
      </w:pPr>
    </w:p>
    <w:p w:rsidR="00CA6F68" w:rsidRDefault="00CA6F68" w:rsidP="004324C8">
      <w:pPr>
        <w:pStyle w:val="Akapitzlist"/>
        <w:tabs>
          <w:tab w:val="left" w:pos="284"/>
        </w:tabs>
        <w:spacing w:line="360" w:lineRule="auto"/>
        <w:ind w:left="502"/>
        <w:jc w:val="both"/>
        <w:rPr>
          <w:rFonts w:asciiTheme="minorHAnsi" w:hAnsiTheme="minorHAnsi"/>
          <w:color w:val="000000"/>
          <w:sz w:val="28"/>
          <w:szCs w:val="28"/>
        </w:rPr>
      </w:pPr>
    </w:p>
    <w:p w:rsidR="00CA6F68" w:rsidRDefault="00CA6F68" w:rsidP="004324C8">
      <w:pPr>
        <w:pStyle w:val="Akapitzlist"/>
        <w:tabs>
          <w:tab w:val="left" w:pos="284"/>
        </w:tabs>
        <w:spacing w:line="360" w:lineRule="auto"/>
        <w:ind w:left="502"/>
        <w:jc w:val="both"/>
        <w:rPr>
          <w:rFonts w:asciiTheme="minorHAnsi" w:hAnsiTheme="minorHAnsi"/>
          <w:color w:val="000000"/>
          <w:sz w:val="28"/>
          <w:szCs w:val="28"/>
        </w:rPr>
      </w:pPr>
    </w:p>
    <w:p w:rsidR="00CA6F68" w:rsidRDefault="00CA6F68" w:rsidP="004324C8">
      <w:pPr>
        <w:pStyle w:val="Akapitzlist"/>
        <w:tabs>
          <w:tab w:val="left" w:pos="284"/>
        </w:tabs>
        <w:spacing w:line="360" w:lineRule="auto"/>
        <w:ind w:left="502"/>
        <w:jc w:val="both"/>
        <w:rPr>
          <w:rFonts w:asciiTheme="minorHAnsi" w:hAnsiTheme="minorHAnsi"/>
          <w:color w:val="000000"/>
          <w:sz w:val="28"/>
          <w:szCs w:val="28"/>
        </w:rPr>
      </w:pPr>
    </w:p>
    <w:p w:rsidR="00CA6F68" w:rsidRDefault="00CA6F68" w:rsidP="004324C8">
      <w:pPr>
        <w:pStyle w:val="Akapitzlist"/>
        <w:tabs>
          <w:tab w:val="left" w:pos="284"/>
        </w:tabs>
        <w:spacing w:line="360" w:lineRule="auto"/>
        <w:ind w:left="502"/>
        <w:jc w:val="both"/>
        <w:rPr>
          <w:rFonts w:asciiTheme="minorHAnsi" w:hAnsiTheme="minorHAnsi"/>
          <w:color w:val="000000"/>
          <w:sz w:val="28"/>
          <w:szCs w:val="28"/>
        </w:rPr>
      </w:pPr>
    </w:p>
    <w:p w:rsidR="00CA6F68" w:rsidRDefault="00CA6F68" w:rsidP="004324C8">
      <w:pPr>
        <w:pStyle w:val="Akapitzlist"/>
        <w:tabs>
          <w:tab w:val="left" w:pos="284"/>
        </w:tabs>
        <w:spacing w:line="360" w:lineRule="auto"/>
        <w:ind w:left="502"/>
        <w:jc w:val="both"/>
        <w:rPr>
          <w:rFonts w:asciiTheme="minorHAnsi" w:hAnsiTheme="minorHAnsi"/>
          <w:color w:val="000000"/>
          <w:sz w:val="28"/>
          <w:szCs w:val="28"/>
        </w:rPr>
      </w:pPr>
    </w:p>
    <w:p w:rsidR="00CA6F68" w:rsidRDefault="00CA6F68" w:rsidP="004324C8">
      <w:pPr>
        <w:pStyle w:val="Akapitzlist"/>
        <w:tabs>
          <w:tab w:val="left" w:pos="284"/>
        </w:tabs>
        <w:spacing w:line="360" w:lineRule="auto"/>
        <w:ind w:left="502"/>
        <w:jc w:val="both"/>
        <w:rPr>
          <w:rFonts w:asciiTheme="minorHAnsi" w:hAnsiTheme="minorHAnsi"/>
          <w:color w:val="000000"/>
          <w:sz w:val="28"/>
          <w:szCs w:val="28"/>
        </w:rPr>
      </w:pPr>
    </w:p>
    <w:p w:rsidR="00CA6F68" w:rsidRDefault="00CA6F68" w:rsidP="004324C8">
      <w:pPr>
        <w:pStyle w:val="Akapitzlist"/>
        <w:tabs>
          <w:tab w:val="left" w:pos="284"/>
        </w:tabs>
        <w:spacing w:line="360" w:lineRule="auto"/>
        <w:ind w:left="502"/>
        <w:jc w:val="both"/>
        <w:rPr>
          <w:rFonts w:asciiTheme="minorHAnsi" w:hAnsiTheme="minorHAnsi"/>
          <w:color w:val="000000"/>
          <w:sz w:val="28"/>
          <w:szCs w:val="28"/>
        </w:rPr>
      </w:pPr>
    </w:p>
    <w:p w:rsidR="00CA6F68" w:rsidRDefault="00CA6F68" w:rsidP="004324C8">
      <w:pPr>
        <w:pStyle w:val="Akapitzlist"/>
        <w:tabs>
          <w:tab w:val="left" w:pos="284"/>
        </w:tabs>
        <w:spacing w:line="360" w:lineRule="auto"/>
        <w:ind w:left="502"/>
        <w:jc w:val="both"/>
        <w:rPr>
          <w:rFonts w:asciiTheme="minorHAnsi" w:hAnsiTheme="minorHAnsi"/>
          <w:color w:val="000000"/>
          <w:sz w:val="28"/>
          <w:szCs w:val="28"/>
        </w:rPr>
      </w:pPr>
    </w:p>
    <w:p w:rsidR="00262664" w:rsidRDefault="00262664" w:rsidP="004324C8">
      <w:pPr>
        <w:pStyle w:val="Akapitzlist"/>
        <w:tabs>
          <w:tab w:val="left" w:pos="284"/>
        </w:tabs>
        <w:spacing w:line="360" w:lineRule="auto"/>
        <w:ind w:left="502"/>
        <w:jc w:val="both"/>
        <w:rPr>
          <w:rFonts w:asciiTheme="minorHAnsi" w:hAnsiTheme="minorHAnsi"/>
          <w:color w:val="000000"/>
          <w:sz w:val="28"/>
          <w:szCs w:val="28"/>
        </w:rPr>
      </w:pPr>
    </w:p>
    <w:p w:rsidR="00262664" w:rsidRDefault="00262664" w:rsidP="004324C8">
      <w:pPr>
        <w:pStyle w:val="Akapitzlist"/>
        <w:tabs>
          <w:tab w:val="left" w:pos="284"/>
        </w:tabs>
        <w:spacing w:line="360" w:lineRule="auto"/>
        <w:ind w:left="502"/>
        <w:jc w:val="both"/>
        <w:rPr>
          <w:rFonts w:asciiTheme="minorHAnsi" w:hAnsiTheme="minorHAnsi"/>
          <w:color w:val="000000"/>
          <w:sz w:val="28"/>
          <w:szCs w:val="28"/>
        </w:rPr>
      </w:pPr>
    </w:p>
    <w:p w:rsidR="00262664" w:rsidRDefault="00262664" w:rsidP="004324C8">
      <w:pPr>
        <w:pStyle w:val="Akapitzlist"/>
        <w:tabs>
          <w:tab w:val="left" w:pos="284"/>
        </w:tabs>
        <w:spacing w:line="360" w:lineRule="auto"/>
        <w:ind w:left="502"/>
        <w:jc w:val="both"/>
        <w:rPr>
          <w:rFonts w:asciiTheme="minorHAnsi" w:hAnsiTheme="minorHAnsi"/>
          <w:color w:val="000000"/>
          <w:sz w:val="28"/>
          <w:szCs w:val="28"/>
        </w:rPr>
      </w:pPr>
    </w:p>
    <w:p w:rsidR="00262664" w:rsidRDefault="00262664" w:rsidP="004324C8">
      <w:pPr>
        <w:pStyle w:val="Akapitzlist"/>
        <w:tabs>
          <w:tab w:val="left" w:pos="284"/>
        </w:tabs>
        <w:spacing w:line="360" w:lineRule="auto"/>
        <w:ind w:left="502"/>
        <w:jc w:val="both"/>
        <w:rPr>
          <w:rFonts w:asciiTheme="minorHAnsi" w:hAnsiTheme="minorHAnsi"/>
          <w:color w:val="000000"/>
          <w:sz w:val="28"/>
          <w:szCs w:val="28"/>
        </w:rPr>
      </w:pPr>
    </w:p>
    <w:p w:rsidR="00CA6F68" w:rsidRDefault="00CA6F68" w:rsidP="004324C8">
      <w:pPr>
        <w:pStyle w:val="Akapitzlist"/>
        <w:tabs>
          <w:tab w:val="left" w:pos="284"/>
        </w:tabs>
        <w:spacing w:line="360" w:lineRule="auto"/>
        <w:ind w:left="502"/>
        <w:jc w:val="both"/>
        <w:rPr>
          <w:rFonts w:asciiTheme="minorHAnsi" w:hAnsiTheme="minorHAnsi"/>
          <w:color w:val="000000"/>
          <w:sz w:val="28"/>
          <w:szCs w:val="28"/>
        </w:rPr>
      </w:pPr>
    </w:p>
    <w:p w:rsidR="0042482B" w:rsidRPr="0010443D" w:rsidRDefault="0010443D" w:rsidP="007752B7">
      <w:pPr>
        <w:pStyle w:val="Akapitzlist"/>
        <w:numPr>
          <w:ilvl w:val="0"/>
          <w:numId w:val="13"/>
        </w:numPr>
        <w:tabs>
          <w:tab w:val="left" w:pos="284"/>
        </w:tabs>
        <w:spacing w:line="360" w:lineRule="auto"/>
        <w:jc w:val="both"/>
        <w:rPr>
          <w:rFonts w:asciiTheme="minorHAnsi" w:hAnsiTheme="minorHAnsi"/>
          <w:color w:val="000000"/>
          <w:sz w:val="28"/>
          <w:szCs w:val="28"/>
        </w:rPr>
      </w:pPr>
      <w:r>
        <w:rPr>
          <w:rFonts w:asciiTheme="minorHAnsi" w:hAnsiTheme="minorHAnsi"/>
          <w:color w:val="000000"/>
          <w:sz w:val="28"/>
          <w:szCs w:val="28"/>
        </w:rPr>
        <w:lastRenderedPageBreak/>
        <w:t>Ś</w:t>
      </w:r>
      <w:r w:rsidR="0042482B" w:rsidRPr="0010443D">
        <w:rPr>
          <w:rFonts w:asciiTheme="minorHAnsi" w:hAnsiTheme="minorHAnsi"/>
          <w:color w:val="000000"/>
          <w:sz w:val="28"/>
          <w:szCs w:val="28"/>
        </w:rPr>
        <w:t xml:space="preserve">rodki finansowe na </w:t>
      </w:r>
      <w:r w:rsidR="000B44B1" w:rsidRPr="0010443D">
        <w:rPr>
          <w:rFonts w:asciiTheme="minorHAnsi" w:hAnsiTheme="minorHAnsi"/>
          <w:color w:val="000000"/>
          <w:sz w:val="28"/>
          <w:szCs w:val="28"/>
        </w:rPr>
        <w:t xml:space="preserve">programy rynku pracy </w:t>
      </w:r>
    </w:p>
    <w:p w:rsidR="0042482B" w:rsidRPr="000C3397" w:rsidRDefault="0042482B" w:rsidP="002840A8">
      <w:pPr>
        <w:pStyle w:val="Tekstpodstawowywcity"/>
        <w:numPr>
          <w:ilvl w:val="0"/>
          <w:numId w:val="1"/>
        </w:numPr>
        <w:pBdr>
          <w:top w:val="none" w:sz="0" w:space="0" w:color="auto"/>
          <w:left w:val="none" w:sz="0" w:space="0" w:color="auto"/>
          <w:bottom w:val="none" w:sz="0" w:space="0" w:color="auto"/>
          <w:right w:val="none" w:sz="0" w:space="0" w:color="auto"/>
        </w:pBdr>
        <w:spacing w:line="360" w:lineRule="auto"/>
        <w:ind w:left="709" w:hanging="283"/>
        <w:rPr>
          <w:rFonts w:asciiTheme="minorHAnsi" w:hAnsiTheme="minorHAnsi"/>
          <w:color w:val="FF0000"/>
          <w:sz w:val="16"/>
          <w:szCs w:val="16"/>
        </w:rPr>
      </w:pPr>
      <w:r w:rsidRPr="0010443D">
        <w:rPr>
          <w:rFonts w:asciiTheme="minorHAnsi" w:hAnsiTheme="minorHAnsi"/>
          <w:color w:val="000000"/>
          <w:sz w:val="24"/>
          <w:szCs w:val="24"/>
        </w:rPr>
        <w:t>Zestawienie środków przyznanych w latach 20</w:t>
      </w:r>
      <w:r w:rsidR="006529A7" w:rsidRPr="0010443D">
        <w:rPr>
          <w:rFonts w:asciiTheme="minorHAnsi" w:hAnsiTheme="minorHAnsi"/>
          <w:color w:val="000000"/>
          <w:sz w:val="24"/>
          <w:szCs w:val="24"/>
        </w:rPr>
        <w:t>1</w:t>
      </w:r>
      <w:r w:rsidR="003A2A4F" w:rsidRPr="0010443D">
        <w:rPr>
          <w:rFonts w:asciiTheme="minorHAnsi" w:hAnsiTheme="minorHAnsi"/>
          <w:color w:val="000000"/>
          <w:sz w:val="24"/>
          <w:szCs w:val="24"/>
        </w:rPr>
        <w:t>2</w:t>
      </w:r>
      <w:r w:rsidR="004C33A9" w:rsidRPr="0010443D">
        <w:rPr>
          <w:rFonts w:asciiTheme="minorHAnsi" w:hAnsiTheme="minorHAnsi"/>
          <w:color w:val="000000"/>
          <w:sz w:val="24"/>
          <w:szCs w:val="24"/>
        </w:rPr>
        <w:t xml:space="preserve"> </w:t>
      </w:r>
      <w:r w:rsidRPr="0010443D">
        <w:rPr>
          <w:rFonts w:asciiTheme="minorHAnsi" w:hAnsiTheme="minorHAnsi"/>
          <w:color w:val="000000"/>
          <w:sz w:val="24"/>
          <w:szCs w:val="24"/>
        </w:rPr>
        <w:t>-</w:t>
      </w:r>
      <w:r w:rsidR="004C33A9" w:rsidRPr="0010443D">
        <w:rPr>
          <w:rFonts w:asciiTheme="minorHAnsi" w:hAnsiTheme="minorHAnsi"/>
          <w:color w:val="000000"/>
          <w:sz w:val="24"/>
          <w:szCs w:val="24"/>
        </w:rPr>
        <w:t xml:space="preserve"> </w:t>
      </w:r>
      <w:r w:rsidRPr="0010443D">
        <w:rPr>
          <w:rFonts w:asciiTheme="minorHAnsi" w:hAnsiTheme="minorHAnsi"/>
          <w:color w:val="000000"/>
          <w:sz w:val="24"/>
          <w:szCs w:val="24"/>
        </w:rPr>
        <w:t>201</w:t>
      </w:r>
      <w:r w:rsidR="009C15BA" w:rsidRPr="0010443D">
        <w:rPr>
          <w:rFonts w:asciiTheme="minorHAnsi" w:hAnsiTheme="minorHAnsi"/>
          <w:color w:val="000000"/>
          <w:sz w:val="24"/>
          <w:szCs w:val="24"/>
        </w:rPr>
        <w:t>6</w:t>
      </w:r>
      <w:r w:rsidRPr="0010443D">
        <w:rPr>
          <w:rFonts w:asciiTheme="minorHAnsi" w:hAnsiTheme="minorHAnsi"/>
          <w:color w:val="000000"/>
          <w:sz w:val="24"/>
          <w:szCs w:val="24"/>
        </w:rPr>
        <w:t xml:space="preserve"> (w tys. zł.)</w:t>
      </w:r>
    </w:p>
    <w:p w:rsidR="007F5DE5" w:rsidRDefault="007F5DE5" w:rsidP="008F4101">
      <w:pPr>
        <w:pStyle w:val="Tekstpodstawowywcity"/>
        <w:pBdr>
          <w:top w:val="none" w:sz="0" w:space="0" w:color="auto"/>
          <w:left w:val="none" w:sz="0" w:space="0" w:color="auto"/>
          <w:bottom w:val="none" w:sz="0" w:space="0" w:color="auto"/>
          <w:right w:val="none" w:sz="0" w:space="0" w:color="auto"/>
        </w:pBdr>
        <w:spacing w:line="360" w:lineRule="auto"/>
        <w:ind w:left="709"/>
        <w:rPr>
          <w:rFonts w:asciiTheme="minorHAnsi" w:hAnsiTheme="minorHAnsi"/>
          <w:color w:val="000000"/>
          <w:sz w:val="24"/>
          <w:szCs w:val="24"/>
        </w:rPr>
      </w:pPr>
    </w:p>
    <w:p w:rsidR="00C30DD3" w:rsidRDefault="00C30DD3" w:rsidP="008F4101">
      <w:pPr>
        <w:pStyle w:val="Tekstpodstawowywcity"/>
        <w:pBdr>
          <w:top w:val="none" w:sz="0" w:space="0" w:color="auto"/>
          <w:left w:val="none" w:sz="0" w:space="0" w:color="auto"/>
          <w:bottom w:val="none" w:sz="0" w:space="0" w:color="auto"/>
          <w:right w:val="none" w:sz="0" w:space="0" w:color="auto"/>
        </w:pBdr>
        <w:spacing w:line="360" w:lineRule="auto"/>
        <w:ind w:left="709"/>
        <w:rPr>
          <w:rFonts w:asciiTheme="minorHAnsi" w:hAnsiTheme="minorHAnsi"/>
          <w:color w:val="000000"/>
          <w:sz w:val="24"/>
          <w:szCs w:val="24"/>
        </w:rPr>
      </w:pPr>
      <w:r>
        <w:rPr>
          <w:noProof/>
        </w:rPr>
        <w:drawing>
          <wp:inline distT="0" distB="0" distL="0" distR="0" wp14:anchorId="5D8DCAD0" wp14:editId="2BA7EE0F">
            <wp:extent cx="5073015" cy="2430780"/>
            <wp:effectExtent l="0" t="0" r="0" b="0"/>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E0CAA" w:rsidRDefault="00CE0CAA" w:rsidP="0039524B">
      <w:pPr>
        <w:pStyle w:val="Tekstpodstawowywcity"/>
        <w:pBdr>
          <w:top w:val="none" w:sz="0" w:space="0" w:color="auto"/>
          <w:left w:val="none" w:sz="0" w:space="0" w:color="auto"/>
          <w:bottom w:val="none" w:sz="0" w:space="0" w:color="auto"/>
          <w:right w:val="none" w:sz="0" w:space="0" w:color="auto"/>
        </w:pBdr>
        <w:spacing w:line="360" w:lineRule="auto"/>
        <w:ind w:firstLine="426"/>
        <w:rPr>
          <w:rFonts w:asciiTheme="minorHAnsi" w:hAnsiTheme="minorHAnsi"/>
          <w:color w:val="FF0000"/>
          <w:sz w:val="24"/>
          <w:szCs w:val="24"/>
        </w:rPr>
      </w:pPr>
    </w:p>
    <w:p w:rsidR="0042482B" w:rsidRPr="00A81E19" w:rsidRDefault="00F129D0" w:rsidP="0039524B">
      <w:pPr>
        <w:pStyle w:val="Tekstpodstawowywcity"/>
        <w:pBdr>
          <w:top w:val="none" w:sz="0" w:space="0" w:color="auto"/>
          <w:left w:val="none" w:sz="0" w:space="0" w:color="auto"/>
          <w:bottom w:val="none" w:sz="0" w:space="0" w:color="auto"/>
          <w:right w:val="none" w:sz="0" w:space="0" w:color="auto"/>
        </w:pBdr>
        <w:spacing w:line="360" w:lineRule="auto"/>
        <w:ind w:firstLine="426"/>
        <w:rPr>
          <w:rFonts w:asciiTheme="minorHAnsi" w:hAnsiTheme="minorHAnsi"/>
          <w:sz w:val="24"/>
          <w:szCs w:val="24"/>
        </w:rPr>
      </w:pPr>
      <w:r w:rsidRPr="003D3754">
        <w:rPr>
          <w:rFonts w:asciiTheme="minorHAnsi" w:hAnsiTheme="minorHAnsi"/>
          <w:color w:val="FF0000"/>
          <w:sz w:val="24"/>
          <w:szCs w:val="24"/>
        </w:rPr>
        <w:t xml:space="preserve"> </w:t>
      </w:r>
      <w:r w:rsidR="005A21FB" w:rsidRPr="003D3754">
        <w:rPr>
          <w:rFonts w:asciiTheme="minorHAnsi" w:hAnsiTheme="minorHAnsi"/>
          <w:sz w:val="24"/>
          <w:szCs w:val="24"/>
        </w:rPr>
        <w:t>W kolejnych latach limit</w:t>
      </w:r>
      <w:r w:rsidR="00A81E19" w:rsidRPr="003D3754">
        <w:rPr>
          <w:rFonts w:asciiTheme="minorHAnsi" w:hAnsiTheme="minorHAnsi"/>
          <w:sz w:val="24"/>
          <w:szCs w:val="24"/>
        </w:rPr>
        <w:t>y</w:t>
      </w:r>
      <w:r w:rsidR="005A21FB" w:rsidRPr="003D3754">
        <w:rPr>
          <w:rFonts w:asciiTheme="minorHAnsi" w:hAnsiTheme="minorHAnsi"/>
          <w:sz w:val="24"/>
          <w:szCs w:val="24"/>
        </w:rPr>
        <w:t xml:space="preserve"> wzrastał</w:t>
      </w:r>
      <w:r w:rsidR="00A81E19" w:rsidRPr="003D3754">
        <w:rPr>
          <w:rFonts w:asciiTheme="minorHAnsi" w:hAnsiTheme="minorHAnsi"/>
          <w:sz w:val="24"/>
          <w:szCs w:val="24"/>
        </w:rPr>
        <w:t>y</w:t>
      </w:r>
      <w:r w:rsidR="00F12C33" w:rsidRPr="003D3754">
        <w:rPr>
          <w:rFonts w:asciiTheme="minorHAnsi" w:hAnsiTheme="minorHAnsi"/>
          <w:sz w:val="24"/>
          <w:szCs w:val="24"/>
        </w:rPr>
        <w:t>. W 2015</w:t>
      </w:r>
      <w:r w:rsidR="00117927" w:rsidRPr="003D3754">
        <w:rPr>
          <w:rFonts w:asciiTheme="minorHAnsi" w:hAnsiTheme="minorHAnsi"/>
          <w:sz w:val="24"/>
          <w:szCs w:val="24"/>
        </w:rPr>
        <w:t xml:space="preserve"> r.</w:t>
      </w:r>
      <w:r w:rsidR="00F12C33" w:rsidRPr="003D3754">
        <w:rPr>
          <w:rFonts w:asciiTheme="minorHAnsi" w:hAnsiTheme="minorHAnsi"/>
          <w:sz w:val="24"/>
          <w:szCs w:val="24"/>
        </w:rPr>
        <w:t xml:space="preserve"> była to kwota 13.592,4 tys.</w:t>
      </w:r>
      <w:r w:rsidR="00117927" w:rsidRPr="003D3754">
        <w:rPr>
          <w:rFonts w:asciiTheme="minorHAnsi" w:hAnsiTheme="minorHAnsi"/>
          <w:sz w:val="24"/>
          <w:szCs w:val="24"/>
        </w:rPr>
        <w:t xml:space="preserve"> </w:t>
      </w:r>
      <w:r w:rsidR="00F12C33" w:rsidRPr="003D3754">
        <w:rPr>
          <w:rFonts w:asciiTheme="minorHAnsi" w:hAnsiTheme="minorHAnsi"/>
          <w:sz w:val="24"/>
          <w:szCs w:val="24"/>
        </w:rPr>
        <w:t>zł</w:t>
      </w:r>
      <w:r w:rsidR="00262447" w:rsidRPr="003D3754">
        <w:rPr>
          <w:rFonts w:asciiTheme="minorHAnsi" w:hAnsiTheme="minorHAnsi"/>
          <w:sz w:val="24"/>
          <w:szCs w:val="24"/>
        </w:rPr>
        <w:t>.</w:t>
      </w:r>
      <w:r w:rsidR="00117927" w:rsidRPr="003D3754">
        <w:rPr>
          <w:rFonts w:asciiTheme="minorHAnsi" w:hAnsiTheme="minorHAnsi"/>
          <w:sz w:val="24"/>
          <w:szCs w:val="24"/>
        </w:rPr>
        <w:t>, przy czym środki te zostały wydatkowane przez urząd na poziome  89,2%  (12.119,1 tys. zł.), co było</w:t>
      </w:r>
      <w:r w:rsidR="00117927" w:rsidRPr="00A81E19">
        <w:rPr>
          <w:rFonts w:asciiTheme="minorHAnsi" w:hAnsiTheme="minorHAnsi"/>
          <w:sz w:val="24"/>
          <w:szCs w:val="24"/>
        </w:rPr>
        <w:t xml:space="preserve"> spowodowane opóźnieniem realizacji projektów współfinansowanych </w:t>
      </w:r>
      <w:r w:rsidR="004E6DC1" w:rsidRPr="00A81E19">
        <w:rPr>
          <w:rFonts w:asciiTheme="minorHAnsi" w:hAnsiTheme="minorHAnsi"/>
          <w:sz w:val="24"/>
          <w:szCs w:val="24"/>
        </w:rPr>
        <w:t>przez Unię Europejska</w:t>
      </w:r>
      <w:r w:rsidR="00DE4D8F" w:rsidRPr="00A81E19">
        <w:rPr>
          <w:rFonts w:asciiTheme="minorHAnsi" w:hAnsiTheme="minorHAnsi"/>
          <w:sz w:val="24"/>
          <w:szCs w:val="24"/>
        </w:rPr>
        <w:t xml:space="preserve"> (UE)</w:t>
      </w:r>
      <w:r w:rsidR="004E6DC1" w:rsidRPr="00A81E19">
        <w:rPr>
          <w:rFonts w:asciiTheme="minorHAnsi" w:hAnsiTheme="minorHAnsi"/>
          <w:sz w:val="24"/>
          <w:szCs w:val="24"/>
        </w:rPr>
        <w:t xml:space="preserve"> </w:t>
      </w:r>
      <w:r w:rsidR="00117927" w:rsidRPr="00A81E19">
        <w:rPr>
          <w:rFonts w:asciiTheme="minorHAnsi" w:hAnsiTheme="minorHAnsi"/>
          <w:sz w:val="24"/>
          <w:szCs w:val="24"/>
        </w:rPr>
        <w:t>ze środków E</w:t>
      </w:r>
      <w:r w:rsidR="00DE4D8F" w:rsidRPr="00A81E19">
        <w:rPr>
          <w:rFonts w:asciiTheme="minorHAnsi" w:hAnsiTheme="minorHAnsi"/>
          <w:sz w:val="24"/>
          <w:szCs w:val="24"/>
        </w:rPr>
        <w:t>uropejskiego Funduszu Społecznego (E</w:t>
      </w:r>
      <w:r w:rsidR="00117927" w:rsidRPr="00A81E19">
        <w:rPr>
          <w:rFonts w:asciiTheme="minorHAnsi" w:hAnsiTheme="minorHAnsi"/>
          <w:sz w:val="24"/>
          <w:szCs w:val="24"/>
        </w:rPr>
        <w:t>FS</w:t>
      </w:r>
      <w:r w:rsidR="00DE4D8F" w:rsidRPr="00A81E19">
        <w:rPr>
          <w:rFonts w:asciiTheme="minorHAnsi" w:hAnsiTheme="minorHAnsi"/>
          <w:sz w:val="24"/>
          <w:szCs w:val="24"/>
        </w:rPr>
        <w:t>)</w:t>
      </w:r>
      <w:r w:rsidR="00117927" w:rsidRPr="00A81E19">
        <w:rPr>
          <w:rFonts w:asciiTheme="minorHAnsi" w:hAnsiTheme="minorHAnsi"/>
          <w:sz w:val="24"/>
          <w:szCs w:val="24"/>
        </w:rPr>
        <w:t>.</w:t>
      </w:r>
      <w:r w:rsidR="005A29C6" w:rsidRPr="00A81E19">
        <w:rPr>
          <w:rFonts w:asciiTheme="minorHAnsi" w:hAnsiTheme="minorHAnsi"/>
          <w:sz w:val="24"/>
          <w:szCs w:val="24"/>
        </w:rPr>
        <w:t xml:space="preserve"> </w:t>
      </w:r>
    </w:p>
    <w:p w:rsidR="00CE0CAA" w:rsidRPr="000363D5" w:rsidRDefault="00CE0CAA" w:rsidP="0039524B">
      <w:pPr>
        <w:pStyle w:val="Tekstpodstawowywcity"/>
        <w:pBdr>
          <w:top w:val="none" w:sz="0" w:space="0" w:color="auto"/>
          <w:left w:val="none" w:sz="0" w:space="0" w:color="auto"/>
          <w:bottom w:val="none" w:sz="0" w:space="0" w:color="auto"/>
          <w:right w:val="none" w:sz="0" w:space="0" w:color="auto"/>
        </w:pBdr>
        <w:spacing w:line="360" w:lineRule="auto"/>
        <w:ind w:firstLine="426"/>
        <w:rPr>
          <w:rFonts w:asciiTheme="minorHAnsi" w:hAnsiTheme="minorHAnsi"/>
          <w:color w:val="00B0F0"/>
          <w:sz w:val="24"/>
          <w:szCs w:val="24"/>
        </w:rPr>
      </w:pPr>
    </w:p>
    <w:p w:rsidR="0042482B" w:rsidRPr="00546634" w:rsidRDefault="0042482B" w:rsidP="002840A8">
      <w:pPr>
        <w:pStyle w:val="Akapitzlist"/>
        <w:numPr>
          <w:ilvl w:val="0"/>
          <w:numId w:val="1"/>
        </w:numPr>
        <w:tabs>
          <w:tab w:val="left" w:pos="709"/>
        </w:tabs>
        <w:ind w:left="567" w:hanging="283"/>
        <w:rPr>
          <w:rFonts w:asciiTheme="minorHAnsi" w:hAnsiTheme="minorHAnsi"/>
          <w:noProof/>
          <w:color w:val="FF0000"/>
          <w:sz w:val="24"/>
          <w:szCs w:val="24"/>
        </w:rPr>
      </w:pPr>
      <w:r w:rsidRPr="0010443D">
        <w:rPr>
          <w:rFonts w:asciiTheme="minorHAnsi" w:hAnsiTheme="minorHAnsi"/>
          <w:noProof/>
          <w:sz w:val="24"/>
          <w:szCs w:val="24"/>
        </w:rPr>
        <w:t xml:space="preserve">Podział </w:t>
      </w:r>
      <w:r w:rsidR="00117927" w:rsidRPr="0010443D">
        <w:rPr>
          <w:rFonts w:asciiTheme="minorHAnsi" w:hAnsiTheme="minorHAnsi"/>
          <w:noProof/>
          <w:sz w:val="24"/>
          <w:szCs w:val="24"/>
        </w:rPr>
        <w:t xml:space="preserve">przyznanych </w:t>
      </w:r>
      <w:r w:rsidRPr="0010443D">
        <w:rPr>
          <w:rFonts w:asciiTheme="minorHAnsi" w:hAnsiTheme="minorHAnsi"/>
          <w:noProof/>
          <w:sz w:val="24"/>
          <w:szCs w:val="24"/>
        </w:rPr>
        <w:t>środków ze względu na źródła finansowania  w latach 20</w:t>
      </w:r>
      <w:r w:rsidR="009B0393" w:rsidRPr="0010443D">
        <w:rPr>
          <w:rFonts w:asciiTheme="minorHAnsi" w:hAnsiTheme="minorHAnsi"/>
          <w:noProof/>
          <w:sz w:val="24"/>
          <w:szCs w:val="24"/>
        </w:rPr>
        <w:t>1</w:t>
      </w:r>
      <w:r w:rsidR="007F5DE5" w:rsidRPr="0010443D">
        <w:rPr>
          <w:rFonts w:asciiTheme="minorHAnsi" w:hAnsiTheme="minorHAnsi"/>
          <w:noProof/>
          <w:sz w:val="24"/>
          <w:szCs w:val="24"/>
        </w:rPr>
        <w:t>2</w:t>
      </w:r>
      <w:r w:rsidR="004C33A9" w:rsidRPr="0010443D">
        <w:rPr>
          <w:rFonts w:asciiTheme="minorHAnsi" w:hAnsiTheme="minorHAnsi"/>
          <w:noProof/>
          <w:sz w:val="24"/>
          <w:szCs w:val="24"/>
        </w:rPr>
        <w:t xml:space="preserve"> </w:t>
      </w:r>
      <w:r w:rsidRPr="0010443D">
        <w:rPr>
          <w:rFonts w:asciiTheme="minorHAnsi" w:hAnsiTheme="minorHAnsi"/>
          <w:noProof/>
          <w:sz w:val="24"/>
          <w:szCs w:val="24"/>
        </w:rPr>
        <w:t>-</w:t>
      </w:r>
      <w:r w:rsidR="004C33A9" w:rsidRPr="0010443D">
        <w:rPr>
          <w:rFonts w:asciiTheme="minorHAnsi" w:hAnsiTheme="minorHAnsi"/>
          <w:noProof/>
          <w:sz w:val="24"/>
          <w:szCs w:val="24"/>
        </w:rPr>
        <w:t xml:space="preserve"> </w:t>
      </w:r>
      <w:r w:rsidRPr="0010443D">
        <w:rPr>
          <w:rFonts w:asciiTheme="minorHAnsi" w:hAnsiTheme="minorHAnsi"/>
          <w:noProof/>
          <w:sz w:val="24"/>
          <w:szCs w:val="24"/>
        </w:rPr>
        <w:t>201</w:t>
      </w:r>
      <w:r w:rsidR="007F5DE5" w:rsidRPr="0010443D">
        <w:rPr>
          <w:rFonts w:asciiTheme="minorHAnsi" w:hAnsiTheme="minorHAnsi"/>
          <w:noProof/>
          <w:sz w:val="24"/>
          <w:szCs w:val="24"/>
        </w:rPr>
        <w:t>6</w:t>
      </w:r>
      <w:r w:rsidRPr="0010443D">
        <w:rPr>
          <w:rFonts w:asciiTheme="minorHAnsi" w:hAnsiTheme="minorHAnsi"/>
          <w:noProof/>
          <w:sz w:val="24"/>
          <w:szCs w:val="24"/>
        </w:rPr>
        <w:t xml:space="preserve"> (w tys. zł</w:t>
      </w:r>
      <w:r w:rsidR="000C3397">
        <w:rPr>
          <w:rFonts w:asciiTheme="minorHAnsi" w:hAnsiTheme="minorHAnsi"/>
          <w:noProof/>
          <w:sz w:val="24"/>
          <w:szCs w:val="24"/>
        </w:rPr>
        <w:t>.</w:t>
      </w:r>
      <w:r w:rsidRPr="0010443D">
        <w:rPr>
          <w:rFonts w:asciiTheme="minorHAnsi" w:hAnsiTheme="minorHAnsi"/>
          <w:noProof/>
          <w:sz w:val="24"/>
          <w:szCs w:val="24"/>
        </w:rPr>
        <w:t xml:space="preserve">)   </w:t>
      </w:r>
    </w:p>
    <w:p w:rsidR="00546634" w:rsidRDefault="00546634" w:rsidP="00546634">
      <w:pPr>
        <w:pStyle w:val="Akapitzlist"/>
        <w:tabs>
          <w:tab w:val="left" w:pos="709"/>
        </w:tabs>
        <w:ind w:left="567"/>
        <w:rPr>
          <w:rFonts w:asciiTheme="minorHAnsi" w:hAnsiTheme="minorHAnsi"/>
          <w:noProof/>
          <w:sz w:val="24"/>
          <w:szCs w:val="24"/>
        </w:rPr>
      </w:pPr>
    </w:p>
    <w:p w:rsidR="00546634" w:rsidRPr="000C3397" w:rsidRDefault="00546634" w:rsidP="00546634">
      <w:pPr>
        <w:pStyle w:val="Akapitzlist"/>
        <w:tabs>
          <w:tab w:val="left" w:pos="709"/>
        </w:tabs>
        <w:ind w:left="567"/>
        <w:rPr>
          <w:rFonts w:asciiTheme="minorHAnsi" w:hAnsiTheme="minorHAnsi"/>
          <w:noProof/>
          <w:color w:val="FF0000"/>
          <w:sz w:val="24"/>
          <w:szCs w:val="24"/>
        </w:rPr>
      </w:pPr>
      <w:r>
        <w:rPr>
          <w:noProof/>
          <w:lang w:eastAsia="pl-PL"/>
        </w:rPr>
        <w:drawing>
          <wp:inline distT="0" distB="0" distL="0" distR="0" wp14:anchorId="382949BC" wp14:editId="19355A83">
            <wp:extent cx="5570220" cy="3040380"/>
            <wp:effectExtent l="0" t="0" r="0" b="0"/>
            <wp:docPr id="28"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C74D8" w:rsidRPr="00824B51" w:rsidRDefault="0042482B" w:rsidP="002956D2">
      <w:pPr>
        <w:pStyle w:val="Akapitzlist"/>
        <w:numPr>
          <w:ilvl w:val="0"/>
          <w:numId w:val="39"/>
        </w:numPr>
        <w:tabs>
          <w:tab w:val="left" w:pos="709"/>
        </w:tabs>
        <w:rPr>
          <w:rFonts w:asciiTheme="minorHAnsi" w:hAnsiTheme="minorHAnsi"/>
          <w:color w:val="000000"/>
          <w:sz w:val="24"/>
          <w:szCs w:val="24"/>
        </w:rPr>
      </w:pPr>
      <w:r w:rsidRPr="0010443D">
        <w:rPr>
          <w:rFonts w:asciiTheme="minorHAnsi" w:hAnsiTheme="minorHAnsi"/>
          <w:sz w:val="24"/>
          <w:szCs w:val="24"/>
        </w:rPr>
        <w:lastRenderedPageBreak/>
        <w:t>Środki finansowe w 201</w:t>
      </w:r>
      <w:r w:rsidR="008F4101" w:rsidRPr="0010443D">
        <w:rPr>
          <w:rFonts w:asciiTheme="minorHAnsi" w:hAnsiTheme="minorHAnsi"/>
          <w:sz w:val="24"/>
          <w:szCs w:val="24"/>
        </w:rPr>
        <w:t>6</w:t>
      </w:r>
      <w:r w:rsidRPr="0010443D">
        <w:rPr>
          <w:rFonts w:asciiTheme="minorHAnsi" w:hAnsiTheme="minorHAnsi"/>
          <w:sz w:val="24"/>
          <w:szCs w:val="24"/>
        </w:rPr>
        <w:t xml:space="preserve"> roku</w:t>
      </w:r>
      <w:r w:rsidR="000C3397">
        <w:rPr>
          <w:rFonts w:asciiTheme="minorHAnsi" w:hAnsiTheme="minorHAnsi"/>
          <w:sz w:val="24"/>
          <w:szCs w:val="24"/>
        </w:rPr>
        <w:t xml:space="preserve"> </w:t>
      </w:r>
    </w:p>
    <w:p w:rsidR="00824B51" w:rsidRDefault="00824B51" w:rsidP="00824B51">
      <w:pPr>
        <w:tabs>
          <w:tab w:val="left" w:pos="709"/>
        </w:tabs>
        <w:rPr>
          <w:rFonts w:asciiTheme="minorHAnsi" w:hAnsiTheme="minorHAnsi"/>
          <w:color w:val="000000"/>
          <w:sz w:val="24"/>
          <w:szCs w:val="24"/>
        </w:rPr>
      </w:pPr>
    </w:p>
    <w:p w:rsidR="00824B51" w:rsidRDefault="00824B51" w:rsidP="00824B51">
      <w:pPr>
        <w:tabs>
          <w:tab w:val="left" w:pos="709"/>
        </w:tabs>
        <w:rPr>
          <w:rFonts w:asciiTheme="minorHAnsi" w:hAnsiTheme="minorHAnsi"/>
          <w:color w:val="000000"/>
          <w:sz w:val="24"/>
          <w:szCs w:val="24"/>
        </w:rPr>
      </w:pPr>
      <w:r w:rsidRPr="000363D5">
        <w:rPr>
          <w:rFonts w:asciiTheme="minorHAnsi" w:hAnsiTheme="minorHAnsi"/>
          <w:noProof/>
          <w:sz w:val="24"/>
          <w:szCs w:val="24"/>
        </w:rPr>
        <w:drawing>
          <wp:inline distT="0" distB="0" distL="0" distR="0" wp14:anchorId="2EA6121C" wp14:editId="341178F1">
            <wp:extent cx="5547360" cy="2682240"/>
            <wp:effectExtent l="5715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824B51" w:rsidRDefault="00824B51" w:rsidP="00824B51">
      <w:pPr>
        <w:tabs>
          <w:tab w:val="left" w:pos="709"/>
        </w:tabs>
        <w:rPr>
          <w:rFonts w:asciiTheme="minorHAnsi" w:hAnsiTheme="minorHAnsi"/>
          <w:color w:val="000000"/>
          <w:sz w:val="24"/>
          <w:szCs w:val="24"/>
        </w:rPr>
      </w:pPr>
    </w:p>
    <w:p w:rsidR="00824B51" w:rsidRPr="00824B51" w:rsidRDefault="00824B51" w:rsidP="00824B51">
      <w:pPr>
        <w:tabs>
          <w:tab w:val="left" w:pos="709"/>
        </w:tabs>
        <w:rPr>
          <w:rFonts w:asciiTheme="minorHAnsi" w:hAnsiTheme="minorHAnsi"/>
          <w:color w:val="000000"/>
          <w:sz w:val="24"/>
          <w:szCs w:val="24"/>
        </w:rPr>
      </w:pPr>
    </w:p>
    <w:p w:rsidR="00BF08B1" w:rsidRDefault="00BF08B1" w:rsidP="0050670B">
      <w:pPr>
        <w:spacing w:line="360" w:lineRule="auto"/>
        <w:ind w:firstLine="360"/>
        <w:jc w:val="both"/>
        <w:rPr>
          <w:rFonts w:asciiTheme="minorHAnsi" w:hAnsiTheme="minorHAnsi"/>
          <w:sz w:val="24"/>
          <w:szCs w:val="24"/>
        </w:rPr>
      </w:pPr>
      <w:r w:rsidRPr="00BF08B1">
        <w:rPr>
          <w:rFonts w:asciiTheme="minorHAnsi" w:hAnsiTheme="minorHAnsi"/>
          <w:sz w:val="24"/>
          <w:szCs w:val="24"/>
        </w:rPr>
        <w:t xml:space="preserve">Decyzją Ministra Rodziny, Pracy i Polityki Społecznej urząd pracy otrzymał w </w:t>
      </w:r>
      <w:r w:rsidR="00A029C1">
        <w:rPr>
          <w:rFonts w:asciiTheme="minorHAnsi" w:hAnsiTheme="minorHAnsi"/>
          <w:sz w:val="24"/>
          <w:szCs w:val="24"/>
        </w:rPr>
        <w:t>2016 r.</w:t>
      </w:r>
      <w:r w:rsidRPr="00BF08B1">
        <w:rPr>
          <w:rFonts w:asciiTheme="minorHAnsi" w:hAnsiTheme="minorHAnsi"/>
          <w:sz w:val="24"/>
          <w:szCs w:val="24"/>
        </w:rPr>
        <w:t xml:space="preserve"> środki na sfinansowanie programów rynku pracy na rzecz promocji zatrudnienia, łagodzenie skutków bezrobocia i aktywizację zawodową osób bezrobotnych, w łącznej kwocie</w:t>
      </w:r>
      <w:r w:rsidR="00A029C1">
        <w:rPr>
          <w:rFonts w:asciiTheme="minorHAnsi" w:hAnsiTheme="minorHAnsi"/>
          <w:sz w:val="24"/>
          <w:szCs w:val="24"/>
        </w:rPr>
        <w:br/>
      </w:r>
      <w:r w:rsidRPr="00BF08B1">
        <w:rPr>
          <w:rFonts w:asciiTheme="minorHAnsi" w:hAnsiTheme="minorHAnsi"/>
          <w:sz w:val="24"/>
          <w:szCs w:val="24"/>
        </w:rPr>
        <w:t xml:space="preserve"> </w:t>
      </w:r>
      <w:r w:rsidRPr="00BF08B1">
        <w:rPr>
          <w:rFonts w:asciiTheme="minorHAnsi" w:hAnsiTheme="minorHAnsi"/>
          <w:b/>
          <w:color w:val="663300"/>
          <w:sz w:val="24"/>
          <w:szCs w:val="24"/>
        </w:rPr>
        <w:t>13.953,3 tys. zł</w:t>
      </w:r>
      <w:r w:rsidRPr="00BF08B1">
        <w:rPr>
          <w:rFonts w:asciiTheme="minorHAnsi" w:hAnsiTheme="minorHAnsi"/>
          <w:sz w:val="24"/>
          <w:szCs w:val="24"/>
        </w:rPr>
        <w:t>., z czego:</w:t>
      </w:r>
    </w:p>
    <w:p w:rsidR="00BF08B1" w:rsidRPr="00BF08B1" w:rsidRDefault="00BF08B1" w:rsidP="002956D2">
      <w:pPr>
        <w:numPr>
          <w:ilvl w:val="0"/>
          <w:numId w:val="35"/>
        </w:numPr>
        <w:spacing w:line="360" w:lineRule="auto"/>
        <w:jc w:val="both"/>
        <w:rPr>
          <w:rFonts w:asciiTheme="minorHAnsi" w:hAnsiTheme="minorHAnsi"/>
          <w:sz w:val="24"/>
          <w:szCs w:val="24"/>
        </w:rPr>
      </w:pPr>
      <w:r w:rsidRPr="00BF08B1">
        <w:rPr>
          <w:rFonts w:asciiTheme="minorHAnsi" w:hAnsiTheme="minorHAnsi"/>
          <w:b/>
          <w:color w:val="008000"/>
          <w:sz w:val="24"/>
          <w:szCs w:val="24"/>
        </w:rPr>
        <w:t xml:space="preserve">Fundusz Pracy </w:t>
      </w:r>
      <w:r w:rsidR="00674EDB">
        <w:rPr>
          <w:rFonts w:asciiTheme="minorHAnsi" w:hAnsiTheme="minorHAnsi"/>
          <w:b/>
          <w:color w:val="008000"/>
          <w:sz w:val="24"/>
          <w:szCs w:val="24"/>
        </w:rPr>
        <w:t xml:space="preserve">(FP) </w:t>
      </w:r>
      <w:r w:rsidRPr="00BF08B1">
        <w:rPr>
          <w:rFonts w:asciiTheme="minorHAnsi" w:hAnsiTheme="minorHAnsi"/>
          <w:b/>
          <w:color w:val="008000"/>
          <w:sz w:val="24"/>
          <w:szCs w:val="24"/>
        </w:rPr>
        <w:t xml:space="preserve">w kwocie 4.589,0 tys. zł. </w:t>
      </w:r>
      <w:r w:rsidRPr="00BF08B1">
        <w:rPr>
          <w:rFonts w:asciiTheme="minorHAnsi" w:hAnsiTheme="minorHAnsi"/>
          <w:sz w:val="24"/>
          <w:szCs w:val="24"/>
        </w:rPr>
        <w:t>– przyznawany decyzją Ministra Rodziny, Pracy i Polityki Społecznej dla poszczególnych powiatów w Polsce, na podstawie algorytmu (w m-cu listopadzie zwiększenie limitu  o 120,0 tys. zł.);</w:t>
      </w:r>
    </w:p>
    <w:p w:rsidR="00BF08B1" w:rsidRPr="00BF08B1" w:rsidRDefault="00BF08B1" w:rsidP="002956D2">
      <w:pPr>
        <w:numPr>
          <w:ilvl w:val="0"/>
          <w:numId w:val="35"/>
        </w:numPr>
        <w:spacing w:line="360" w:lineRule="auto"/>
        <w:jc w:val="both"/>
        <w:rPr>
          <w:rFonts w:asciiTheme="minorHAnsi" w:hAnsiTheme="minorHAnsi"/>
          <w:sz w:val="24"/>
          <w:szCs w:val="24"/>
        </w:rPr>
      </w:pPr>
      <w:r w:rsidRPr="00BF08B1">
        <w:rPr>
          <w:rFonts w:asciiTheme="minorHAnsi" w:hAnsiTheme="minorHAnsi"/>
          <w:b/>
          <w:color w:val="ED7D31"/>
          <w:sz w:val="24"/>
          <w:szCs w:val="24"/>
        </w:rPr>
        <w:t xml:space="preserve">FP </w:t>
      </w:r>
      <w:r w:rsidR="00674EDB">
        <w:rPr>
          <w:rFonts w:asciiTheme="minorHAnsi" w:hAnsiTheme="minorHAnsi"/>
          <w:b/>
          <w:color w:val="ED7D31"/>
          <w:sz w:val="24"/>
          <w:szCs w:val="24"/>
        </w:rPr>
        <w:t xml:space="preserve">na realizacje programu „Praca dla młodych” </w:t>
      </w:r>
      <w:r w:rsidRPr="00BF08B1">
        <w:rPr>
          <w:rFonts w:asciiTheme="minorHAnsi" w:hAnsiTheme="minorHAnsi"/>
          <w:b/>
          <w:color w:val="ED7D31"/>
          <w:sz w:val="24"/>
          <w:szCs w:val="24"/>
        </w:rPr>
        <w:t>w kwocie 2.075,6 tys. zł</w:t>
      </w:r>
      <w:r w:rsidRPr="00BF08B1">
        <w:rPr>
          <w:rFonts w:asciiTheme="minorHAnsi" w:hAnsiTheme="minorHAnsi"/>
          <w:sz w:val="24"/>
          <w:szCs w:val="24"/>
        </w:rPr>
        <w:t xml:space="preserve">. - przyznawany decyzją Ministra Rodziny, Pracy i Polityki Społecznej dla poszczególnych powiatów </w:t>
      </w:r>
      <w:r w:rsidR="00C60E4E">
        <w:rPr>
          <w:rFonts w:asciiTheme="minorHAnsi" w:hAnsiTheme="minorHAnsi"/>
          <w:sz w:val="24"/>
          <w:szCs w:val="24"/>
        </w:rPr>
        <w:t xml:space="preserve">                     </w:t>
      </w:r>
      <w:r w:rsidRPr="00BF08B1">
        <w:rPr>
          <w:rFonts w:asciiTheme="minorHAnsi" w:hAnsiTheme="minorHAnsi"/>
          <w:sz w:val="24"/>
          <w:szCs w:val="24"/>
        </w:rPr>
        <w:t>w Polsce</w:t>
      </w:r>
      <w:r w:rsidR="00674EDB">
        <w:rPr>
          <w:rFonts w:asciiTheme="minorHAnsi" w:hAnsiTheme="minorHAnsi"/>
          <w:sz w:val="24"/>
          <w:szCs w:val="24"/>
        </w:rPr>
        <w:t xml:space="preserve">, </w:t>
      </w:r>
      <w:r w:rsidRPr="00BF08B1">
        <w:rPr>
          <w:rFonts w:asciiTheme="minorHAnsi" w:hAnsiTheme="minorHAnsi"/>
          <w:sz w:val="24"/>
          <w:szCs w:val="24"/>
        </w:rPr>
        <w:t>w celu realizacji aktywizacji zawodowej osób bezrobotnych do 30 roku życia;</w:t>
      </w:r>
    </w:p>
    <w:p w:rsidR="00BF08B1" w:rsidRPr="00BF08B1" w:rsidRDefault="00BF08B1" w:rsidP="002956D2">
      <w:pPr>
        <w:numPr>
          <w:ilvl w:val="0"/>
          <w:numId w:val="35"/>
        </w:numPr>
        <w:spacing w:line="360" w:lineRule="auto"/>
        <w:ind w:right="-143"/>
        <w:jc w:val="both"/>
        <w:rPr>
          <w:rFonts w:asciiTheme="minorHAnsi" w:hAnsiTheme="minorHAnsi"/>
          <w:color w:val="000000"/>
          <w:sz w:val="24"/>
          <w:szCs w:val="24"/>
        </w:rPr>
      </w:pPr>
      <w:r w:rsidRPr="00BF08B1">
        <w:rPr>
          <w:rFonts w:asciiTheme="minorHAnsi" w:hAnsiTheme="minorHAnsi"/>
          <w:b/>
          <w:color w:val="0000FF"/>
          <w:sz w:val="24"/>
          <w:szCs w:val="24"/>
        </w:rPr>
        <w:t>Europejskiego Funduszu Społecznego (EFS), w kwocie 4.968,3 tys. zł</w:t>
      </w:r>
      <w:r w:rsidRPr="00BF08B1">
        <w:rPr>
          <w:rFonts w:asciiTheme="minorHAnsi" w:hAnsiTheme="minorHAnsi"/>
          <w:sz w:val="24"/>
          <w:szCs w:val="24"/>
        </w:rPr>
        <w:t>.,</w:t>
      </w:r>
      <w:r w:rsidRPr="00BF08B1">
        <w:rPr>
          <w:rFonts w:asciiTheme="minorHAnsi" w:hAnsiTheme="minorHAnsi"/>
          <w:color w:val="000000"/>
          <w:sz w:val="24"/>
          <w:szCs w:val="24"/>
        </w:rPr>
        <w:t>– środki przyznane na realizacje projektów współfinansowanych przez Unię Europejską, w tym:</w:t>
      </w:r>
    </w:p>
    <w:p w:rsidR="00BF08B1" w:rsidRPr="00BF08B1" w:rsidRDefault="00BF08B1" w:rsidP="00430B27">
      <w:pPr>
        <w:numPr>
          <w:ilvl w:val="0"/>
          <w:numId w:val="36"/>
        </w:numPr>
        <w:spacing w:line="360" w:lineRule="auto"/>
        <w:ind w:right="-143"/>
        <w:jc w:val="both"/>
        <w:rPr>
          <w:rFonts w:asciiTheme="minorHAnsi" w:hAnsiTheme="minorHAnsi"/>
          <w:color w:val="000000"/>
          <w:sz w:val="24"/>
          <w:szCs w:val="24"/>
        </w:rPr>
      </w:pPr>
      <w:r w:rsidRPr="00BF08B1">
        <w:rPr>
          <w:rFonts w:asciiTheme="minorHAnsi" w:hAnsiTheme="minorHAnsi"/>
          <w:b/>
          <w:i/>
          <w:color w:val="0000FF"/>
          <w:sz w:val="24"/>
          <w:szCs w:val="24"/>
        </w:rPr>
        <w:t>2.337,9 tys. zł</w:t>
      </w:r>
      <w:r w:rsidRPr="00BF08B1">
        <w:rPr>
          <w:rFonts w:asciiTheme="minorHAnsi" w:hAnsiTheme="minorHAnsi"/>
          <w:color w:val="000000"/>
          <w:sz w:val="24"/>
          <w:szCs w:val="24"/>
        </w:rPr>
        <w:t xml:space="preserve">. w ramach Programu Operacyjnego Wiedza Edukacja Rozwój </w:t>
      </w:r>
      <w:r w:rsidR="00430B27">
        <w:rPr>
          <w:rFonts w:asciiTheme="minorHAnsi" w:hAnsiTheme="minorHAnsi"/>
          <w:color w:val="000000"/>
          <w:sz w:val="24"/>
          <w:szCs w:val="24"/>
        </w:rPr>
        <w:t xml:space="preserve"> </w:t>
      </w:r>
      <w:r w:rsidR="00E41D70" w:rsidRPr="00E41D70">
        <w:rPr>
          <w:rFonts w:asciiTheme="minorHAnsi" w:hAnsiTheme="minorHAnsi"/>
          <w:sz w:val="24"/>
          <w:szCs w:val="24"/>
        </w:rPr>
        <w:t>(PO</w:t>
      </w:r>
      <w:r w:rsidRPr="00E41D70">
        <w:rPr>
          <w:rFonts w:asciiTheme="minorHAnsi" w:hAnsiTheme="minorHAnsi"/>
          <w:sz w:val="24"/>
          <w:szCs w:val="24"/>
        </w:rPr>
        <w:t>WER)</w:t>
      </w:r>
      <w:r w:rsidR="00546634" w:rsidRPr="00E41D70">
        <w:rPr>
          <w:rFonts w:asciiTheme="minorHAnsi" w:hAnsiTheme="minorHAnsi"/>
          <w:sz w:val="24"/>
          <w:szCs w:val="24"/>
        </w:rPr>
        <w:t xml:space="preserve"> skierowanego</w:t>
      </w:r>
      <w:r w:rsidR="00546634" w:rsidRPr="00546634">
        <w:rPr>
          <w:rFonts w:asciiTheme="minorHAnsi" w:hAnsiTheme="minorHAnsi"/>
          <w:sz w:val="24"/>
          <w:szCs w:val="24"/>
        </w:rPr>
        <w:t xml:space="preserve"> do osób bezrobotnych do 30 roku życia. </w:t>
      </w:r>
      <w:r w:rsidR="00546634">
        <w:rPr>
          <w:rFonts w:asciiTheme="minorHAnsi" w:hAnsiTheme="minorHAnsi"/>
          <w:color w:val="000000"/>
          <w:sz w:val="24"/>
          <w:szCs w:val="24"/>
        </w:rPr>
        <w:t>R</w:t>
      </w:r>
      <w:r w:rsidRPr="00BF08B1">
        <w:rPr>
          <w:rFonts w:asciiTheme="minorHAnsi" w:hAnsiTheme="minorHAnsi"/>
          <w:color w:val="000000"/>
          <w:sz w:val="24"/>
          <w:szCs w:val="24"/>
        </w:rPr>
        <w:t xml:space="preserve">ealizowane zadania to </w:t>
      </w:r>
      <w:r w:rsidR="00430B27">
        <w:rPr>
          <w:rFonts w:asciiTheme="minorHAnsi" w:hAnsiTheme="minorHAnsi"/>
          <w:color w:val="000000"/>
          <w:sz w:val="24"/>
          <w:szCs w:val="24"/>
        </w:rPr>
        <w:t>staże, s</w:t>
      </w:r>
      <w:r w:rsidRPr="00BF08B1">
        <w:rPr>
          <w:rFonts w:asciiTheme="minorHAnsi" w:hAnsiTheme="minorHAnsi"/>
          <w:color w:val="000000"/>
          <w:sz w:val="24"/>
          <w:szCs w:val="24"/>
        </w:rPr>
        <w:t xml:space="preserve">zkolenia, dotacje na rozpoczęcie działalności gospodarczej; </w:t>
      </w:r>
    </w:p>
    <w:p w:rsidR="00BF08B1" w:rsidRPr="00BF08B1" w:rsidRDefault="00BF08B1" w:rsidP="002956D2">
      <w:pPr>
        <w:pStyle w:val="Akapitzlist"/>
        <w:numPr>
          <w:ilvl w:val="0"/>
          <w:numId w:val="36"/>
        </w:numPr>
        <w:spacing w:line="360" w:lineRule="auto"/>
        <w:ind w:right="-143"/>
        <w:jc w:val="both"/>
        <w:rPr>
          <w:rFonts w:asciiTheme="minorHAnsi" w:hAnsiTheme="minorHAnsi"/>
          <w:color w:val="000000"/>
          <w:sz w:val="24"/>
          <w:szCs w:val="24"/>
        </w:rPr>
      </w:pPr>
      <w:r w:rsidRPr="00BF08B1">
        <w:rPr>
          <w:rFonts w:asciiTheme="minorHAnsi" w:hAnsiTheme="minorHAnsi"/>
          <w:b/>
          <w:i/>
          <w:color w:val="0000FF"/>
          <w:sz w:val="24"/>
          <w:szCs w:val="24"/>
        </w:rPr>
        <w:t>2.630,4 tys. zł</w:t>
      </w:r>
      <w:r w:rsidRPr="00BF08B1">
        <w:rPr>
          <w:rFonts w:asciiTheme="minorHAnsi" w:hAnsiTheme="minorHAnsi"/>
          <w:color w:val="000000"/>
          <w:sz w:val="24"/>
          <w:szCs w:val="24"/>
        </w:rPr>
        <w:t>. w ramach Regionalnego Programu Operacyjnego (RPO)</w:t>
      </w:r>
      <w:r w:rsidR="00546634">
        <w:rPr>
          <w:rFonts w:asciiTheme="minorHAnsi" w:hAnsiTheme="minorHAnsi"/>
          <w:color w:val="000000"/>
          <w:sz w:val="24"/>
          <w:szCs w:val="24"/>
        </w:rPr>
        <w:t xml:space="preserve">, którego uczestnikami mogą być osoby bezrobotne powyżej 30 roku życia. Realizowane zadania to </w:t>
      </w:r>
      <w:r w:rsidRPr="00BF08B1">
        <w:rPr>
          <w:rFonts w:asciiTheme="minorHAnsi" w:hAnsiTheme="minorHAnsi"/>
          <w:color w:val="000000"/>
          <w:sz w:val="24"/>
          <w:szCs w:val="24"/>
        </w:rPr>
        <w:t xml:space="preserve">szkolenia, staże, dotacje dla osób bezrobotnych oraz refundacja pracodawcom kosztów wyposażenia/doposażenia  stanowisk pracy. </w:t>
      </w:r>
    </w:p>
    <w:p w:rsidR="00BF08B1" w:rsidRPr="00BF08B1" w:rsidRDefault="00BF08B1" w:rsidP="002956D2">
      <w:pPr>
        <w:pStyle w:val="Akapitzlist"/>
        <w:numPr>
          <w:ilvl w:val="0"/>
          <w:numId w:val="35"/>
        </w:numPr>
        <w:spacing w:line="360" w:lineRule="auto"/>
        <w:ind w:right="-143"/>
        <w:jc w:val="both"/>
        <w:rPr>
          <w:rFonts w:asciiTheme="minorHAnsi" w:hAnsiTheme="minorHAnsi"/>
          <w:sz w:val="24"/>
          <w:szCs w:val="24"/>
        </w:rPr>
      </w:pPr>
      <w:r w:rsidRPr="00BF08B1">
        <w:rPr>
          <w:rFonts w:asciiTheme="minorHAnsi" w:hAnsiTheme="minorHAnsi"/>
          <w:b/>
          <w:color w:val="7030A0"/>
          <w:sz w:val="24"/>
          <w:szCs w:val="24"/>
        </w:rPr>
        <w:lastRenderedPageBreak/>
        <w:t>Rezerwa Ministra (RM)</w:t>
      </w:r>
      <w:r w:rsidRPr="00BF08B1">
        <w:rPr>
          <w:rFonts w:asciiTheme="minorHAnsi" w:hAnsiTheme="minorHAnsi"/>
          <w:color w:val="7030A0"/>
          <w:sz w:val="24"/>
          <w:szCs w:val="24"/>
        </w:rPr>
        <w:t xml:space="preserve"> </w:t>
      </w:r>
      <w:r w:rsidRPr="00BF08B1">
        <w:rPr>
          <w:rFonts w:asciiTheme="minorHAnsi" w:hAnsiTheme="minorHAnsi"/>
          <w:b/>
          <w:color w:val="7030A0"/>
          <w:sz w:val="24"/>
          <w:szCs w:val="24"/>
        </w:rPr>
        <w:t>w kwocie 2.320</w:t>
      </w:r>
      <w:r w:rsidR="008E6F7D">
        <w:rPr>
          <w:rFonts w:asciiTheme="minorHAnsi" w:hAnsiTheme="minorHAnsi"/>
          <w:b/>
          <w:color w:val="7030A0"/>
          <w:sz w:val="24"/>
          <w:szCs w:val="24"/>
        </w:rPr>
        <w:t>,</w:t>
      </w:r>
      <w:r w:rsidRPr="00BF08B1">
        <w:rPr>
          <w:rFonts w:asciiTheme="minorHAnsi" w:hAnsiTheme="minorHAnsi"/>
          <w:b/>
          <w:color w:val="7030A0"/>
          <w:sz w:val="24"/>
          <w:szCs w:val="24"/>
        </w:rPr>
        <w:t>4 tys. zł</w:t>
      </w:r>
      <w:r w:rsidRPr="00BF08B1">
        <w:rPr>
          <w:rFonts w:asciiTheme="minorHAnsi" w:hAnsiTheme="minorHAnsi"/>
          <w:sz w:val="24"/>
          <w:szCs w:val="24"/>
        </w:rPr>
        <w:t>. – środki na aktywizację zawodowa osób bezrobotnych, w tym:</w:t>
      </w:r>
    </w:p>
    <w:p w:rsidR="00BF08B1" w:rsidRPr="00BF08B1" w:rsidRDefault="00BF08B1" w:rsidP="002956D2">
      <w:pPr>
        <w:pStyle w:val="Akapitzlist"/>
        <w:numPr>
          <w:ilvl w:val="0"/>
          <w:numId w:val="37"/>
        </w:numPr>
        <w:spacing w:line="360" w:lineRule="auto"/>
        <w:ind w:right="-143"/>
        <w:jc w:val="both"/>
        <w:rPr>
          <w:rFonts w:asciiTheme="minorHAnsi" w:hAnsiTheme="minorHAnsi"/>
          <w:sz w:val="24"/>
          <w:szCs w:val="24"/>
        </w:rPr>
      </w:pPr>
      <w:r w:rsidRPr="00BF08B1">
        <w:rPr>
          <w:rFonts w:asciiTheme="minorHAnsi" w:hAnsiTheme="minorHAnsi"/>
          <w:b/>
          <w:color w:val="7030A0"/>
          <w:sz w:val="24"/>
          <w:szCs w:val="24"/>
        </w:rPr>
        <w:t>582,4 tys. zł</w:t>
      </w:r>
      <w:r w:rsidRPr="00BF08B1">
        <w:rPr>
          <w:rFonts w:asciiTheme="minorHAnsi" w:hAnsiTheme="minorHAnsi"/>
          <w:sz w:val="24"/>
          <w:szCs w:val="24"/>
        </w:rPr>
        <w:t xml:space="preserve">.  dla osób  bezrobotnych będący w szczególnej sytuacji na rynku pracy </w:t>
      </w:r>
      <w:r w:rsidR="000C3397">
        <w:rPr>
          <w:rFonts w:asciiTheme="minorHAnsi" w:hAnsiTheme="minorHAnsi"/>
          <w:sz w:val="24"/>
          <w:szCs w:val="24"/>
        </w:rPr>
        <w:t xml:space="preserve">    </w:t>
      </w:r>
      <w:r w:rsidRPr="00BF08B1">
        <w:rPr>
          <w:rFonts w:asciiTheme="minorHAnsi" w:hAnsiTheme="minorHAnsi"/>
          <w:sz w:val="24"/>
          <w:szCs w:val="24"/>
        </w:rPr>
        <w:t>art. 49</w:t>
      </w:r>
      <w:r w:rsidR="008E6F7D">
        <w:rPr>
          <w:rFonts w:asciiTheme="minorHAnsi" w:hAnsiTheme="minorHAnsi"/>
          <w:sz w:val="24"/>
          <w:szCs w:val="24"/>
        </w:rPr>
        <w:t xml:space="preserve"> ustawy</w:t>
      </w:r>
      <w:r w:rsidRPr="00BF08B1">
        <w:rPr>
          <w:rFonts w:asciiTheme="minorHAnsi" w:hAnsiTheme="minorHAnsi"/>
          <w:sz w:val="24"/>
          <w:szCs w:val="24"/>
        </w:rPr>
        <w:t xml:space="preserve"> (</w:t>
      </w:r>
      <w:r w:rsidRPr="00BF08B1">
        <w:rPr>
          <w:rFonts w:asciiTheme="minorHAnsi" w:hAnsiTheme="minorHAnsi"/>
          <w:i/>
          <w:sz w:val="24"/>
          <w:szCs w:val="24"/>
        </w:rPr>
        <w:t>bez osób do 30 roku życia</w:t>
      </w:r>
      <w:r w:rsidRPr="00BF08B1">
        <w:rPr>
          <w:rFonts w:asciiTheme="minorHAnsi" w:hAnsiTheme="minorHAnsi"/>
          <w:sz w:val="24"/>
          <w:szCs w:val="24"/>
        </w:rPr>
        <w:t>) - bony na zasiedlenie, prace interwencyjne, dotacje dla osób bezrobotnych oraz refundacja pracodawcom kosztów wyposażenia/</w:t>
      </w:r>
      <w:r w:rsidR="00430B27">
        <w:rPr>
          <w:rFonts w:asciiTheme="minorHAnsi" w:hAnsiTheme="minorHAnsi"/>
          <w:sz w:val="24"/>
          <w:szCs w:val="24"/>
        </w:rPr>
        <w:t xml:space="preserve"> </w:t>
      </w:r>
      <w:r w:rsidRPr="00BF08B1">
        <w:rPr>
          <w:rFonts w:asciiTheme="minorHAnsi" w:hAnsiTheme="minorHAnsi"/>
          <w:sz w:val="24"/>
          <w:szCs w:val="24"/>
        </w:rPr>
        <w:t>doposażenia stanowisk pracy;</w:t>
      </w:r>
    </w:p>
    <w:p w:rsidR="00BF08B1" w:rsidRPr="00BF08B1" w:rsidRDefault="00BF08B1" w:rsidP="002956D2">
      <w:pPr>
        <w:pStyle w:val="Akapitzlist"/>
        <w:numPr>
          <w:ilvl w:val="0"/>
          <w:numId w:val="37"/>
        </w:numPr>
        <w:spacing w:line="360" w:lineRule="auto"/>
        <w:ind w:right="-143"/>
        <w:jc w:val="both"/>
        <w:rPr>
          <w:rFonts w:asciiTheme="minorHAnsi" w:hAnsiTheme="minorHAnsi"/>
          <w:sz w:val="24"/>
          <w:szCs w:val="24"/>
        </w:rPr>
      </w:pPr>
      <w:r w:rsidRPr="00BF08B1">
        <w:rPr>
          <w:rFonts w:asciiTheme="minorHAnsi" w:hAnsiTheme="minorHAnsi"/>
          <w:b/>
          <w:color w:val="7030A0"/>
          <w:sz w:val="24"/>
          <w:szCs w:val="24"/>
        </w:rPr>
        <w:t xml:space="preserve">616,0 tys. zł. </w:t>
      </w:r>
      <w:r w:rsidRPr="00BF08B1">
        <w:rPr>
          <w:rFonts w:asciiTheme="minorHAnsi" w:hAnsiTheme="minorHAnsi"/>
          <w:sz w:val="24"/>
          <w:szCs w:val="24"/>
        </w:rPr>
        <w:t>roboty publiczne dla osób bezrobotnych po 50 roku życia.</w:t>
      </w:r>
    </w:p>
    <w:p w:rsidR="00BF08B1" w:rsidRPr="00BF08B1" w:rsidRDefault="00BF08B1" w:rsidP="002956D2">
      <w:pPr>
        <w:pStyle w:val="Akapitzlist"/>
        <w:numPr>
          <w:ilvl w:val="0"/>
          <w:numId w:val="37"/>
        </w:numPr>
        <w:spacing w:line="360" w:lineRule="auto"/>
        <w:ind w:right="-143"/>
        <w:jc w:val="both"/>
        <w:rPr>
          <w:rFonts w:asciiTheme="minorHAnsi" w:hAnsiTheme="minorHAnsi"/>
          <w:sz w:val="24"/>
          <w:szCs w:val="24"/>
        </w:rPr>
      </w:pPr>
      <w:r w:rsidRPr="00BF08B1">
        <w:rPr>
          <w:rFonts w:asciiTheme="minorHAnsi" w:hAnsiTheme="minorHAnsi"/>
          <w:b/>
          <w:color w:val="7030A0"/>
          <w:sz w:val="24"/>
          <w:szCs w:val="24"/>
        </w:rPr>
        <w:t>611,0 tys</w:t>
      </w:r>
      <w:r w:rsidRPr="000C3397">
        <w:rPr>
          <w:rFonts w:asciiTheme="minorHAnsi" w:hAnsiTheme="minorHAnsi"/>
          <w:b/>
          <w:color w:val="7030A0"/>
          <w:sz w:val="24"/>
          <w:szCs w:val="24"/>
        </w:rPr>
        <w:t>. zł.</w:t>
      </w:r>
      <w:r w:rsidRPr="00BF08B1">
        <w:rPr>
          <w:rFonts w:asciiTheme="minorHAnsi" w:hAnsiTheme="minorHAnsi"/>
          <w:sz w:val="24"/>
          <w:szCs w:val="24"/>
        </w:rPr>
        <w:t xml:space="preserve"> dla osób  bezrobotnych będący w szczególnej sytuacji na rynku pracy </w:t>
      </w:r>
      <w:r w:rsidR="000C3397">
        <w:rPr>
          <w:rFonts w:asciiTheme="minorHAnsi" w:hAnsiTheme="minorHAnsi"/>
          <w:sz w:val="24"/>
          <w:szCs w:val="24"/>
        </w:rPr>
        <w:t xml:space="preserve">     </w:t>
      </w:r>
      <w:r w:rsidRPr="00BF08B1">
        <w:rPr>
          <w:rFonts w:asciiTheme="minorHAnsi" w:hAnsiTheme="minorHAnsi"/>
          <w:sz w:val="24"/>
          <w:szCs w:val="24"/>
        </w:rPr>
        <w:t>art. 49</w:t>
      </w:r>
      <w:r w:rsidR="008E6F7D">
        <w:rPr>
          <w:rFonts w:asciiTheme="minorHAnsi" w:hAnsiTheme="minorHAnsi"/>
          <w:sz w:val="24"/>
          <w:szCs w:val="24"/>
        </w:rPr>
        <w:t xml:space="preserve"> ustawy</w:t>
      </w:r>
      <w:r w:rsidRPr="00BF08B1">
        <w:rPr>
          <w:rFonts w:asciiTheme="minorHAnsi" w:hAnsiTheme="minorHAnsi"/>
          <w:sz w:val="24"/>
          <w:szCs w:val="24"/>
        </w:rPr>
        <w:t xml:space="preserve"> – szkolenia, bony na zasiedlenie, dotacje dla osób bezrobotnych oraz refundacja pracodawcom kosztów wyposażenia /doposażenia stanowisk pracy;</w:t>
      </w:r>
    </w:p>
    <w:p w:rsidR="00BF08B1" w:rsidRDefault="00BF08B1" w:rsidP="002956D2">
      <w:pPr>
        <w:pStyle w:val="Akapitzlist"/>
        <w:numPr>
          <w:ilvl w:val="0"/>
          <w:numId w:val="37"/>
        </w:numPr>
        <w:spacing w:line="360" w:lineRule="auto"/>
        <w:ind w:right="-143"/>
        <w:jc w:val="both"/>
        <w:rPr>
          <w:rFonts w:asciiTheme="minorHAnsi" w:hAnsiTheme="minorHAnsi"/>
          <w:sz w:val="24"/>
          <w:szCs w:val="24"/>
        </w:rPr>
      </w:pPr>
      <w:r w:rsidRPr="00BF08B1">
        <w:rPr>
          <w:rFonts w:asciiTheme="minorHAnsi" w:hAnsiTheme="minorHAnsi"/>
          <w:b/>
          <w:color w:val="7030A0"/>
          <w:sz w:val="24"/>
          <w:szCs w:val="24"/>
        </w:rPr>
        <w:t>511,0 tys. zł</w:t>
      </w:r>
      <w:r w:rsidRPr="00BF08B1">
        <w:rPr>
          <w:rFonts w:asciiTheme="minorHAnsi" w:hAnsiTheme="minorHAnsi"/>
          <w:sz w:val="24"/>
          <w:szCs w:val="24"/>
        </w:rPr>
        <w:t>. dla osób bezrobotnych w wieku od 30 do 50 roku życia</w:t>
      </w:r>
      <w:r w:rsidR="008E6F7D">
        <w:rPr>
          <w:rFonts w:asciiTheme="minorHAnsi" w:hAnsiTheme="minorHAnsi"/>
          <w:sz w:val="24"/>
          <w:szCs w:val="24"/>
        </w:rPr>
        <w:t xml:space="preserve"> </w:t>
      </w:r>
      <w:r w:rsidRPr="00BF08B1">
        <w:rPr>
          <w:rFonts w:asciiTheme="minorHAnsi" w:hAnsiTheme="minorHAnsi"/>
          <w:sz w:val="24"/>
          <w:szCs w:val="24"/>
        </w:rPr>
        <w:t>– szkolenia,  dotacje dla osób bezrobotnych oraz refundacja pracodawcom kosztów wyposażenia/ doposażenia</w:t>
      </w:r>
      <w:r w:rsidR="008E6F7D">
        <w:rPr>
          <w:rFonts w:asciiTheme="minorHAnsi" w:hAnsiTheme="minorHAnsi"/>
          <w:sz w:val="24"/>
          <w:szCs w:val="24"/>
        </w:rPr>
        <w:t xml:space="preserve"> stanowisk pracy.</w:t>
      </w:r>
    </w:p>
    <w:p w:rsidR="00824B51" w:rsidRDefault="00824B51" w:rsidP="00824B51">
      <w:pPr>
        <w:pStyle w:val="Akapitzlist"/>
        <w:spacing w:line="360" w:lineRule="auto"/>
        <w:ind w:right="-143"/>
        <w:jc w:val="both"/>
        <w:rPr>
          <w:rFonts w:asciiTheme="minorHAnsi" w:hAnsiTheme="minorHAnsi"/>
          <w:sz w:val="24"/>
          <w:szCs w:val="24"/>
        </w:rPr>
      </w:pPr>
    </w:p>
    <w:p w:rsidR="00262664" w:rsidRDefault="00824B51" w:rsidP="00824B51">
      <w:pPr>
        <w:pStyle w:val="Akapitzlist"/>
        <w:spacing w:line="360" w:lineRule="auto"/>
        <w:ind w:left="708" w:right="-143"/>
        <w:rPr>
          <w:rFonts w:asciiTheme="minorHAnsi" w:hAnsiTheme="minorHAnsi"/>
          <w:sz w:val="24"/>
          <w:szCs w:val="24"/>
        </w:rPr>
      </w:pPr>
      <w:r>
        <w:rPr>
          <w:rFonts w:asciiTheme="minorHAnsi" w:hAnsiTheme="minorHAnsi"/>
          <w:sz w:val="24"/>
          <w:szCs w:val="24"/>
        </w:rPr>
        <w:t xml:space="preserve">          Udział % środków wg poszczególnych źródeł</w:t>
      </w:r>
    </w:p>
    <w:p w:rsidR="00824B51" w:rsidRPr="00BF08B1" w:rsidRDefault="00824B51" w:rsidP="00824B51">
      <w:pPr>
        <w:pStyle w:val="Akapitzlist"/>
        <w:spacing w:line="360" w:lineRule="auto"/>
        <w:ind w:right="-143"/>
        <w:jc w:val="center"/>
        <w:rPr>
          <w:rFonts w:asciiTheme="minorHAnsi" w:hAnsiTheme="minorHAnsi"/>
          <w:sz w:val="24"/>
          <w:szCs w:val="24"/>
        </w:rPr>
      </w:pPr>
    </w:p>
    <w:p w:rsidR="00264BA1" w:rsidRDefault="00A76E58" w:rsidP="00264BA1">
      <w:pPr>
        <w:pStyle w:val="Akapitzlist"/>
        <w:spacing w:line="360" w:lineRule="auto"/>
        <w:ind w:left="0" w:right="-143"/>
        <w:jc w:val="center"/>
        <w:rPr>
          <w:rFonts w:asciiTheme="minorHAnsi" w:hAnsiTheme="minorHAnsi"/>
          <w:color w:val="000000"/>
          <w:sz w:val="24"/>
          <w:szCs w:val="24"/>
        </w:rPr>
      </w:pPr>
      <w:r>
        <w:rPr>
          <w:noProof/>
          <w:lang w:eastAsia="pl-PL"/>
        </w:rPr>
        <w:drawing>
          <wp:inline distT="0" distB="0" distL="0" distR="0" wp14:anchorId="48E9CD95" wp14:editId="4C80B880">
            <wp:extent cx="4411980" cy="2674620"/>
            <wp:effectExtent l="0" t="0" r="0" b="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50A1A" w:rsidRDefault="00150A1A" w:rsidP="0050670B">
      <w:pPr>
        <w:spacing w:line="360" w:lineRule="auto"/>
        <w:ind w:firstLine="360"/>
        <w:jc w:val="both"/>
        <w:rPr>
          <w:rFonts w:asciiTheme="minorHAnsi" w:hAnsiTheme="minorHAnsi"/>
          <w:color w:val="000000"/>
          <w:sz w:val="24"/>
          <w:szCs w:val="24"/>
        </w:rPr>
      </w:pPr>
      <w:r w:rsidRPr="00150A1A">
        <w:rPr>
          <w:rFonts w:asciiTheme="minorHAnsi" w:hAnsiTheme="minorHAnsi"/>
          <w:sz w:val="24"/>
          <w:szCs w:val="24"/>
        </w:rPr>
        <w:t>Największy udział w budżecie PUP na realizację programów rynku pracy m</w:t>
      </w:r>
      <w:r w:rsidR="008E6F7D">
        <w:rPr>
          <w:rFonts w:asciiTheme="minorHAnsi" w:hAnsiTheme="minorHAnsi"/>
          <w:sz w:val="24"/>
          <w:szCs w:val="24"/>
        </w:rPr>
        <w:t>iały</w:t>
      </w:r>
      <w:r w:rsidRPr="00150A1A">
        <w:rPr>
          <w:rFonts w:asciiTheme="minorHAnsi" w:hAnsiTheme="minorHAnsi"/>
          <w:sz w:val="24"/>
          <w:szCs w:val="24"/>
        </w:rPr>
        <w:t xml:space="preserve"> środki Europejskiego Funduszu Społecznego, w ramach których urząd realiz</w:t>
      </w:r>
      <w:r w:rsidR="008E6F7D">
        <w:rPr>
          <w:rFonts w:asciiTheme="minorHAnsi" w:hAnsiTheme="minorHAnsi"/>
          <w:sz w:val="24"/>
          <w:szCs w:val="24"/>
        </w:rPr>
        <w:t>ował</w:t>
      </w:r>
      <w:r w:rsidRPr="00150A1A">
        <w:rPr>
          <w:rFonts w:asciiTheme="minorHAnsi" w:hAnsiTheme="minorHAnsi"/>
          <w:sz w:val="24"/>
          <w:szCs w:val="24"/>
        </w:rPr>
        <w:t xml:space="preserve"> dwa projekty skierowane do osób bezrobotnych: </w:t>
      </w:r>
      <w:r w:rsidRPr="00150A1A">
        <w:rPr>
          <w:rFonts w:asciiTheme="minorHAnsi" w:hAnsiTheme="minorHAnsi"/>
          <w:color w:val="000000"/>
          <w:sz w:val="24"/>
          <w:szCs w:val="24"/>
        </w:rPr>
        <w:t xml:space="preserve">Program Operacyjny Wiedza Edukacja Rozwój                       </w:t>
      </w:r>
      <w:r w:rsidRPr="00E41D70">
        <w:rPr>
          <w:rFonts w:asciiTheme="minorHAnsi" w:hAnsiTheme="minorHAnsi"/>
          <w:sz w:val="24"/>
          <w:szCs w:val="24"/>
        </w:rPr>
        <w:t>(POWER) – osoby do 30 roku życia oraz Regionalny Program Operacyjny  (RPO) – osoby</w:t>
      </w:r>
      <w:r w:rsidRPr="00150A1A">
        <w:rPr>
          <w:rFonts w:asciiTheme="minorHAnsi" w:hAnsiTheme="minorHAnsi"/>
          <w:color w:val="000000"/>
          <w:sz w:val="24"/>
          <w:szCs w:val="24"/>
        </w:rPr>
        <w:t xml:space="preserve"> powyżej 30 roku życia.</w:t>
      </w:r>
    </w:p>
    <w:p w:rsidR="005C3654" w:rsidRDefault="005C3654" w:rsidP="0050670B">
      <w:pPr>
        <w:spacing w:line="360" w:lineRule="auto"/>
        <w:ind w:firstLine="360"/>
        <w:jc w:val="both"/>
        <w:rPr>
          <w:rFonts w:asciiTheme="minorHAnsi" w:hAnsiTheme="minorHAnsi"/>
          <w:color w:val="000000"/>
          <w:sz w:val="24"/>
          <w:szCs w:val="24"/>
        </w:rPr>
      </w:pPr>
    </w:p>
    <w:p w:rsidR="0042482B" w:rsidRPr="0010443D" w:rsidRDefault="0042482B" w:rsidP="00EA791C">
      <w:pPr>
        <w:spacing w:line="360" w:lineRule="auto"/>
        <w:ind w:left="567" w:hanging="425"/>
        <w:jc w:val="both"/>
        <w:rPr>
          <w:rFonts w:asciiTheme="minorHAnsi" w:hAnsiTheme="minorHAnsi"/>
          <w:noProof/>
          <w:sz w:val="24"/>
          <w:szCs w:val="24"/>
        </w:rPr>
      </w:pPr>
      <w:r w:rsidRPr="000363D5">
        <w:rPr>
          <w:rFonts w:asciiTheme="minorHAnsi" w:hAnsiTheme="minorHAnsi"/>
          <w:noProof/>
          <w:sz w:val="24"/>
          <w:szCs w:val="24"/>
        </w:rPr>
        <w:lastRenderedPageBreak/>
        <w:t>4</w:t>
      </w:r>
      <w:r w:rsidRPr="000363D5">
        <w:rPr>
          <w:rFonts w:asciiTheme="minorHAnsi" w:hAnsiTheme="minorHAnsi"/>
          <w:b/>
          <w:noProof/>
          <w:sz w:val="24"/>
          <w:szCs w:val="24"/>
        </w:rPr>
        <w:t xml:space="preserve">. </w:t>
      </w:r>
      <w:r w:rsidRPr="0010443D">
        <w:rPr>
          <w:rFonts w:asciiTheme="minorHAnsi" w:hAnsiTheme="minorHAnsi"/>
          <w:noProof/>
          <w:sz w:val="24"/>
          <w:szCs w:val="24"/>
        </w:rPr>
        <w:t>Środki wydatkowane wg stanu na 31.12.201</w:t>
      </w:r>
      <w:r w:rsidR="00150A1A" w:rsidRPr="0010443D">
        <w:rPr>
          <w:rFonts w:asciiTheme="minorHAnsi" w:hAnsiTheme="minorHAnsi"/>
          <w:noProof/>
          <w:sz w:val="24"/>
          <w:szCs w:val="24"/>
        </w:rPr>
        <w:t>6</w:t>
      </w:r>
      <w:r w:rsidR="00D63EC4" w:rsidRPr="0010443D">
        <w:rPr>
          <w:rFonts w:asciiTheme="minorHAnsi" w:hAnsiTheme="minorHAnsi"/>
          <w:noProof/>
          <w:sz w:val="24"/>
          <w:szCs w:val="24"/>
        </w:rPr>
        <w:t xml:space="preserve"> </w:t>
      </w:r>
      <w:r w:rsidRPr="0010443D">
        <w:rPr>
          <w:rFonts w:asciiTheme="minorHAnsi" w:hAnsiTheme="minorHAnsi"/>
          <w:noProof/>
          <w:sz w:val="24"/>
          <w:szCs w:val="24"/>
        </w:rPr>
        <w:t xml:space="preserve">r. w rozbiciu na źródła finansowania </w:t>
      </w:r>
      <w:r w:rsidRPr="0010443D">
        <w:rPr>
          <w:rFonts w:asciiTheme="minorHAnsi" w:hAnsiTheme="minorHAnsi"/>
          <w:noProof/>
          <w:sz w:val="24"/>
          <w:szCs w:val="24"/>
        </w:rPr>
        <w:br/>
      </w:r>
      <w:r w:rsidR="005A6C77" w:rsidRPr="0010443D">
        <w:rPr>
          <w:rFonts w:asciiTheme="minorHAnsi" w:hAnsiTheme="minorHAnsi"/>
          <w:noProof/>
          <w:sz w:val="24"/>
          <w:szCs w:val="24"/>
        </w:rPr>
        <w:t>oraz programy rynku pracy</w:t>
      </w:r>
    </w:p>
    <w:tbl>
      <w:tblPr>
        <w:tblW w:w="9351" w:type="dxa"/>
        <w:tblInd w:w="75" w:type="dxa"/>
        <w:tblCellMar>
          <w:left w:w="70" w:type="dxa"/>
          <w:right w:w="70" w:type="dxa"/>
        </w:tblCellMar>
        <w:tblLook w:val="04A0" w:firstRow="1" w:lastRow="0" w:firstColumn="1" w:lastColumn="0" w:noHBand="0" w:noVBand="1"/>
      </w:tblPr>
      <w:tblGrid>
        <w:gridCol w:w="535"/>
        <w:gridCol w:w="594"/>
        <w:gridCol w:w="1985"/>
        <w:gridCol w:w="1417"/>
        <w:gridCol w:w="1418"/>
        <w:gridCol w:w="850"/>
        <w:gridCol w:w="1134"/>
        <w:gridCol w:w="1418"/>
      </w:tblGrid>
      <w:tr w:rsidR="00150A1A" w:rsidRPr="00CC0472" w:rsidTr="00D1115B">
        <w:trPr>
          <w:trHeight w:val="505"/>
        </w:trPr>
        <w:tc>
          <w:tcPr>
            <w:tcW w:w="311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0A1A" w:rsidRPr="00AB2EB8" w:rsidRDefault="00150A1A" w:rsidP="00D95BF6">
            <w:pPr>
              <w:spacing w:line="276" w:lineRule="auto"/>
              <w:jc w:val="center"/>
              <w:rPr>
                <w:rFonts w:asciiTheme="minorHAnsi" w:hAnsiTheme="minorHAnsi" w:cs="Arial"/>
                <w:sz w:val="22"/>
                <w:szCs w:val="22"/>
              </w:rPr>
            </w:pPr>
            <w:r w:rsidRPr="00AB2EB8">
              <w:rPr>
                <w:rFonts w:asciiTheme="minorHAnsi" w:hAnsiTheme="minorHAnsi" w:cs="Arial"/>
                <w:sz w:val="22"/>
                <w:szCs w:val="22"/>
              </w:rPr>
              <w:t>Wyszczególnienie</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0A1A" w:rsidRPr="00AB2EB8" w:rsidRDefault="00150A1A" w:rsidP="00D95BF6">
            <w:pPr>
              <w:spacing w:line="276" w:lineRule="auto"/>
              <w:jc w:val="center"/>
              <w:rPr>
                <w:rFonts w:asciiTheme="minorHAnsi" w:hAnsiTheme="minorHAnsi" w:cs="Arial"/>
                <w:sz w:val="22"/>
                <w:szCs w:val="22"/>
              </w:rPr>
            </w:pPr>
            <w:r w:rsidRPr="00AB2EB8">
              <w:rPr>
                <w:rFonts w:asciiTheme="minorHAnsi" w:hAnsiTheme="minorHAnsi" w:cs="Arial"/>
                <w:sz w:val="22"/>
                <w:szCs w:val="22"/>
              </w:rPr>
              <w:t>Kwota                     limitów</w:t>
            </w:r>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rsidR="00150A1A" w:rsidRPr="00AB2EB8" w:rsidRDefault="00150A1A" w:rsidP="00D95BF6">
            <w:pPr>
              <w:spacing w:line="276" w:lineRule="auto"/>
              <w:jc w:val="center"/>
              <w:rPr>
                <w:rFonts w:asciiTheme="minorHAnsi" w:hAnsiTheme="minorHAnsi" w:cs="Arial"/>
                <w:i/>
                <w:iCs/>
                <w:sz w:val="22"/>
                <w:szCs w:val="22"/>
              </w:rPr>
            </w:pPr>
            <w:r w:rsidRPr="00AB2EB8">
              <w:rPr>
                <w:rFonts w:asciiTheme="minorHAnsi" w:hAnsiTheme="minorHAnsi" w:cs="Arial"/>
                <w:i/>
                <w:iCs/>
                <w:sz w:val="22"/>
                <w:szCs w:val="22"/>
              </w:rPr>
              <w:t>RAZEM</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50A1A" w:rsidRPr="00AB2EB8" w:rsidRDefault="00150A1A" w:rsidP="00D95BF6">
            <w:pPr>
              <w:spacing w:line="276" w:lineRule="auto"/>
              <w:jc w:val="center"/>
              <w:rPr>
                <w:rFonts w:asciiTheme="minorHAnsi" w:hAnsiTheme="minorHAnsi" w:cs="Arial"/>
                <w:sz w:val="22"/>
                <w:szCs w:val="22"/>
              </w:rPr>
            </w:pPr>
            <w:r w:rsidRPr="00AB2EB8">
              <w:rPr>
                <w:rFonts w:asciiTheme="minorHAnsi" w:hAnsiTheme="minorHAnsi" w:cs="Arial"/>
                <w:sz w:val="22"/>
                <w:szCs w:val="22"/>
              </w:rPr>
              <w:t>Liczb osób objętych aktywizacją</w:t>
            </w:r>
          </w:p>
        </w:tc>
      </w:tr>
      <w:tr w:rsidR="00150A1A" w:rsidRPr="00CC0472" w:rsidTr="00D1115B">
        <w:trPr>
          <w:trHeight w:val="505"/>
        </w:trPr>
        <w:tc>
          <w:tcPr>
            <w:tcW w:w="3114" w:type="dxa"/>
            <w:gridSpan w:val="3"/>
            <w:vMerge/>
            <w:tcBorders>
              <w:top w:val="single" w:sz="4" w:space="0" w:color="auto"/>
              <w:left w:val="single" w:sz="4" w:space="0" w:color="auto"/>
              <w:bottom w:val="single" w:sz="4" w:space="0" w:color="auto"/>
              <w:right w:val="single" w:sz="4" w:space="0" w:color="auto"/>
            </w:tcBorders>
            <w:vAlign w:val="center"/>
            <w:hideMark/>
          </w:tcPr>
          <w:p w:rsidR="00150A1A" w:rsidRPr="00AB2EB8" w:rsidRDefault="00150A1A" w:rsidP="00D95BF6">
            <w:pPr>
              <w:spacing w:line="276" w:lineRule="auto"/>
              <w:rPr>
                <w:rFonts w:asciiTheme="minorHAnsi" w:hAnsiTheme="minorHAnsi" w:cs="Arial"/>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50A1A" w:rsidRPr="00AB2EB8" w:rsidRDefault="00150A1A" w:rsidP="00D95BF6">
            <w:pPr>
              <w:spacing w:line="276" w:lineRule="auto"/>
              <w:rPr>
                <w:rFonts w:asciiTheme="minorHAnsi" w:hAnsiTheme="minorHAnsi" w:cs="Arial"/>
                <w:sz w:val="22"/>
                <w:szCs w:val="22"/>
              </w:rPr>
            </w:pPr>
          </w:p>
        </w:tc>
        <w:tc>
          <w:tcPr>
            <w:tcW w:w="1418" w:type="dxa"/>
            <w:tcBorders>
              <w:top w:val="nil"/>
              <w:left w:val="nil"/>
              <w:bottom w:val="single" w:sz="4" w:space="0" w:color="auto"/>
              <w:right w:val="single" w:sz="4" w:space="0" w:color="auto"/>
            </w:tcBorders>
            <w:shd w:val="clear" w:color="auto" w:fill="auto"/>
            <w:vAlign w:val="center"/>
            <w:hideMark/>
          </w:tcPr>
          <w:p w:rsidR="00150A1A" w:rsidRPr="00AB2EB8" w:rsidRDefault="00150A1A" w:rsidP="00D95BF6">
            <w:pPr>
              <w:spacing w:line="276" w:lineRule="auto"/>
              <w:jc w:val="center"/>
              <w:rPr>
                <w:rFonts w:asciiTheme="minorHAnsi" w:hAnsiTheme="minorHAnsi" w:cs="Arial"/>
                <w:sz w:val="22"/>
                <w:szCs w:val="22"/>
              </w:rPr>
            </w:pPr>
            <w:r w:rsidRPr="00AB2EB8">
              <w:rPr>
                <w:rFonts w:asciiTheme="minorHAnsi" w:hAnsiTheme="minorHAnsi" w:cs="Arial"/>
                <w:sz w:val="22"/>
                <w:szCs w:val="22"/>
              </w:rPr>
              <w:t>Wydatki</w:t>
            </w:r>
          </w:p>
        </w:tc>
        <w:tc>
          <w:tcPr>
            <w:tcW w:w="850" w:type="dxa"/>
            <w:tcBorders>
              <w:top w:val="nil"/>
              <w:left w:val="nil"/>
              <w:bottom w:val="single" w:sz="4" w:space="0" w:color="auto"/>
              <w:right w:val="single" w:sz="4" w:space="0" w:color="auto"/>
            </w:tcBorders>
            <w:shd w:val="clear" w:color="auto" w:fill="auto"/>
            <w:vAlign w:val="center"/>
            <w:hideMark/>
          </w:tcPr>
          <w:p w:rsidR="00150A1A" w:rsidRPr="00AB2EB8" w:rsidRDefault="00150A1A" w:rsidP="00D95BF6">
            <w:pPr>
              <w:spacing w:line="276" w:lineRule="auto"/>
              <w:jc w:val="center"/>
              <w:rPr>
                <w:rFonts w:asciiTheme="minorHAnsi" w:hAnsiTheme="minorHAnsi" w:cs="Arial"/>
                <w:sz w:val="22"/>
                <w:szCs w:val="22"/>
              </w:rPr>
            </w:pPr>
            <w:r w:rsidRPr="00AB2EB8">
              <w:rPr>
                <w:rFonts w:asciiTheme="minorHAnsi" w:hAnsiTheme="minorHAnsi" w:cs="Arial"/>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150A1A" w:rsidRPr="00AB2EB8" w:rsidRDefault="00150A1A" w:rsidP="00D95BF6">
            <w:pPr>
              <w:spacing w:line="276" w:lineRule="auto"/>
              <w:jc w:val="center"/>
              <w:rPr>
                <w:rFonts w:asciiTheme="minorHAnsi" w:hAnsiTheme="minorHAnsi" w:cs="Arial"/>
                <w:sz w:val="22"/>
                <w:szCs w:val="22"/>
              </w:rPr>
            </w:pPr>
            <w:r w:rsidRPr="00AB2EB8">
              <w:rPr>
                <w:rFonts w:asciiTheme="minorHAnsi" w:hAnsiTheme="minorHAnsi" w:cs="Arial"/>
                <w:sz w:val="22"/>
                <w:szCs w:val="22"/>
              </w:rPr>
              <w:t>Środki               wolne</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150A1A" w:rsidRPr="00AB2EB8" w:rsidRDefault="00150A1A" w:rsidP="00D95BF6">
            <w:pPr>
              <w:spacing w:line="276" w:lineRule="auto"/>
              <w:rPr>
                <w:rFonts w:asciiTheme="minorHAnsi" w:hAnsiTheme="minorHAnsi" w:cs="Arial"/>
                <w:sz w:val="22"/>
                <w:szCs w:val="22"/>
              </w:rPr>
            </w:pPr>
          </w:p>
        </w:tc>
      </w:tr>
      <w:tr w:rsidR="00150A1A" w:rsidRPr="00CC0472" w:rsidTr="00D1115B">
        <w:trPr>
          <w:trHeight w:val="505"/>
        </w:trPr>
        <w:tc>
          <w:tcPr>
            <w:tcW w:w="535" w:type="dxa"/>
            <w:tcBorders>
              <w:top w:val="nil"/>
              <w:left w:val="single" w:sz="4" w:space="0" w:color="auto"/>
              <w:bottom w:val="single" w:sz="4" w:space="0" w:color="auto"/>
              <w:right w:val="single" w:sz="4" w:space="0" w:color="auto"/>
            </w:tcBorders>
            <w:shd w:val="clear" w:color="auto" w:fill="auto"/>
            <w:vAlign w:val="center"/>
            <w:hideMark/>
          </w:tcPr>
          <w:p w:rsidR="00150A1A" w:rsidRPr="00AB2EB8" w:rsidRDefault="00150A1A" w:rsidP="00D95BF6">
            <w:pPr>
              <w:spacing w:line="276" w:lineRule="auto"/>
              <w:jc w:val="center"/>
              <w:rPr>
                <w:rFonts w:asciiTheme="minorHAnsi" w:hAnsiTheme="minorHAnsi" w:cs="Arial"/>
                <w:color w:val="009900"/>
                <w:sz w:val="22"/>
                <w:szCs w:val="22"/>
              </w:rPr>
            </w:pPr>
            <w:r w:rsidRPr="00AB2EB8">
              <w:rPr>
                <w:rFonts w:asciiTheme="minorHAnsi" w:hAnsiTheme="minorHAnsi" w:cs="Arial"/>
                <w:color w:val="009900"/>
                <w:sz w:val="22"/>
                <w:szCs w:val="22"/>
              </w:rPr>
              <w:t>1.</w:t>
            </w:r>
          </w:p>
        </w:tc>
        <w:tc>
          <w:tcPr>
            <w:tcW w:w="2579" w:type="dxa"/>
            <w:gridSpan w:val="2"/>
            <w:tcBorders>
              <w:top w:val="single" w:sz="4" w:space="0" w:color="auto"/>
              <w:left w:val="nil"/>
              <w:bottom w:val="single" w:sz="4" w:space="0" w:color="auto"/>
              <w:right w:val="single" w:sz="4" w:space="0" w:color="auto"/>
            </w:tcBorders>
            <w:shd w:val="clear" w:color="000000" w:fill="FFFFFF"/>
            <w:vAlign w:val="center"/>
            <w:hideMark/>
          </w:tcPr>
          <w:p w:rsidR="00150A1A" w:rsidRPr="00AB2EB8" w:rsidRDefault="00150A1A" w:rsidP="00D95BF6">
            <w:pPr>
              <w:spacing w:line="276" w:lineRule="auto"/>
              <w:rPr>
                <w:rFonts w:asciiTheme="minorHAnsi" w:hAnsiTheme="minorHAnsi" w:cs="Arial"/>
                <w:b/>
                <w:bCs/>
                <w:color w:val="009900"/>
                <w:sz w:val="22"/>
                <w:szCs w:val="22"/>
              </w:rPr>
            </w:pPr>
            <w:r w:rsidRPr="00AB2EB8">
              <w:rPr>
                <w:rFonts w:asciiTheme="minorHAnsi" w:hAnsiTheme="minorHAnsi" w:cs="Arial"/>
                <w:b/>
                <w:bCs/>
                <w:color w:val="009900"/>
                <w:sz w:val="22"/>
                <w:szCs w:val="22"/>
              </w:rPr>
              <w:t>FUNDUSZ PRACY</w:t>
            </w:r>
          </w:p>
        </w:tc>
        <w:tc>
          <w:tcPr>
            <w:tcW w:w="1417" w:type="dxa"/>
            <w:tcBorders>
              <w:top w:val="nil"/>
              <w:left w:val="nil"/>
              <w:bottom w:val="single" w:sz="4" w:space="0" w:color="auto"/>
              <w:right w:val="single" w:sz="4" w:space="0" w:color="auto"/>
            </w:tcBorders>
            <w:shd w:val="clear" w:color="000000" w:fill="FFFFFF"/>
            <w:vAlign w:val="center"/>
            <w:hideMark/>
          </w:tcPr>
          <w:p w:rsidR="00150A1A" w:rsidRPr="00AB2EB8" w:rsidRDefault="00150A1A" w:rsidP="00D95BF6">
            <w:pPr>
              <w:spacing w:line="276" w:lineRule="auto"/>
              <w:jc w:val="right"/>
              <w:rPr>
                <w:rFonts w:asciiTheme="minorHAnsi" w:hAnsiTheme="minorHAnsi" w:cs="Arial"/>
                <w:b/>
                <w:bCs/>
                <w:color w:val="009900"/>
                <w:sz w:val="22"/>
                <w:szCs w:val="22"/>
              </w:rPr>
            </w:pPr>
            <w:r w:rsidRPr="00AB2EB8">
              <w:rPr>
                <w:rFonts w:asciiTheme="minorHAnsi" w:hAnsiTheme="minorHAnsi" w:cs="Arial"/>
                <w:b/>
                <w:bCs/>
                <w:color w:val="009900"/>
                <w:sz w:val="22"/>
                <w:szCs w:val="22"/>
              </w:rPr>
              <w:t>4 589 061,49</w:t>
            </w:r>
          </w:p>
        </w:tc>
        <w:tc>
          <w:tcPr>
            <w:tcW w:w="1418" w:type="dxa"/>
            <w:tcBorders>
              <w:top w:val="nil"/>
              <w:left w:val="nil"/>
              <w:bottom w:val="single" w:sz="4" w:space="0" w:color="auto"/>
              <w:right w:val="single" w:sz="4" w:space="0" w:color="auto"/>
            </w:tcBorders>
            <w:shd w:val="clear" w:color="000000" w:fill="FFFFFF"/>
            <w:vAlign w:val="center"/>
            <w:hideMark/>
          </w:tcPr>
          <w:p w:rsidR="00150A1A" w:rsidRPr="00AB2EB8" w:rsidRDefault="00150A1A" w:rsidP="00D95BF6">
            <w:pPr>
              <w:spacing w:line="276" w:lineRule="auto"/>
              <w:jc w:val="right"/>
              <w:rPr>
                <w:rFonts w:asciiTheme="minorHAnsi" w:hAnsiTheme="minorHAnsi" w:cs="Arial"/>
                <w:b/>
                <w:bCs/>
                <w:color w:val="009900"/>
                <w:sz w:val="22"/>
                <w:szCs w:val="22"/>
              </w:rPr>
            </w:pPr>
            <w:r w:rsidRPr="00AB2EB8">
              <w:rPr>
                <w:rFonts w:asciiTheme="minorHAnsi" w:hAnsiTheme="minorHAnsi" w:cs="Arial"/>
                <w:b/>
                <w:bCs/>
                <w:color w:val="009900"/>
                <w:sz w:val="22"/>
                <w:szCs w:val="22"/>
              </w:rPr>
              <w:t>4 589 001,81</w:t>
            </w:r>
          </w:p>
        </w:tc>
        <w:tc>
          <w:tcPr>
            <w:tcW w:w="850" w:type="dxa"/>
            <w:tcBorders>
              <w:top w:val="nil"/>
              <w:left w:val="nil"/>
              <w:bottom w:val="single" w:sz="4" w:space="0" w:color="auto"/>
              <w:right w:val="single" w:sz="4" w:space="0" w:color="auto"/>
            </w:tcBorders>
            <w:shd w:val="clear" w:color="000000" w:fill="FFFFFF"/>
            <w:vAlign w:val="center"/>
            <w:hideMark/>
          </w:tcPr>
          <w:p w:rsidR="00150A1A" w:rsidRPr="00AB2EB8" w:rsidRDefault="00150A1A" w:rsidP="00D95BF6">
            <w:pPr>
              <w:spacing w:line="276" w:lineRule="auto"/>
              <w:jc w:val="right"/>
              <w:rPr>
                <w:rFonts w:asciiTheme="minorHAnsi" w:hAnsiTheme="minorHAnsi" w:cs="Arial"/>
                <w:b/>
                <w:bCs/>
                <w:color w:val="009900"/>
                <w:sz w:val="22"/>
                <w:szCs w:val="22"/>
              </w:rPr>
            </w:pPr>
            <w:r w:rsidRPr="00AB2EB8">
              <w:rPr>
                <w:rFonts w:asciiTheme="minorHAnsi" w:hAnsiTheme="minorHAnsi" w:cs="Arial"/>
                <w:b/>
                <w:bCs/>
                <w:color w:val="009900"/>
                <w:sz w:val="22"/>
                <w:szCs w:val="22"/>
              </w:rPr>
              <w:t>100,0</w:t>
            </w:r>
          </w:p>
        </w:tc>
        <w:tc>
          <w:tcPr>
            <w:tcW w:w="1134" w:type="dxa"/>
            <w:tcBorders>
              <w:top w:val="nil"/>
              <w:left w:val="nil"/>
              <w:bottom w:val="single" w:sz="4" w:space="0" w:color="auto"/>
              <w:right w:val="single" w:sz="4" w:space="0" w:color="auto"/>
            </w:tcBorders>
            <w:shd w:val="clear" w:color="000000" w:fill="FFFFFF"/>
            <w:vAlign w:val="center"/>
            <w:hideMark/>
          </w:tcPr>
          <w:p w:rsidR="00150A1A" w:rsidRPr="00AB2EB8" w:rsidRDefault="00150A1A" w:rsidP="00D95BF6">
            <w:pPr>
              <w:spacing w:line="276" w:lineRule="auto"/>
              <w:jc w:val="right"/>
              <w:rPr>
                <w:rFonts w:asciiTheme="minorHAnsi" w:hAnsiTheme="minorHAnsi" w:cs="Arial"/>
                <w:b/>
                <w:bCs/>
                <w:color w:val="009900"/>
                <w:sz w:val="22"/>
                <w:szCs w:val="22"/>
              </w:rPr>
            </w:pPr>
            <w:r w:rsidRPr="00AB2EB8">
              <w:rPr>
                <w:rFonts w:asciiTheme="minorHAnsi" w:hAnsiTheme="minorHAnsi" w:cs="Arial"/>
                <w:b/>
                <w:bCs/>
                <w:color w:val="009900"/>
                <w:sz w:val="22"/>
                <w:szCs w:val="22"/>
              </w:rPr>
              <w:t>59,68</w:t>
            </w:r>
          </w:p>
        </w:tc>
        <w:tc>
          <w:tcPr>
            <w:tcW w:w="1418" w:type="dxa"/>
            <w:tcBorders>
              <w:top w:val="nil"/>
              <w:left w:val="nil"/>
              <w:bottom w:val="single" w:sz="4" w:space="0" w:color="auto"/>
              <w:right w:val="single" w:sz="4" w:space="0" w:color="auto"/>
            </w:tcBorders>
            <w:shd w:val="clear" w:color="000000" w:fill="FFFFFF"/>
            <w:vAlign w:val="center"/>
            <w:hideMark/>
          </w:tcPr>
          <w:p w:rsidR="00150A1A" w:rsidRPr="00AB2EB8" w:rsidRDefault="00150A1A" w:rsidP="00A76E58">
            <w:pPr>
              <w:spacing w:line="276" w:lineRule="auto"/>
              <w:jc w:val="center"/>
              <w:rPr>
                <w:rFonts w:asciiTheme="minorHAnsi" w:hAnsiTheme="minorHAnsi" w:cs="Arial"/>
                <w:b/>
                <w:bCs/>
                <w:color w:val="009900"/>
                <w:sz w:val="22"/>
                <w:szCs w:val="22"/>
              </w:rPr>
            </w:pPr>
            <w:r w:rsidRPr="00AB2EB8">
              <w:rPr>
                <w:rFonts w:asciiTheme="minorHAnsi" w:hAnsiTheme="minorHAnsi" w:cs="Arial"/>
                <w:b/>
                <w:bCs/>
                <w:color w:val="009900"/>
                <w:sz w:val="22"/>
                <w:szCs w:val="22"/>
              </w:rPr>
              <w:t>1 3</w:t>
            </w:r>
            <w:r w:rsidR="00A76E58" w:rsidRPr="00AB2EB8">
              <w:rPr>
                <w:rFonts w:asciiTheme="minorHAnsi" w:hAnsiTheme="minorHAnsi" w:cs="Arial"/>
                <w:b/>
                <w:bCs/>
                <w:color w:val="009900"/>
                <w:sz w:val="22"/>
                <w:szCs w:val="22"/>
              </w:rPr>
              <w:t>22</w:t>
            </w:r>
          </w:p>
        </w:tc>
      </w:tr>
      <w:tr w:rsidR="00150A1A" w:rsidRPr="00CC0472" w:rsidTr="00D1115B">
        <w:trPr>
          <w:trHeight w:val="505"/>
        </w:trPr>
        <w:tc>
          <w:tcPr>
            <w:tcW w:w="535" w:type="dxa"/>
            <w:tcBorders>
              <w:top w:val="nil"/>
              <w:left w:val="single" w:sz="4" w:space="0" w:color="auto"/>
              <w:bottom w:val="single" w:sz="4" w:space="0" w:color="auto"/>
              <w:right w:val="single" w:sz="4" w:space="0" w:color="auto"/>
            </w:tcBorders>
            <w:shd w:val="clear" w:color="auto" w:fill="auto"/>
            <w:vAlign w:val="center"/>
            <w:hideMark/>
          </w:tcPr>
          <w:p w:rsidR="00150A1A" w:rsidRPr="00AB2EB8" w:rsidRDefault="00150A1A" w:rsidP="00D95BF6">
            <w:pPr>
              <w:spacing w:line="276" w:lineRule="auto"/>
              <w:jc w:val="center"/>
              <w:rPr>
                <w:rFonts w:asciiTheme="minorHAnsi" w:hAnsiTheme="minorHAnsi" w:cs="Arial"/>
                <w:color w:val="E26B0A"/>
                <w:sz w:val="22"/>
                <w:szCs w:val="22"/>
              </w:rPr>
            </w:pPr>
            <w:r w:rsidRPr="00AB2EB8">
              <w:rPr>
                <w:rFonts w:asciiTheme="minorHAnsi" w:hAnsiTheme="minorHAnsi" w:cs="Arial"/>
                <w:color w:val="E26B0A"/>
                <w:sz w:val="22"/>
                <w:szCs w:val="22"/>
              </w:rPr>
              <w:t>2.</w:t>
            </w:r>
          </w:p>
        </w:tc>
        <w:tc>
          <w:tcPr>
            <w:tcW w:w="2579" w:type="dxa"/>
            <w:gridSpan w:val="2"/>
            <w:tcBorders>
              <w:top w:val="single" w:sz="4" w:space="0" w:color="auto"/>
              <w:left w:val="nil"/>
              <w:bottom w:val="single" w:sz="4" w:space="0" w:color="auto"/>
              <w:right w:val="single" w:sz="4" w:space="0" w:color="auto"/>
            </w:tcBorders>
            <w:shd w:val="clear" w:color="000000" w:fill="FFFFFF"/>
            <w:vAlign w:val="center"/>
            <w:hideMark/>
          </w:tcPr>
          <w:p w:rsidR="00150A1A" w:rsidRPr="00AB2EB8" w:rsidRDefault="00150A1A" w:rsidP="00D95BF6">
            <w:pPr>
              <w:spacing w:line="276" w:lineRule="auto"/>
              <w:rPr>
                <w:rFonts w:asciiTheme="minorHAnsi" w:hAnsiTheme="minorHAnsi" w:cs="Arial"/>
                <w:b/>
                <w:bCs/>
                <w:color w:val="E26B0A"/>
                <w:sz w:val="22"/>
                <w:szCs w:val="22"/>
              </w:rPr>
            </w:pPr>
            <w:r w:rsidRPr="00AB2EB8">
              <w:rPr>
                <w:rFonts w:asciiTheme="minorHAnsi" w:hAnsiTheme="minorHAnsi" w:cs="Arial"/>
                <w:b/>
                <w:bCs/>
                <w:color w:val="E26B0A"/>
                <w:sz w:val="22"/>
                <w:szCs w:val="22"/>
              </w:rPr>
              <w:t>PRACA DLA   MŁODYCH</w:t>
            </w:r>
          </w:p>
        </w:tc>
        <w:tc>
          <w:tcPr>
            <w:tcW w:w="1417" w:type="dxa"/>
            <w:tcBorders>
              <w:top w:val="nil"/>
              <w:left w:val="nil"/>
              <w:bottom w:val="single" w:sz="4" w:space="0" w:color="auto"/>
              <w:right w:val="single" w:sz="4" w:space="0" w:color="auto"/>
            </w:tcBorders>
            <w:shd w:val="clear" w:color="000000" w:fill="FFFFFF"/>
            <w:vAlign w:val="center"/>
            <w:hideMark/>
          </w:tcPr>
          <w:p w:rsidR="00150A1A" w:rsidRPr="00AB2EB8" w:rsidRDefault="00150A1A" w:rsidP="00D95BF6">
            <w:pPr>
              <w:spacing w:line="276" w:lineRule="auto"/>
              <w:jc w:val="right"/>
              <w:rPr>
                <w:rFonts w:asciiTheme="minorHAnsi" w:hAnsiTheme="minorHAnsi" w:cs="Arial"/>
                <w:b/>
                <w:bCs/>
                <w:color w:val="E26B0A"/>
                <w:sz w:val="22"/>
                <w:szCs w:val="22"/>
              </w:rPr>
            </w:pPr>
            <w:r w:rsidRPr="00AB2EB8">
              <w:rPr>
                <w:rFonts w:asciiTheme="minorHAnsi" w:hAnsiTheme="minorHAnsi" w:cs="Arial"/>
                <w:b/>
                <w:bCs/>
                <w:color w:val="E26B0A"/>
                <w:sz w:val="22"/>
                <w:szCs w:val="22"/>
              </w:rPr>
              <w:t>2 075 600,00</w:t>
            </w:r>
          </w:p>
        </w:tc>
        <w:tc>
          <w:tcPr>
            <w:tcW w:w="1418" w:type="dxa"/>
            <w:tcBorders>
              <w:top w:val="nil"/>
              <w:left w:val="nil"/>
              <w:bottom w:val="single" w:sz="4" w:space="0" w:color="auto"/>
              <w:right w:val="single" w:sz="4" w:space="0" w:color="auto"/>
            </w:tcBorders>
            <w:shd w:val="clear" w:color="000000" w:fill="FFFFFF"/>
            <w:vAlign w:val="center"/>
            <w:hideMark/>
          </w:tcPr>
          <w:p w:rsidR="00150A1A" w:rsidRPr="00AB2EB8" w:rsidRDefault="00150A1A" w:rsidP="00D95BF6">
            <w:pPr>
              <w:spacing w:line="276" w:lineRule="auto"/>
              <w:jc w:val="right"/>
              <w:rPr>
                <w:rFonts w:asciiTheme="minorHAnsi" w:hAnsiTheme="minorHAnsi" w:cs="Arial"/>
                <w:b/>
                <w:bCs/>
                <w:color w:val="E26B0A"/>
                <w:sz w:val="22"/>
                <w:szCs w:val="22"/>
              </w:rPr>
            </w:pPr>
            <w:r w:rsidRPr="00AB2EB8">
              <w:rPr>
                <w:rFonts w:asciiTheme="minorHAnsi" w:hAnsiTheme="minorHAnsi" w:cs="Arial"/>
                <w:b/>
                <w:bCs/>
                <w:color w:val="E26B0A"/>
                <w:sz w:val="22"/>
                <w:szCs w:val="22"/>
              </w:rPr>
              <w:t>2 075 600,00</w:t>
            </w:r>
          </w:p>
        </w:tc>
        <w:tc>
          <w:tcPr>
            <w:tcW w:w="850" w:type="dxa"/>
            <w:tcBorders>
              <w:top w:val="nil"/>
              <w:left w:val="nil"/>
              <w:bottom w:val="single" w:sz="4" w:space="0" w:color="auto"/>
              <w:right w:val="single" w:sz="4" w:space="0" w:color="auto"/>
            </w:tcBorders>
            <w:shd w:val="clear" w:color="000000" w:fill="FFFFFF"/>
            <w:vAlign w:val="center"/>
            <w:hideMark/>
          </w:tcPr>
          <w:p w:rsidR="00150A1A" w:rsidRPr="00AB2EB8" w:rsidRDefault="00150A1A" w:rsidP="00D95BF6">
            <w:pPr>
              <w:spacing w:line="276" w:lineRule="auto"/>
              <w:jc w:val="right"/>
              <w:rPr>
                <w:rFonts w:asciiTheme="minorHAnsi" w:hAnsiTheme="minorHAnsi" w:cs="Arial"/>
                <w:b/>
                <w:bCs/>
                <w:color w:val="E26B0A"/>
                <w:sz w:val="22"/>
                <w:szCs w:val="22"/>
              </w:rPr>
            </w:pPr>
            <w:r w:rsidRPr="00AB2EB8">
              <w:rPr>
                <w:rFonts w:asciiTheme="minorHAnsi" w:hAnsiTheme="minorHAnsi" w:cs="Arial"/>
                <w:b/>
                <w:bCs/>
                <w:color w:val="E26B0A"/>
                <w:sz w:val="22"/>
                <w:szCs w:val="22"/>
              </w:rPr>
              <w:t>100,0</w:t>
            </w:r>
          </w:p>
        </w:tc>
        <w:tc>
          <w:tcPr>
            <w:tcW w:w="1134" w:type="dxa"/>
            <w:tcBorders>
              <w:top w:val="nil"/>
              <w:left w:val="nil"/>
              <w:bottom w:val="single" w:sz="4" w:space="0" w:color="auto"/>
              <w:right w:val="single" w:sz="4" w:space="0" w:color="auto"/>
            </w:tcBorders>
            <w:shd w:val="clear" w:color="000000" w:fill="FFFFFF"/>
            <w:vAlign w:val="center"/>
            <w:hideMark/>
          </w:tcPr>
          <w:p w:rsidR="00150A1A" w:rsidRPr="00AB2EB8" w:rsidRDefault="00150A1A" w:rsidP="00D95BF6">
            <w:pPr>
              <w:spacing w:line="276" w:lineRule="auto"/>
              <w:jc w:val="right"/>
              <w:rPr>
                <w:rFonts w:asciiTheme="minorHAnsi" w:hAnsiTheme="minorHAnsi" w:cs="Arial"/>
                <w:b/>
                <w:bCs/>
                <w:color w:val="E26B0A"/>
                <w:sz w:val="22"/>
                <w:szCs w:val="22"/>
              </w:rPr>
            </w:pPr>
            <w:r w:rsidRPr="00AB2EB8">
              <w:rPr>
                <w:rFonts w:asciiTheme="minorHAnsi" w:hAnsiTheme="minorHAnsi" w:cs="Arial"/>
                <w:b/>
                <w:bCs/>
                <w:color w:val="E26B0A"/>
                <w:sz w:val="22"/>
                <w:szCs w:val="22"/>
              </w:rPr>
              <w:t>0,00</w:t>
            </w:r>
          </w:p>
        </w:tc>
        <w:tc>
          <w:tcPr>
            <w:tcW w:w="1418" w:type="dxa"/>
            <w:tcBorders>
              <w:top w:val="nil"/>
              <w:left w:val="nil"/>
              <w:bottom w:val="single" w:sz="4" w:space="0" w:color="auto"/>
              <w:right w:val="single" w:sz="4" w:space="0" w:color="auto"/>
            </w:tcBorders>
            <w:shd w:val="clear" w:color="000000" w:fill="FFFFFF"/>
            <w:vAlign w:val="center"/>
            <w:hideMark/>
          </w:tcPr>
          <w:p w:rsidR="00150A1A" w:rsidRPr="00AB2EB8" w:rsidRDefault="00150A1A" w:rsidP="00D95BF6">
            <w:pPr>
              <w:spacing w:line="276" w:lineRule="auto"/>
              <w:jc w:val="center"/>
              <w:rPr>
                <w:rFonts w:asciiTheme="minorHAnsi" w:hAnsiTheme="minorHAnsi" w:cs="Arial"/>
                <w:b/>
                <w:bCs/>
                <w:color w:val="E26B0A"/>
                <w:sz w:val="22"/>
                <w:szCs w:val="22"/>
              </w:rPr>
            </w:pPr>
            <w:r w:rsidRPr="00AB2EB8">
              <w:rPr>
                <w:rFonts w:asciiTheme="minorHAnsi" w:hAnsiTheme="minorHAnsi" w:cs="Arial"/>
                <w:b/>
                <w:bCs/>
                <w:color w:val="E26B0A"/>
                <w:sz w:val="22"/>
                <w:szCs w:val="22"/>
              </w:rPr>
              <w:t>223</w:t>
            </w:r>
          </w:p>
        </w:tc>
      </w:tr>
      <w:tr w:rsidR="00150A1A" w:rsidRPr="00CC0472" w:rsidTr="00D1115B">
        <w:trPr>
          <w:trHeight w:val="505"/>
        </w:trPr>
        <w:tc>
          <w:tcPr>
            <w:tcW w:w="535" w:type="dxa"/>
            <w:tcBorders>
              <w:top w:val="nil"/>
              <w:left w:val="single" w:sz="4" w:space="0" w:color="auto"/>
              <w:bottom w:val="single" w:sz="4" w:space="0" w:color="auto"/>
              <w:right w:val="single" w:sz="4" w:space="0" w:color="auto"/>
            </w:tcBorders>
            <w:shd w:val="clear" w:color="auto" w:fill="auto"/>
            <w:vAlign w:val="center"/>
            <w:hideMark/>
          </w:tcPr>
          <w:p w:rsidR="00150A1A" w:rsidRPr="00AB2EB8" w:rsidRDefault="00150A1A" w:rsidP="00D95BF6">
            <w:pPr>
              <w:spacing w:line="276" w:lineRule="auto"/>
              <w:jc w:val="center"/>
              <w:rPr>
                <w:rFonts w:asciiTheme="minorHAnsi" w:hAnsiTheme="minorHAnsi" w:cs="Arial"/>
                <w:color w:val="0000FF"/>
                <w:sz w:val="22"/>
                <w:szCs w:val="22"/>
              </w:rPr>
            </w:pPr>
            <w:r w:rsidRPr="00AB2EB8">
              <w:rPr>
                <w:rFonts w:asciiTheme="minorHAnsi" w:hAnsiTheme="minorHAnsi" w:cs="Arial"/>
                <w:color w:val="0000FF"/>
                <w:sz w:val="22"/>
                <w:szCs w:val="22"/>
              </w:rPr>
              <w:t>3.</w:t>
            </w:r>
          </w:p>
        </w:tc>
        <w:tc>
          <w:tcPr>
            <w:tcW w:w="2579" w:type="dxa"/>
            <w:gridSpan w:val="2"/>
            <w:tcBorders>
              <w:top w:val="single" w:sz="4" w:space="0" w:color="auto"/>
              <w:left w:val="nil"/>
              <w:bottom w:val="single" w:sz="4" w:space="0" w:color="auto"/>
              <w:right w:val="single" w:sz="4" w:space="0" w:color="auto"/>
            </w:tcBorders>
            <w:shd w:val="clear" w:color="000000" w:fill="FFFFFF"/>
            <w:vAlign w:val="center"/>
            <w:hideMark/>
          </w:tcPr>
          <w:p w:rsidR="00150A1A" w:rsidRPr="00430B27" w:rsidRDefault="00150A1A" w:rsidP="00430B27">
            <w:pPr>
              <w:spacing w:line="276" w:lineRule="auto"/>
              <w:rPr>
                <w:rFonts w:asciiTheme="minorHAnsi" w:hAnsiTheme="minorHAnsi" w:cs="Arial"/>
                <w:b/>
                <w:bCs/>
                <w:color w:val="0000FF"/>
                <w:sz w:val="22"/>
                <w:szCs w:val="22"/>
              </w:rPr>
            </w:pPr>
            <w:r w:rsidRPr="00430B27">
              <w:rPr>
                <w:rFonts w:asciiTheme="minorHAnsi" w:hAnsiTheme="minorHAnsi" w:cs="Arial"/>
                <w:b/>
                <w:bCs/>
                <w:color w:val="0000FF"/>
                <w:sz w:val="22"/>
                <w:szCs w:val="22"/>
              </w:rPr>
              <w:t>POWER 2016</w:t>
            </w:r>
          </w:p>
        </w:tc>
        <w:tc>
          <w:tcPr>
            <w:tcW w:w="1417" w:type="dxa"/>
            <w:tcBorders>
              <w:top w:val="nil"/>
              <w:left w:val="nil"/>
              <w:bottom w:val="single" w:sz="4" w:space="0" w:color="auto"/>
              <w:right w:val="single" w:sz="4" w:space="0" w:color="auto"/>
            </w:tcBorders>
            <w:shd w:val="clear" w:color="000000" w:fill="FFFFFF"/>
            <w:vAlign w:val="center"/>
            <w:hideMark/>
          </w:tcPr>
          <w:p w:rsidR="00150A1A" w:rsidRPr="00AB2EB8" w:rsidRDefault="00150A1A" w:rsidP="00D95BF6">
            <w:pPr>
              <w:spacing w:line="276" w:lineRule="auto"/>
              <w:jc w:val="right"/>
              <w:rPr>
                <w:rFonts w:asciiTheme="minorHAnsi" w:hAnsiTheme="minorHAnsi" w:cs="Arial"/>
                <w:b/>
                <w:bCs/>
                <w:color w:val="0000FF"/>
                <w:sz w:val="22"/>
                <w:szCs w:val="22"/>
              </w:rPr>
            </w:pPr>
            <w:r w:rsidRPr="00AB2EB8">
              <w:rPr>
                <w:rFonts w:asciiTheme="minorHAnsi" w:hAnsiTheme="minorHAnsi" w:cs="Arial"/>
                <w:b/>
                <w:bCs/>
                <w:color w:val="0000FF"/>
                <w:sz w:val="22"/>
                <w:szCs w:val="22"/>
              </w:rPr>
              <w:t>2 337 854,28</w:t>
            </w:r>
          </w:p>
        </w:tc>
        <w:tc>
          <w:tcPr>
            <w:tcW w:w="1418" w:type="dxa"/>
            <w:tcBorders>
              <w:top w:val="nil"/>
              <w:left w:val="nil"/>
              <w:bottom w:val="single" w:sz="4" w:space="0" w:color="auto"/>
              <w:right w:val="single" w:sz="4" w:space="0" w:color="auto"/>
            </w:tcBorders>
            <w:shd w:val="clear" w:color="000000" w:fill="FFFFFF"/>
            <w:vAlign w:val="center"/>
            <w:hideMark/>
          </w:tcPr>
          <w:p w:rsidR="00150A1A" w:rsidRPr="00AB2EB8" w:rsidRDefault="00150A1A" w:rsidP="00D95BF6">
            <w:pPr>
              <w:spacing w:line="276" w:lineRule="auto"/>
              <w:jc w:val="right"/>
              <w:rPr>
                <w:rFonts w:asciiTheme="minorHAnsi" w:hAnsiTheme="minorHAnsi" w:cs="Arial"/>
                <w:b/>
                <w:bCs/>
                <w:color w:val="0000FF"/>
                <w:sz w:val="22"/>
                <w:szCs w:val="22"/>
              </w:rPr>
            </w:pPr>
            <w:r w:rsidRPr="00AB2EB8">
              <w:rPr>
                <w:rFonts w:asciiTheme="minorHAnsi" w:hAnsiTheme="minorHAnsi" w:cs="Arial"/>
                <w:b/>
                <w:bCs/>
                <w:color w:val="0000FF"/>
                <w:sz w:val="22"/>
                <w:szCs w:val="22"/>
              </w:rPr>
              <w:t>2 337 796,98</w:t>
            </w:r>
          </w:p>
        </w:tc>
        <w:tc>
          <w:tcPr>
            <w:tcW w:w="850" w:type="dxa"/>
            <w:tcBorders>
              <w:top w:val="nil"/>
              <w:left w:val="nil"/>
              <w:bottom w:val="single" w:sz="4" w:space="0" w:color="auto"/>
              <w:right w:val="single" w:sz="4" w:space="0" w:color="auto"/>
            </w:tcBorders>
            <w:shd w:val="clear" w:color="000000" w:fill="FFFFFF"/>
            <w:vAlign w:val="center"/>
            <w:hideMark/>
          </w:tcPr>
          <w:p w:rsidR="00150A1A" w:rsidRPr="00AB2EB8" w:rsidRDefault="00150A1A" w:rsidP="00D95BF6">
            <w:pPr>
              <w:spacing w:line="276" w:lineRule="auto"/>
              <w:jc w:val="right"/>
              <w:rPr>
                <w:rFonts w:asciiTheme="minorHAnsi" w:hAnsiTheme="minorHAnsi" w:cs="Arial"/>
                <w:b/>
                <w:bCs/>
                <w:color w:val="0000FF"/>
                <w:sz w:val="22"/>
                <w:szCs w:val="22"/>
              </w:rPr>
            </w:pPr>
            <w:r w:rsidRPr="00AB2EB8">
              <w:rPr>
                <w:rFonts w:asciiTheme="minorHAnsi" w:hAnsiTheme="minorHAnsi" w:cs="Arial"/>
                <w:b/>
                <w:bCs/>
                <w:color w:val="0000FF"/>
                <w:sz w:val="22"/>
                <w:szCs w:val="22"/>
              </w:rPr>
              <w:t>100,0</w:t>
            </w:r>
          </w:p>
        </w:tc>
        <w:tc>
          <w:tcPr>
            <w:tcW w:w="1134" w:type="dxa"/>
            <w:tcBorders>
              <w:top w:val="nil"/>
              <w:left w:val="nil"/>
              <w:bottom w:val="single" w:sz="4" w:space="0" w:color="auto"/>
              <w:right w:val="single" w:sz="4" w:space="0" w:color="auto"/>
            </w:tcBorders>
            <w:shd w:val="clear" w:color="000000" w:fill="FFFFFF"/>
            <w:vAlign w:val="center"/>
            <w:hideMark/>
          </w:tcPr>
          <w:p w:rsidR="00150A1A" w:rsidRPr="00AB2EB8" w:rsidRDefault="00150A1A" w:rsidP="00D95BF6">
            <w:pPr>
              <w:spacing w:line="276" w:lineRule="auto"/>
              <w:jc w:val="right"/>
              <w:rPr>
                <w:rFonts w:asciiTheme="minorHAnsi" w:hAnsiTheme="minorHAnsi" w:cs="Arial"/>
                <w:b/>
                <w:bCs/>
                <w:color w:val="0000FF"/>
                <w:sz w:val="22"/>
                <w:szCs w:val="22"/>
              </w:rPr>
            </w:pPr>
            <w:r w:rsidRPr="00AB2EB8">
              <w:rPr>
                <w:rFonts w:asciiTheme="minorHAnsi" w:hAnsiTheme="minorHAnsi" w:cs="Arial"/>
                <w:b/>
                <w:bCs/>
                <w:color w:val="0000FF"/>
                <w:sz w:val="22"/>
                <w:szCs w:val="22"/>
              </w:rPr>
              <w:t>57,30</w:t>
            </w:r>
          </w:p>
        </w:tc>
        <w:tc>
          <w:tcPr>
            <w:tcW w:w="1418" w:type="dxa"/>
            <w:tcBorders>
              <w:top w:val="nil"/>
              <w:left w:val="nil"/>
              <w:bottom w:val="single" w:sz="4" w:space="0" w:color="auto"/>
              <w:right w:val="single" w:sz="4" w:space="0" w:color="auto"/>
            </w:tcBorders>
            <w:shd w:val="clear" w:color="000000" w:fill="FFFFFF"/>
            <w:vAlign w:val="center"/>
            <w:hideMark/>
          </w:tcPr>
          <w:p w:rsidR="00150A1A" w:rsidRPr="00AB2EB8" w:rsidRDefault="00150A1A" w:rsidP="00D95BF6">
            <w:pPr>
              <w:spacing w:line="276" w:lineRule="auto"/>
              <w:jc w:val="center"/>
              <w:rPr>
                <w:rFonts w:asciiTheme="minorHAnsi" w:hAnsiTheme="minorHAnsi" w:cs="Arial"/>
                <w:b/>
                <w:bCs/>
                <w:color w:val="0000FF"/>
                <w:sz w:val="22"/>
                <w:szCs w:val="22"/>
              </w:rPr>
            </w:pPr>
            <w:r w:rsidRPr="00AB2EB8">
              <w:rPr>
                <w:rFonts w:asciiTheme="minorHAnsi" w:hAnsiTheme="minorHAnsi" w:cs="Arial"/>
                <w:b/>
                <w:bCs/>
                <w:color w:val="0000FF"/>
                <w:sz w:val="22"/>
                <w:szCs w:val="22"/>
              </w:rPr>
              <w:t>206</w:t>
            </w:r>
          </w:p>
        </w:tc>
      </w:tr>
      <w:tr w:rsidR="00150A1A" w:rsidRPr="00CC0472" w:rsidTr="00D1115B">
        <w:trPr>
          <w:trHeight w:val="505"/>
        </w:trPr>
        <w:tc>
          <w:tcPr>
            <w:tcW w:w="535" w:type="dxa"/>
            <w:tcBorders>
              <w:top w:val="nil"/>
              <w:left w:val="single" w:sz="4" w:space="0" w:color="auto"/>
              <w:bottom w:val="single" w:sz="4" w:space="0" w:color="auto"/>
              <w:right w:val="single" w:sz="4" w:space="0" w:color="auto"/>
            </w:tcBorders>
            <w:shd w:val="clear" w:color="auto" w:fill="auto"/>
            <w:vAlign w:val="center"/>
            <w:hideMark/>
          </w:tcPr>
          <w:p w:rsidR="00150A1A" w:rsidRPr="00AB2EB8" w:rsidRDefault="00150A1A" w:rsidP="00D95BF6">
            <w:pPr>
              <w:spacing w:line="276" w:lineRule="auto"/>
              <w:jc w:val="center"/>
              <w:rPr>
                <w:rFonts w:asciiTheme="minorHAnsi" w:hAnsiTheme="minorHAnsi" w:cs="Arial"/>
                <w:color w:val="0000FF"/>
                <w:sz w:val="22"/>
                <w:szCs w:val="22"/>
              </w:rPr>
            </w:pPr>
            <w:r w:rsidRPr="00AB2EB8">
              <w:rPr>
                <w:rFonts w:asciiTheme="minorHAnsi" w:hAnsiTheme="minorHAnsi" w:cs="Arial"/>
                <w:color w:val="0000FF"/>
                <w:sz w:val="22"/>
                <w:szCs w:val="22"/>
              </w:rPr>
              <w:t>4.</w:t>
            </w:r>
          </w:p>
        </w:tc>
        <w:tc>
          <w:tcPr>
            <w:tcW w:w="2579" w:type="dxa"/>
            <w:gridSpan w:val="2"/>
            <w:tcBorders>
              <w:top w:val="single" w:sz="4" w:space="0" w:color="auto"/>
              <w:left w:val="nil"/>
              <w:bottom w:val="single" w:sz="4" w:space="0" w:color="auto"/>
              <w:right w:val="single" w:sz="4" w:space="0" w:color="000000"/>
            </w:tcBorders>
            <w:shd w:val="clear" w:color="000000" w:fill="FFFFFF"/>
            <w:vAlign w:val="center"/>
            <w:hideMark/>
          </w:tcPr>
          <w:p w:rsidR="00150A1A" w:rsidRPr="00AB2EB8" w:rsidRDefault="00150A1A" w:rsidP="00D95BF6">
            <w:pPr>
              <w:spacing w:line="276" w:lineRule="auto"/>
              <w:rPr>
                <w:rFonts w:asciiTheme="minorHAnsi" w:hAnsiTheme="minorHAnsi" w:cs="Arial"/>
                <w:b/>
                <w:bCs/>
                <w:color w:val="0000FF"/>
                <w:sz w:val="22"/>
                <w:szCs w:val="22"/>
              </w:rPr>
            </w:pPr>
            <w:r w:rsidRPr="00AB2EB8">
              <w:rPr>
                <w:rFonts w:asciiTheme="minorHAnsi" w:hAnsiTheme="minorHAnsi" w:cs="Arial"/>
                <w:b/>
                <w:bCs/>
                <w:color w:val="0000FF"/>
                <w:sz w:val="22"/>
                <w:szCs w:val="22"/>
              </w:rPr>
              <w:t>RPO 2016</w:t>
            </w:r>
          </w:p>
        </w:tc>
        <w:tc>
          <w:tcPr>
            <w:tcW w:w="1417" w:type="dxa"/>
            <w:tcBorders>
              <w:top w:val="nil"/>
              <w:left w:val="nil"/>
              <w:bottom w:val="single" w:sz="4" w:space="0" w:color="auto"/>
              <w:right w:val="single" w:sz="4" w:space="0" w:color="auto"/>
            </w:tcBorders>
            <w:shd w:val="clear" w:color="000000" w:fill="FFFFFF"/>
            <w:vAlign w:val="center"/>
            <w:hideMark/>
          </w:tcPr>
          <w:p w:rsidR="00150A1A" w:rsidRPr="00AB2EB8" w:rsidRDefault="00150A1A" w:rsidP="00D95BF6">
            <w:pPr>
              <w:spacing w:line="276" w:lineRule="auto"/>
              <w:jc w:val="right"/>
              <w:rPr>
                <w:rFonts w:asciiTheme="minorHAnsi" w:hAnsiTheme="minorHAnsi" w:cs="Arial"/>
                <w:b/>
                <w:bCs/>
                <w:color w:val="0000FF"/>
                <w:sz w:val="22"/>
                <w:szCs w:val="22"/>
              </w:rPr>
            </w:pPr>
            <w:r w:rsidRPr="00AB2EB8">
              <w:rPr>
                <w:rFonts w:asciiTheme="minorHAnsi" w:hAnsiTheme="minorHAnsi" w:cs="Arial"/>
                <w:b/>
                <w:bCs/>
                <w:color w:val="0000FF"/>
                <w:sz w:val="22"/>
                <w:szCs w:val="22"/>
              </w:rPr>
              <w:t>2 630 384,23</w:t>
            </w:r>
          </w:p>
        </w:tc>
        <w:tc>
          <w:tcPr>
            <w:tcW w:w="1418" w:type="dxa"/>
            <w:tcBorders>
              <w:top w:val="nil"/>
              <w:left w:val="nil"/>
              <w:bottom w:val="single" w:sz="4" w:space="0" w:color="auto"/>
              <w:right w:val="single" w:sz="4" w:space="0" w:color="auto"/>
            </w:tcBorders>
            <w:shd w:val="clear" w:color="000000" w:fill="FFFFFF"/>
            <w:vAlign w:val="center"/>
            <w:hideMark/>
          </w:tcPr>
          <w:p w:rsidR="00150A1A" w:rsidRPr="00AB2EB8" w:rsidRDefault="00150A1A" w:rsidP="00D95BF6">
            <w:pPr>
              <w:spacing w:line="276" w:lineRule="auto"/>
              <w:jc w:val="right"/>
              <w:rPr>
                <w:rFonts w:asciiTheme="minorHAnsi" w:hAnsiTheme="minorHAnsi" w:cs="Arial"/>
                <w:b/>
                <w:bCs/>
                <w:color w:val="0000FF"/>
                <w:sz w:val="22"/>
                <w:szCs w:val="22"/>
              </w:rPr>
            </w:pPr>
            <w:r w:rsidRPr="00AB2EB8">
              <w:rPr>
                <w:rFonts w:asciiTheme="minorHAnsi" w:hAnsiTheme="minorHAnsi" w:cs="Arial"/>
                <w:b/>
                <w:bCs/>
                <w:color w:val="0000FF"/>
                <w:sz w:val="22"/>
                <w:szCs w:val="22"/>
              </w:rPr>
              <w:t>2 629 269,41</w:t>
            </w:r>
          </w:p>
        </w:tc>
        <w:tc>
          <w:tcPr>
            <w:tcW w:w="850" w:type="dxa"/>
            <w:tcBorders>
              <w:top w:val="nil"/>
              <w:left w:val="nil"/>
              <w:bottom w:val="single" w:sz="4" w:space="0" w:color="auto"/>
              <w:right w:val="single" w:sz="4" w:space="0" w:color="auto"/>
            </w:tcBorders>
            <w:shd w:val="clear" w:color="000000" w:fill="FFFFFF"/>
            <w:vAlign w:val="center"/>
            <w:hideMark/>
          </w:tcPr>
          <w:p w:rsidR="00150A1A" w:rsidRPr="00AB2EB8" w:rsidRDefault="00150A1A" w:rsidP="00D95BF6">
            <w:pPr>
              <w:spacing w:line="276" w:lineRule="auto"/>
              <w:jc w:val="right"/>
              <w:rPr>
                <w:rFonts w:asciiTheme="minorHAnsi" w:hAnsiTheme="minorHAnsi" w:cs="Arial"/>
                <w:b/>
                <w:bCs/>
                <w:color w:val="0000FF"/>
                <w:sz w:val="22"/>
                <w:szCs w:val="22"/>
              </w:rPr>
            </w:pPr>
            <w:r w:rsidRPr="00AB2EB8">
              <w:rPr>
                <w:rFonts w:asciiTheme="minorHAnsi" w:hAnsiTheme="minorHAnsi" w:cs="Arial"/>
                <w:b/>
                <w:bCs/>
                <w:color w:val="0000FF"/>
                <w:sz w:val="22"/>
                <w:szCs w:val="22"/>
              </w:rPr>
              <w:t>100,0</w:t>
            </w:r>
          </w:p>
        </w:tc>
        <w:tc>
          <w:tcPr>
            <w:tcW w:w="1134" w:type="dxa"/>
            <w:tcBorders>
              <w:top w:val="nil"/>
              <w:left w:val="nil"/>
              <w:bottom w:val="single" w:sz="4" w:space="0" w:color="auto"/>
              <w:right w:val="single" w:sz="4" w:space="0" w:color="auto"/>
            </w:tcBorders>
            <w:shd w:val="clear" w:color="000000" w:fill="FFFFFF"/>
            <w:vAlign w:val="center"/>
            <w:hideMark/>
          </w:tcPr>
          <w:p w:rsidR="00150A1A" w:rsidRPr="00AB2EB8" w:rsidRDefault="00150A1A" w:rsidP="00D95BF6">
            <w:pPr>
              <w:spacing w:line="276" w:lineRule="auto"/>
              <w:jc w:val="right"/>
              <w:rPr>
                <w:rFonts w:asciiTheme="minorHAnsi" w:hAnsiTheme="minorHAnsi" w:cs="Arial"/>
                <w:b/>
                <w:bCs/>
                <w:color w:val="0000FF"/>
                <w:sz w:val="22"/>
                <w:szCs w:val="22"/>
              </w:rPr>
            </w:pPr>
            <w:r w:rsidRPr="00AB2EB8">
              <w:rPr>
                <w:rFonts w:asciiTheme="minorHAnsi" w:hAnsiTheme="minorHAnsi" w:cs="Arial"/>
                <w:b/>
                <w:bCs/>
                <w:color w:val="0000FF"/>
                <w:sz w:val="22"/>
                <w:szCs w:val="22"/>
              </w:rPr>
              <w:t>1 114,82</w:t>
            </w:r>
          </w:p>
        </w:tc>
        <w:tc>
          <w:tcPr>
            <w:tcW w:w="1418" w:type="dxa"/>
            <w:tcBorders>
              <w:top w:val="nil"/>
              <w:left w:val="nil"/>
              <w:bottom w:val="single" w:sz="4" w:space="0" w:color="auto"/>
              <w:right w:val="single" w:sz="4" w:space="0" w:color="auto"/>
            </w:tcBorders>
            <w:shd w:val="clear" w:color="000000" w:fill="FFFFFF"/>
            <w:vAlign w:val="center"/>
            <w:hideMark/>
          </w:tcPr>
          <w:p w:rsidR="00150A1A" w:rsidRPr="00AB2EB8" w:rsidRDefault="00150A1A" w:rsidP="00D95BF6">
            <w:pPr>
              <w:spacing w:line="276" w:lineRule="auto"/>
              <w:jc w:val="center"/>
              <w:rPr>
                <w:rFonts w:asciiTheme="minorHAnsi" w:hAnsiTheme="minorHAnsi" w:cs="Arial"/>
                <w:b/>
                <w:bCs/>
                <w:color w:val="0000FF"/>
                <w:sz w:val="22"/>
                <w:szCs w:val="22"/>
              </w:rPr>
            </w:pPr>
            <w:r w:rsidRPr="00AB2EB8">
              <w:rPr>
                <w:rFonts w:asciiTheme="minorHAnsi" w:hAnsiTheme="minorHAnsi" w:cs="Arial"/>
                <w:b/>
                <w:bCs/>
                <w:color w:val="0000FF"/>
                <w:sz w:val="22"/>
                <w:szCs w:val="22"/>
              </w:rPr>
              <w:t>278</w:t>
            </w:r>
          </w:p>
        </w:tc>
      </w:tr>
      <w:tr w:rsidR="00150A1A" w:rsidRPr="00CC0472" w:rsidTr="00D1115B">
        <w:trPr>
          <w:trHeight w:val="505"/>
        </w:trPr>
        <w:tc>
          <w:tcPr>
            <w:tcW w:w="535" w:type="dxa"/>
            <w:tcBorders>
              <w:top w:val="nil"/>
              <w:left w:val="single" w:sz="4" w:space="0" w:color="auto"/>
              <w:bottom w:val="single" w:sz="4" w:space="0" w:color="auto"/>
              <w:right w:val="single" w:sz="4" w:space="0" w:color="auto"/>
            </w:tcBorders>
            <w:shd w:val="clear" w:color="auto" w:fill="auto"/>
            <w:vAlign w:val="center"/>
            <w:hideMark/>
          </w:tcPr>
          <w:p w:rsidR="00150A1A" w:rsidRPr="00AB2EB8" w:rsidRDefault="00150A1A" w:rsidP="00D95BF6">
            <w:pPr>
              <w:spacing w:line="276" w:lineRule="auto"/>
              <w:jc w:val="center"/>
              <w:rPr>
                <w:rFonts w:asciiTheme="minorHAnsi" w:hAnsiTheme="minorHAnsi" w:cs="Arial"/>
                <w:color w:val="7030A0"/>
                <w:sz w:val="22"/>
                <w:szCs w:val="22"/>
              </w:rPr>
            </w:pPr>
            <w:r w:rsidRPr="00AB2EB8">
              <w:rPr>
                <w:rFonts w:asciiTheme="minorHAnsi" w:hAnsiTheme="minorHAnsi" w:cs="Arial"/>
                <w:color w:val="7030A0"/>
                <w:sz w:val="22"/>
                <w:szCs w:val="22"/>
              </w:rPr>
              <w:t>5.</w:t>
            </w:r>
          </w:p>
        </w:tc>
        <w:tc>
          <w:tcPr>
            <w:tcW w:w="2579" w:type="dxa"/>
            <w:gridSpan w:val="2"/>
            <w:tcBorders>
              <w:top w:val="single" w:sz="4" w:space="0" w:color="auto"/>
              <w:left w:val="nil"/>
              <w:bottom w:val="single" w:sz="4" w:space="0" w:color="auto"/>
              <w:right w:val="single" w:sz="4" w:space="0" w:color="000000"/>
            </w:tcBorders>
            <w:shd w:val="clear" w:color="000000" w:fill="FFFFFF"/>
            <w:vAlign w:val="center"/>
            <w:hideMark/>
          </w:tcPr>
          <w:p w:rsidR="00150A1A" w:rsidRPr="00AB2EB8" w:rsidRDefault="00150A1A" w:rsidP="00D95BF6">
            <w:pPr>
              <w:spacing w:line="276" w:lineRule="auto"/>
              <w:rPr>
                <w:rFonts w:asciiTheme="minorHAnsi" w:hAnsiTheme="minorHAnsi" w:cs="Arial"/>
                <w:b/>
                <w:bCs/>
                <w:color w:val="7030A0"/>
                <w:sz w:val="22"/>
                <w:szCs w:val="22"/>
              </w:rPr>
            </w:pPr>
            <w:r w:rsidRPr="00AB2EB8">
              <w:rPr>
                <w:rFonts w:asciiTheme="minorHAnsi" w:hAnsiTheme="minorHAnsi" w:cs="Arial"/>
                <w:b/>
                <w:bCs/>
                <w:color w:val="7030A0"/>
                <w:sz w:val="22"/>
                <w:szCs w:val="22"/>
              </w:rPr>
              <w:t xml:space="preserve">RM 2016 </w:t>
            </w:r>
          </w:p>
        </w:tc>
        <w:tc>
          <w:tcPr>
            <w:tcW w:w="1417" w:type="dxa"/>
            <w:tcBorders>
              <w:top w:val="nil"/>
              <w:left w:val="nil"/>
              <w:bottom w:val="single" w:sz="4" w:space="0" w:color="auto"/>
              <w:right w:val="single" w:sz="4" w:space="0" w:color="auto"/>
            </w:tcBorders>
            <w:shd w:val="clear" w:color="000000" w:fill="FFFFFF"/>
            <w:vAlign w:val="center"/>
            <w:hideMark/>
          </w:tcPr>
          <w:p w:rsidR="00150A1A" w:rsidRPr="00AB2EB8" w:rsidRDefault="00150A1A" w:rsidP="00D95BF6">
            <w:pPr>
              <w:spacing w:line="276" w:lineRule="auto"/>
              <w:jc w:val="right"/>
              <w:rPr>
                <w:rFonts w:asciiTheme="minorHAnsi" w:hAnsiTheme="minorHAnsi" w:cs="Arial"/>
                <w:b/>
                <w:bCs/>
                <w:color w:val="7030A0"/>
                <w:sz w:val="22"/>
                <w:szCs w:val="22"/>
              </w:rPr>
            </w:pPr>
            <w:r w:rsidRPr="00AB2EB8">
              <w:rPr>
                <w:rFonts w:asciiTheme="minorHAnsi" w:hAnsiTheme="minorHAnsi" w:cs="Arial"/>
                <w:b/>
                <w:bCs/>
                <w:color w:val="7030A0"/>
                <w:sz w:val="22"/>
                <w:szCs w:val="22"/>
              </w:rPr>
              <w:t>2 320 400,00</w:t>
            </w:r>
          </w:p>
        </w:tc>
        <w:tc>
          <w:tcPr>
            <w:tcW w:w="1418" w:type="dxa"/>
            <w:tcBorders>
              <w:top w:val="nil"/>
              <w:left w:val="nil"/>
              <w:bottom w:val="single" w:sz="4" w:space="0" w:color="auto"/>
              <w:right w:val="single" w:sz="4" w:space="0" w:color="auto"/>
            </w:tcBorders>
            <w:shd w:val="clear" w:color="000000" w:fill="FFFFFF"/>
            <w:vAlign w:val="center"/>
            <w:hideMark/>
          </w:tcPr>
          <w:p w:rsidR="00150A1A" w:rsidRPr="00AB2EB8" w:rsidRDefault="00150A1A" w:rsidP="00D95BF6">
            <w:pPr>
              <w:spacing w:line="276" w:lineRule="auto"/>
              <w:jc w:val="right"/>
              <w:rPr>
                <w:rFonts w:asciiTheme="minorHAnsi" w:hAnsiTheme="minorHAnsi" w:cs="Arial"/>
                <w:b/>
                <w:bCs/>
                <w:color w:val="7030A0"/>
                <w:sz w:val="22"/>
                <w:szCs w:val="22"/>
              </w:rPr>
            </w:pPr>
            <w:r w:rsidRPr="00AB2EB8">
              <w:rPr>
                <w:rFonts w:asciiTheme="minorHAnsi" w:hAnsiTheme="minorHAnsi" w:cs="Arial"/>
                <w:b/>
                <w:bCs/>
                <w:color w:val="7030A0"/>
                <w:sz w:val="22"/>
                <w:szCs w:val="22"/>
              </w:rPr>
              <w:t>2 311 503,26</w:t>
            </w:r>
          </w:p>
        </w:tc>
        <w:tc>
          <w:tcPr>
            <w:tcW w:w="850" w:type="dxa"/>
            <w:tcBorders>
              <w:top w:val="nil"/>
              <w:left w:val="nil"/>
              <w:bottom w:val="single" w:sz="4" w:space="0" w:color="auto"/>
              <w:right w:val="single" w:sz="4" w:space="0" w:color="auto"/>
            </w:tcBorders>
            <w:shd w:val="clear" w:color="000000" w:fill="FFFFFF"/>
            <w:vAlign w:val="center"/>
            <w:hideMark/>
          </w:tcPr>
          <w:p w:rsidR="00150A1A" w:rsidRPr="00AB2EB8" w:rsidRDefault="00150A1A" w:rsidP="00D95BF6">
            <w:pPr>
              <w:spacing w:line="276" w:lineRule="auto"/>
              <w:jc w:val="right"/>
              <w:rPr>
                <w:rFonts w:asciiTheme="minorHAnsi" w:hAnsiTheme="minorHAnsi" w:cs="Arial"/>
                <w:b/>
                <w:bCs/>
                <w:color w:val="7030A0"/>
                <w:sz w:val="22"/>
                <w:szCs w:val="22"/>
              </w:rPr>
            </w:pPr>
            <w:r w:rsidRPr="00AB2EB8">
              <w:rPr>
                <w:rFonts w:asciiTheme="minorHAnsi" w:hAnsiTheme="minorHAnsi" w:cs="Arial"/>
                <w:b/>
                <w:bCs/>
                <w:color w:val="7030A0"/>
                <w:sz w:val="22"/>
                <w:szCs w:val="22"/>
              </w:rPr>
              <w:t>99,6</w:t>
            </w:r>
          </w:p>
        </w:tc>
        <w:tc>
          <w:tcPr>
            <w:tcW w:w="1134" w:type="dxa"/>
            <w:tcBorders>
              <w:top w:val="nil"/>
              <w:left w:val="nil"/>
              <w:bottom w:val="single" w:sz="4" w:space="0" w:color="auto"/>
              <w:right w:val="single" w:sz="4" w:space="0" w:color="auto"/>
            </w:tcBorders>
            <w:shd w:val="clear" w:color="000000" w:fill="FFFFFF"/>
            <w:vAlign w:val="center"/>
            <w:hideMark/>
          </w:tcPr>
          <w:p w:rsidR="00150A1A" w:rsidRPr="00AB2EB8" w:rsidRDefault="00150A1A" w:rsidP="00D95BF6">
            <w:pPr>
              <w:spacing w:line="276" w:lineRule="auto"/>
              <w:jc w:val="right"/>
              <w:rPr>
                <w:rFonts w:asciiTheme="minorHAnsi" w:hAnsiTheme="minorHAnsi" w:cs="Arial"/>
                <w:b/>
                <w:bCs/>
                <w:color w:val="7030A0"/>
                <w:sz w:val="22"/>
                <w:szCs w:val="22"/>
              </w:rPr>
            </w:pPr>
            <w:r w:rsidRPr="00AB2EB8">
              <w:rPr>
                <w:rFonts w:asciiTheme="minorHAnsi" w:hAnsiTheme="minorHAnsi" w:cs="Arial"/>
                <w:b/>
                <w:bCs/>
                <w:color w:val="7030A0"/>
                <w:sz w:val="22"/>
                <w:szCs w:val="22"/>
              </w:rPr>
              <w:t>8 896,74</w:t>
            </w:r>
          </w:p>
        </w:tc>
        <w:tc>
          <w:tcPr>
            <w:tcW w:w="1418" w:type="dxa"/>
            <w:tcBorders>
              <w:top w:val="nil"/>
              <w:left w:val="nil"/>
              <w:bottom w:val="single" w:sz="4" w:space="0" w:color="auto"/>
              <w:right w:val="single" w:sz="4" w:space="0" w:color="auto"/>
            </w:tcBorders>
            <w:shd w:val="clear" w:color="000000" w:fill="FFFFFF"/>
            <w:vAlign w:val="center"/>
            <w:hideMark/>
          </w:tcPr>
          <w:p w:rsidR="00150A1A" w:rsidRPr="00AB2EB8" w:rsidRDefault="00150A1A" w:rsidP="00A76E58">
            <w:pPr>
              <w:spacing w:line="276" w:lineRule="auto"/>
              <w:jc w:val="center"/>
              <w:rPr>
                <w:rFonts w:asciiTheme="minorHAnsi" w:hAnsiTheme="minorHAnsi" w:cs="Arial"/>
                <w:b/>
                <w:bCs/>
                <w:color w:val="7030A0"/>
                <w:sz w:val="22"/>
                <w:szCs w:val="22"/>
              </w:rPr>
            </w:pPr>
            <w:r w:rsidRPr="00AB2EB8">
              <w:rPr>
                <w:rFonts w:asciiTheme="minorHAnsi" w:hAnsiTheme="minorHAnsi" w:cs="Arial"/>
                <w:b/>
                <w:bCs/>
                <w:color w:val="7030A0"/>
                <w:sz w:val="22"/>
                <w:szCs w:val="22"/>
              </w:rPr>
              <w:t>2</w:t>
            </w:r>
            <w:r w:rsidR="00A76E58" w:rsidRPr="00AB2EB8">
              <w:rPr>
                <w:rFonts w:asciiTheme="minorHAnsi" w:hAnsiTheme="minorHAnsi" w:cs="Arial"/>
                <w:b/>
                <w:bCs/>
                <w:color w:val="7030A0"/>
                <w:sz w:val="22"/>
                <w:szCs w:val="22"/>
              </w:rPr>
              <w:t>4</w:t>
            </w:r>
            <w:r w:rsidRPr="00AB2EB8">
              <w:rPr>
                <w:rFonts w:asciiTheme="minorHAnsi" w:hAnsiTheme="minorHAnsi" w:cs="Arial"/>
                <w:b/>
                <w:bCs/>
                <w:color w:val="7030A0"/>
                <w:sz w:val="22"/>
                <w:szCs w:val="22"/>
              </w:rPr>
              <w:t>3</w:t>
            </w:r>
          </w:p>
        </w:tc>
      </w:tr>
      <w:tr w:rsidR="00EA791C" w:rsidRPr="00CC0472" w:rsidTr="00B01226">
        <w:trPr>
          <w:trHeight w:val="505"/>
        </w:trPr>
        <w:tc>
          <w:tcPr>
            <w:tcW w:w="535" w:type="dxa"/>
            <w:vMerge w:val="restart"/>
            <w:tcBorders>
              <w:top w:val="nil"/>
              <w:left w:val="single" w:sz="4" w:space="0" w:color="auto"/>
              <w:right w:val="single" w:sz="4" w:space="0" w:color="auto"/>
            </w:tcBorders>
            <w:shd w:val="clear" w:color="auto" w:fill="auto"/>
            <w:vAlign w:val="center"/>
            <w:hideMark/>
          </w:tcPr>
          <w:p w:rsidR="00EA791C" w:rsidRPr="00AB2EB8" w:rsidRDefault="00EA791C" w:rsidP="00D95BF6">
            <w:pPr>
              <w:spacing w:line="276" w:lineRule="auto"/>
              <w:jc w:val="center"/>
              <w:rPr>
                <w:rFonts w:asciiTheme="minorHAnsi" w:hAnsiTheme="minorHAnsi" w:cs="Arial"/>
                <w:color w:val="974706"/>
                <w:sz w:val="22"/>
                <w:szCs w:val="22"/>
              </w:rPr>
            </w:pPr>
            <w:r w:rsidRPr="00AB2EB8">
              <w:rPr>
                <w:rFonts w:asciiTheme="minorHAnsi" w:hAnsiTheme="minorHAnsi" w:cs="Arial"/>
                <w:color w:val="974706"/>
                <w:sz w:val="22"/>
                <w:szCs w:val="22"/>
              </w:rPr>
              <w:t>6.</w:t>
            </w:r>
          </w:p>
        </w:tc>
        <w:tc>
          <w:tcPr>
            <w:tcW w:w="2579" w:type="dxa"/>
            <w:gridSpan w:val="2"/>
            <w:tcBorders>
              <w:top w:val="single" w:sz="4" w:space="0" w:color="auto"/>
              <w:left w:val="nil"/>
              <w:bottom w:val="single" w:sz="4" w:space="0" w:color="auto"/>
              <w:right w:val="single" w:sz="4" w:space="0" w:color="auto"/>
            </w:tcBorders>
            <w:shd w:val="clear" w:color="000000" w:fill="FFFFFF"/>
            <w:vAlign w:val="center"/>
            <w:hideMark/>
          </w:tcPr>
          <w:p w:rsidR="00EA791C" w:rsidRPr="00AB2EB8" w:rsidRDefault="00EA791C" w:rsidP="00D95BF6">
            <w:pPr>
              <w:spacing w:line="276" w:lineRule="auto"/>
              <w:rPr>
                <w:rFonts w:asciiTheme="minorHAnsi" w:hAnsiTheme="minorHAnsi" w:cs="Arial"/>
                <w:b/>
                <w:bCs/>
                <w:color w:val="974706"/>
                <w:sz w:val="22"/>
                <w:szCs w:val="22"/>
              </w:rPr>
            </w:pPr>
            <w:r w:rsidRPr="00AB2EB8">
              <w:rPr>
                <w:rFonts w:asciiTheme="minorHAnsi" w:hAnsiTheme="minorHAnsi" w:cs="Arial"/>
                <w:b/>
                <w:bCs/>
                <w:color w:val="974706"/>
                <w:sz w:val="22"/>
                <w:szCs w:val="22"/>
              </w:rPr>
              <w:t>Razem</w:t>
            </w:r>
            <w:r w:rsidRPr="00AB2EB8">
              <w:rPr>
                <w:rFonts w:asciiTheme="minorHAnsi" w:hAnsiTheme="minorHAnsi" w:cs="Arial"/>
                <w:i/>
                <w:iCs/>
                <w:color w:val="974706"/>
                <w:sz w:val="22"/>
                <w:szCs w:val="22"/>
              </w:rPr>
              <w:t>, w tym:</w:t>
            </w:r>
          </w:p>
        </w:tc>
        <w:tc>
          <w:tcPr>
            <w:tcW w:w="1417" w:type="dxa"/>
            <w:tcBorders>
              <w:top w:val="nil"/>
              <w:left w:val="nil"/>
              <w:bottom w:val="single" w:sz="4" w:space="0" w:color="auto"/>
              <w:right w:val="single" w:sz="4" w:space="0" w:color="auto"/>
            </w:tcBorders>
            <w:shd w:val="clear" w:color="000000" w:fill="FFFFFF"/>
            <w:vAlign w:val="center"/>
            <w:hideMark/>
          </w:tcPr>
          <w:p w:rsidR="00EA791C" w:rsidRPr="00AB2EB8" w:rsidRDefault="00EA791C" w:rsidP="00D95BF6">
            <w:pPr>
              <w:spacing w:line="276" w:lineRule="auto"/>
              <w:jc w:val="right"/>
              <w:rPr>
                <w:rFonts w:asciiTheme="minorHAnsi" w:hAnsiTheme="minorHAnsi" w:cs="Arial"/>
                <w:b/>
                <w:bCs/>
                <w:color w:val="974706"/>
                <w:sz w:val="22"/>
                <w:szCs w:val="22"/>
              </w:rPr>
            </w:pPr>
            <w:r w:rsidRPr="00AB2EB8">
              <w:rPr>
                <w:rFonts w:asciiTheme="minorHAnsi" w:hAnsiTheme="minorHAnsi" w:cs="Arial"/>
                <w:b/>
                <w:bCs/>
                <w:color w:val="974706"/>
                <w:sz w:val="22"/>
                <w:szCs w:val="22"/>
              </w:rPr>
              <w:t>13 953 300,00</w:t>
            </w:r>
          </w:p>
        </w:tc>
        <w:tc>
          <w:tcPr>
            <w:tcW w:w="1418" w:type="dxa"/>
            <w:tcBorders>
              <w:top w:val="nil"/>
              <w:left w:val="nil"/>
              <w:bottom w:val="single" w:sz="4" w:space="0" w:color="auto"/>
              <w:right w:val="single" w:sz="4" w:space="0" w:color="auto"/>
            </w:tcBorders>
            <w:shd w:val="clear" w:color="000000" w:fill="FFFFFF"/>
            <w:vAlign w:val="center"/>
            <w:hideMark/>
          </w:tcPr>
          <w:p w:rsidR="00EA791C" w:rsidRPr="00AB2EB8" w:rsidRDefault="00EA791C" w:rsidP="00D95BF6">
            <w:pPr>
              <w:spacing w:line="276" w:lineRule="auto"/>
              <w:jc w:val="right"/>
              <w:rPr>
                <w:rFonts w:asciiTheme="minorHAnsi" w:hAnsiTheme="minorHAnsi" w:cs="Arial"/>
                <w:b/>
                <w:bCs/>
                <w:color w:val="974706"/>
                <w:sz w:val="22"/>
                <w:szCs w:val="22"/>
              </w:rPr>
            </w:pPr>
            <w:r w:rsidRPr="00AB2EB8">
              <w:rPr>
                <w:rFonts w:asciiTheme="minorHAnsi" w:hAnsiTheme="minorHAnsi" w:cs="Arial"/>
                <w:b/>
                <w:bCs/>
                <w:color w:val="974706"/>
                <w:sz w:val="22"/>
                <w:szCs w:val="22"/>
              </w:rPr>
              <w:t>13 943 171,46</w:t>
            </w:r>
          </w:p>
        </w:tc>
        <w:tc>
          <w:tcPr>
            <w:tcW w:w="850" w:type="dxa"/>
            <w:tcBorders>
              <w:top w:val="nil"/>
              <w:left w:val="nil"/>
              <w:bottom w:val="single" w:sz="4" w:space="0" w:color="auto"/>
              <w:right w:val="single" w:sz="4" w:space="0" w:color="auto"/>
            </w:tcBorders>
            <w:shd w:val="clear" w:color="000000" w:fill="FFFFFF"/>
            <w:vAlign w:val="center"/>
            <w:hideMark/>
          </w:tcPr>
          <w:p w:rsidR="00EA791C" w:rsidRPr="00AB2EB8" w:rsidRDefault="00EA791C" w:rsidP="00D95BF6">
            <w:pPr>
              <w:spacing w:line="276" w:lineRule="auto"/>
              <w:jc w:val="right"/>
              <w:rPr>
                <w:rFonts w:asciiTheme="minorHAnsi" w:hAnsiTheme="minorHAnsi" w:cs="Arial"/>
                <w:b/>
                <w:bCs/>
                <w:color w:val="974706"/>
                <w:sz w:val="22"/>
                <w:szCs w:val="22"/>
              </w:rPr>
            </w:pPr>
            <w:r w:rsidRPr="00AB2EB8">
              <w:rPr>
                <w:rFonts w:asciiTheme="minorHAnsi" w:hAnsiTheme="minorHAnsi" w:cs="Arial"/>
                <w:b/>
                <w:bCs/>
                <w:color w:val="974706"/>
                <w:sz w:val="22"/>
                <w:szCs w:val="22"/>
              </w:rPr>
              <w:t>99,9</w:t>
            </w:r>
          </w:p>
        </w:tc>
        <w:tc>
          <w:tcPr>
            <w:tcW w:w="1134" w:type="dxa"/>
            <w:tcBorders>
              <w:top w:val="nil"/>
              <w:left w:val="nil"/>
              <w:bottom w:val="single" w:sz="4" w:space="0" w:color="auto"/>
              <w:right w:val="single" w:sz="4" w:space="0" w:color="auto"/>
            </w:tcBorders>
            <w:shd w:val="clear" w:color="000000" w:fill="FFFFFF"/>
            <w:vAlign w:val="center"/>
            <w:hideMark/>
          </w:tcPr>
          <w:p w:rsidR="00EA791C" w:rsidRPr="00AB2EB8" w:rsidRDefault="00EA791C" w:rsidP="00D95BF6">
            <w:pPr>
              <w:spacing w:line="276" w:lineRule="auto"/>
              <w:jc w:val="right"/>
              <w:rPr>
                <w:rFonts w:asciiTheme="minorHAnsi" w:hAnsiTheme="minorHAnsi" w:cs="Arial"/>
                <w:b/>
                <w:bCs/>
                <w:color w:val="974706"/>
                <w:sz w:val="22"/>
                <w:szCs w:val="22"/>
              </w:rPr>
            </w:pPr>
            <w:r w:rsidRPr="00AB2EB8">
              <w:rPr>
                <w:rFonts w:asciiTheme="minorHAnsi" w:hAnsiTheme="minorHAnsi" w:cs="Arial"/>
                <w:b/>
                <w:bCs/>
                <w:color w:val="974706"/>
                <w:sz w:val="22"/>
                <w:szCs w:val="22"/>
              </w:rPr>
              <w:t>10 128,54</w:t>
            </w:r>
          </w:p>
        </w:tc>
        <w:tc>
          <w:tcPr>
            <w:tcW w:w="1418" w:type="dxa"/>
            <w:tcBorders>
              <w:top w:val="nil"/>
              <w:left w:val="nil"/>
              <w:bottom w:val="single" w:sz="4" w:space="0" w:color="auto"/>
              <w:right w:val="single" w:sz="4" w:space="0" w:color="auto"/>
            </w:tcBorders>
            <w:shd w:val="clear" w:color="000000" w:fill="FFFFFF"/>
            <w:vAlign w:val="center"/>
            <w:hideMark/>
          </w:tcPr>
          <w:p w:rsidR="00EA791C" w:rsidRPr="00AB2EB8" w:rsidRDefault="00EA791C" w:rsidP="00D95BF6">
            <w:pPr>
              <w:spacing w:line="276" w:lineRule="auto"/>
              <w:jc w:val="center"/>
              <w:rPr>
                <w:rFonts w:asciiTheme="minorHAnsi" w:hAnsiTheme="minorHAnsi" w:cs="Arial"/>
                <w:b/>
                <w:bCs/>
                <w:color w:val="974706"/>
                <w:sz w:val="22"/>
                <w:szCs w:val="22"/>
              </w:rPr>
            </w:pPr>
            <w:r w:rsidRPr="00AB2EB8">
              <w:rPr>
                <w:rFonts w:asciiTheme="minorHAnsi" w:hAnsiTheme="minorHAnsi" w:cs="Arial"/>
                <w:b/>
                <w:bCs/>
                <w:color w:val="974706"/>
                <w:sz w:val="22"/>
                <w:szCs w:val="22"/>
              </w:rPr>
              <w:t>2 272</w:t>
            </w:r>
          </w:p>
        </w:tc>
      </w:tr>
      <w:tr w:rsidR="00EA791C" w:rsidRPr="00CC0472" w:rsidTr="00EA791C">
        <w:trPr>
          <w:trHeight w:val="505"/>
        </w:trPr>
        <w:tc>
          <w:tcPr>
            <w:tcW w:w="535" w:type="dxa"/>
            <w:vMerge/>
            <w:tcBorders>
              <w:left w:val="single" w:sz="4" w:space="0" w:color="auto"/>
              <w:right w:val="single" w:sz="4" w:space="0" w:color="auto"/>
            </w:tcBorders>
            <w:shd w:val="clear" w:color="auto" w:fill="auto"/>
            <w:vAlign w:val="center"/>
            <w:hideMark/>
          </w:tcPr>
          <w:p w:rsidR="00EA791C" w:rsidRPr="00AB2EB8" w:rsidRDefault="00EA791C" w:rsidP="00D95BF6">
            <w:pPr>
              <w:spacing w:line="276" w:lineRule="auto"/>
              <w:rPr>
                <w:rFonts w:asciiTheme="minorHAnsi" w:hAnsiTheme="minorHAnsi" w:cs="Arial"/>
                <w:color w:val="974706"/>
                <w:sz w:val="22"/>
                <w:szCs w:val="22"/>
              </w:rPr>
            </w:pPr>
          </w:p>
        </w:tc>
        <w:tc>
          <w:tcPr>
            <w:tcW w:w="594" w:type="dxa"/>
            <w:tcBorders>
              <w:top w:val="nil"/>
              <w:left w:val="nil"/>
              <w:bottom w:val="nil"/>
              <w:right w:val="nil"/>
            </w:tcBorders>
            <w:shd w:val="clear" w:color="000000" w:fill="FFFFFF"/>
            <w:vAlign w:val="center"/>
            <w:hideMark/>
          </w:tcPr>
          <w:p w:rsidR="00EA791C" w:rsidRPr="00AB2EB8" w:rsidRDefault="00EA791C" w:rsidP="00D95BF6">
            <w:pPr>
              <w:spacing w:line="276" w:lineRule="auto"/>
              <w:jc w:val="center"/>
              <w:rPr>
                <w:rFonts w:asciiTheme="minorHAnsi" w:hAnsiTheme="minorHAnsi" w:cs="Arial"/>
                <w:sz w:val="22"/>
                <w:szCs w:val="22"/>
              </w:rPr>
            </w:pPr>
            <w:r w:rsidRPr="00AB2EB8">
              <w:rPr>
                <w:rFonts w:asciiTheme="minorHAnsi" w:hAnsiTheme="minorHAnsi" w:cs="Arial"/>
                <w:sz w:val="22"/>
                <w:szCs w:val="22"/>
              </w:rPr>
              <w:t>1.</w:t>
            </w:r>
          </w:p>
        </w:tc>
        <w:tc>
          <w:tcPr>
            <w:tcW w:w="1985" w:type="dxa"/>
            <w:tcBorders>
              <w:top w:val="nil"/>
              <w:left w:val="single" w:sz="4" w:space="0" w:color="auto"/>
              <w:bottom w:val="single" w:sz="4" w:space="0" w:color="auto"/>
              <w:right w:val="nil"/>
            </w:tcBorders>
            <w:shd w:val="clear" w:color="000000" w:fill="FFFFFF"/>
            <w:vAlign w:val="center"/>
            <w:hideMark/>
          </w:tcPr>
          <w:p w:rsidR="00EA791C" w:rsidRPr="00AB2EB8" w:rsidRDefault="00EA791C" w:rsidP="00EA791C">
            <w:pPr>
              <w:spacing w:line="276" w:lineRule="auto"/>
              <w:rPr>
                <w:rFonts w:asciiTheme="minorHAnsi" w:hAnsiTheme="minorHAnsi" w:cs="Arial"/>
                <w:sz w:val="22"/>
                <w:szCs w:val="22"/>
              </w:rPr>
            </w:pPr>
            <w:r w:rsidRPr="00AB2EB8">
              <w:rPr>
                <w:rFonts w:asciiTheme="minorHAnsi" w:hAnsiTheme="minorHAnsi" w:cs="Arial"/>
                <w:sz w:val="22"/>
                <w:szCs w:val="22"/>
              </w:rPr>
              <w:t>praca dla młodych</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2 075 600,00</w:t>
            </w:r>
          </w:p>
        </w:tc>
        <w:tc>
          <w:tcPr>
            <w:tcW w:w="1418" w:type="dxa"/>
            <w:tcBorders>
              <w:top w:val="nil"/>
              <w:left w:val="nil"/>
              <w:bottom w:val="single" w:sz="4" w:space="0" w:color="auto"/>
              <w:right w:val="single" w:sz="4" w:space="0" w:color="auto"/>
            </w:tcBorders>
            <w:shd w:val="clear" w:color="000000" w:fill="FFFFFF"/>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2 075 600,00</w:t>
            </w:r>
          </w:p>
        </w:tc>
        <w:tc>
          <w:tcPr>
            <w:tcW w:w="850" w:type="dxa"/>
            <w:tcBorders>
              <w:top w:val="nil"/>
              <w:left w:val="nil"/>
              <w:bottom w:val="single" w:sz="4" w:space="0" w:color="auto"/>
              <w:right w:val="single" w:sz="4" w:space="0" w:color="auto"/>
            </w:tcBorders>
            <w:shd w:val="clear" w:color="000000" w:fill="FFFFFF"/>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100,0</w:t>
            </w:r>
          </w:p>
        </w:tc>
        <w:tc>
          <w:tcPr>
            <w:tcW w:w="1134" w:type="dxa"/>
            <w:tcBorders>
              <w:top w:val="nil"/>
              <w:left w:val="nil"/>
              <w:bottom w:val="single" w:sz="4" w:space="0" w:color="auto"/>
              <w:right w:val="single" w:sz="4" w:space="0" w:color="auto"/>
            </w:tcBorders>
            <w:shd w:val="clear" w:color="000000" w:fill="FFFFFF"/>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0,00</w:t>
            </w:r>
          </w:p>
        </w:tc>
        <w:tc>
          <w:tcPr>
            <w:tcW w:w="1418" w:type="dxa"/>
            <w:tcBorders>
              <w:top w:val="nil"/>
              <w:left w:val="nil"/>
              <w:bottom w:val="single" w:sz="4" w:space="0" w:color="auto"/>
              <w:right w:val="single" w:sz="4" w:space="0" w:color="auto"/>
            </w:tcBorders>
            <w:shd w:val="clear" w:color="000000" w:fill="FFFFFF"/>
            <w:vAlign w:val="center"/>
            <w:hideMark/>
          </w:tcPr>
          <w:p w:rsidR="00EA791C" w:rsidRPr="00AB2EB8" w:rsidRDefault="00EA791C" w:rsidP="00D95BF6">
            <w:pPr>
              <w:spacing w:line="276" w:lineRule="auto"/>
              <w:jc w:val="center"/>
              <w:rPr>
                <w:rFonts w:asciiTheme="minorHAnsi" w:hAnsiTheme="minorHAnsi" w:cs="Arial"/>
                <w:sz w:val="22"/>
                <w:szCs w:val="22"/>
              </w:rPr>
            </w:pPr>
            <w:r w:rsidRPr="00AB2EB8">
              <w:rPr>
                <w:rFonts w:asciiTheme="minorHAnsi" w:hAnsiTheme="minorHAnsi" w:cs="Arial"/>
                <w:sz w:val="22"/>
                <w:szCs w:val="22"/>
              </w:rPr>
              <w:t>223</w:t>
            </w:r>
          </w:p>
        </w:tc>
      </w:tr>
      <w:tr w:rsidR="00EA791C" w:rsidRPr="00CC0472" w:rsidTr="00EA791C">
        <w:trPr>
          <w:trHeight w:val="505"/>
        </w:trPr>
        <w:tc>
          <w:tcPr>
            <w:tcW w:w="535" w:type="dxa"/>
            <w:vMerge/>
            <w:tcBorders>
              <w:left w:val="single" w:sz="4" w:space="0" w:color="auto"/>
              <w:right w:val="single" w:sz="4" w:space="0" w:color="auto"/>
            </w:tcBorders>
            <w:shd w:val="clear" w:color="auto" w:fill="auto"/>
            <w:vAlign w:val="center"/>
            <w:hideMark/>
          </w:tcPr>
          <w:p w:rsidR="00EA791C" w:rsidRPr="00AB2EB8" w:rsidRDefault="00EA791C" w:rsidP="00D95BF6">
            <w:pPr>
              <w:spacing w:line="276" w:lineRule="auto"/>
              <w:rPr>
                <w:rFonts w:asciiTheme="minorHAnsi" w:hAnsiTheme="minorHAnsi" w:cs="Arial"/>
                <w:color w:val="974706"/>
                <w:sz w:val="22"/>
                <w:szCs w:val="22"/>
              </w:rPr>
            </w:pPr>
          </w:p>
        </w:tc>
        <w:tc>
          <w:tcPr>
            <w:tcW w:w="594" w:type="dxa"/>
            <w:tcBorders>
              <w:top w:val="single" w:sz="4" w:space="0" w:color="auto"/>
              <w:left w:val="nil"/>
              <w:bottom w:val="single" w:sz="4" w:space="0" w:color="auto"/>
              <w:right w:val="single" w:sz="4" w:space="0" w:color="auto"/>
            </w:tcBorders>
            <w:shd w:val="clear" w:color="000000" w:fill="FFFFFF"/>
            <w:vAlign w:val="center"/>
            <w:hideMark/>
          </w:tcPr>
          <w:p w:rsidR="00EA791C" w:rsidRPr="00AB2EB8" w:rsidRDefault="00EA791C" w:rsidP="00D95BF6">
            <w:pPr>
              <w:spacing w:line="276" w:lineRule="auto"/>
              <w:jc w:val="center"/>
              <w:rPr>
                <w:rFonts w:asciiTheme="minorHAnsi" w:hAnsiTheme="minorHAnsi" w:cs="Arial"/>
                <w:sz w:val="22"/>
                <w:szCs w:val="22"/>
              </w:rPr>
            </w:pPr>
            <w:r w:rsidRPr="00AB2EB8">
              <w:rPr>
                <w:rFonts w:asciiTheme="minorHAnsi" w:hAnsiTheme="minorHAnsi" w:cs="Arial"/>
                <w:sz w:val="22"/>
                <w:szCs w:val="22"/>
              </w:rPr>
              <w:t>2.</w:t>
            </w:r>
          </w:p>
        </w:tc>
        <w:tc>
          <w:tcPr>
            <w:tcW w:w="1985" w:type="dxa"/>
            <w:tcBorders>
              <w:top w:val="nil"/>
              <w:left w:val="nil"/>
              <w:bottom w:val="single" w:sz="4" w:space="0" w:color="auto"/>
              <w:right w:val="single" w:sz="4" w:space="0" w:color="auto"/>
            </w:tcBorders>
            <w:shd w:val="clear" w:color="000000" w:fill="FFFFFF"/>
            <w:vAlign w:val="center"/>
            <w:hideMark/>
          </w:tcPr>
          <w:p w:rsidR="00EA791C" w:rsidRPr="00AB2EB8" w:rsidRDefault="00EA791C" w:rsidP="00D95BF6">
            <w:pPr>
              <w:spacing w:line="276" w:lineRule="auto"/>
              <w:rPr>
                <w:rFonts w:asciiTheme="minorHAnsi" w:hAnsiTheme="minorHAnsi" w:cs="Arial"/>
                <w:sz w:val="22"/>
                <w:szCs w:val="22"/>
              </w:rPr>
            </w:pPr>
            <w:r w:rsidRPr="00AB2EB8">
              <w:rPr>
                <w:rFonts w:asciiTheme="minorHAnsi" w:hAnsiTheme="minorHAnsi" w:cs="Arial"/>
                <w:sz w:val="22"/>
                <w:szCs w:val="22"/>
              </w:rPr>
              <w:t>staże</w:t>
            </w:r>
          </w:p>
        </w:tc>
        <w:tc>
          <w:tcPr>
            <w:tcW w:w="1417" w:type="dxa"/>
            <w:tcBorders>
              <w:top w:val="nil"/>
              <w:left w:val="nil"/>
              <w:bottom w:val="single" w:sz="4" w:space="0" w:color="auto"/>
              <w:right w:val="single" w:sz="4" w:space="0" w:color="auto"/>
            </w:tcBorders>
            <w:shd w:val="clear" w:color="000000" w:fill="FFFFFF"/>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1 852 064,42</w:t>
            </w:r>
          </w:p>
        </w:tc>
        <w:tc>
          <w:tcPr>
            <w:tcW w:w="1418" w:type="dxa"/>
            <w:tcBorders>
              <w:top w:val="nil"/>
              <w:left w:val="nil"/>
              <w:bottom w:val="single" w:sz="4" w:space="0" w:color="auto"/>
              <w:right w:val="single" w:sz="4" w:space="0" w:color="auto"/>
            </w:tcBorders>
            <w:shd w:val="clear" w:color="000000" w:fill="FFFFFF"/>
            <w:noWrap/>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1 852 064,42</w:t>
            </w:r>
          </w:p>
        </w:tc>
        <w:tc>
          <w:tcPr>
            <w:tcW w:w="850" w:type="dxa"/>
            <w:tcBorders>
              <w:top w:val="nil"/>
              <w:left w:val="nil"/>
              <w:bottom w:val="single" w:sz="4" w:space="0" w:color="auto"/>
              <w:right w:val="single" w:sz="4" w:space="0" w:color="auto"/>
            </w:tcBorders>
            <w:shd w:val="clear" w:color="000000" w:fill="FFFFFF"/>
            <w:noWrap/>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100,0</w:t>
            </w:r>
          </w:p>
        </w:tc>
        <w:tc>
          <w:tcPr>
            <w:tcW w:w="1134" w:type="dxa"/>
            <w:tcBorders>
              <w:top w:val="nil"/>
              <w:left w:val="nil"/>
              <w:bottom w:val="single" w:sz="4" w:space="0" w:color="auto"/>
              <w:right w:val="single" w:sz="4" w:space="0" w:color="auto"/>
            </w:tcBorders>
            <w:shd w:val="clear" w:color="000000" w:fill="FFFFFF"/>
            <w:noWrap/>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0,00</w:t>
            </w:r>
          </w:p>
        </w:tc>
        <w:tc>
          <w:tcPr>
            <w:tcW w:w="1418" w:type="dxa"/>
            <w:tcBorders>
              <w:top w:val="nil"/>
              <w:left w:val="nil"/>
              <w:bottom w:val="single" w:sz="4" w:space="0" w:color="auto"/>
              <w:right w:val="single" w:sz="4" w:space="0" w:color="auto"/>
            </w:tcBorders>
            <w:shd w:val="clear" w:color="000000" w:fill="FFFFFF"/>
            <w:noWrap/>
            <w:vAlign w:val="center"/>
            <w:hideMark/>
          </w:tcPr>
          <w:p w:rsidR="00EA791C" w:rsidRPr="00AB2EB8" w:rsidRDefault="00EA791C" w:rsidP="00D95BF6">
            <w:pPr>
              <w:spacing w:line="276" w:lineRule="auto"/>
              <w:jc w:val="center"/>
              <w:rPr>
                <w:rFonts w:asciiTheme="minorHAnsi" w:hAnsiTheme="minorHAnsi" w:cs="Arial"/>
                <w:sz w:val="22"/>
                <w:szCs w:val="22"/>
              </w:rPr>
            </w:pPr>
            <w:r w:rsidRPr="00AB2EB8">
              <w:rPr>
                <w:rFonts w:asciiTheme="minorHAnsi" w:hAnsiTheme="minorHAnsi" w:cs="Arial"/>
                <w:sz w:val="22"/>
                <w:szCs w:val="22"/>
              </w:rPr>
              <w:t>257</w:t>
            </w:r>
          </w:p>
        </w:tc>
      </w:tr>
      <w:tr w:rsidR="00EA791C" w:rsidRPr="00CC0472" w:rsidTr="00EA791C">
        <w:trPr>
          <w:trHeight w:val="505"/>
        </w:trPr>
        <w:tc>
          <w:tcPr>
            <w:tcW w:w="535" w:type="dxa"/>
            <w:vMerge/>
            <w:tcBorders>
              <w:left w:val="single" w:sz="4" w:space="0" w:color="auto"/>
              <w:right w:val="single" w:sz="4" w:space="0" w:color="auto"/>
            </w:tcBorders>
            <w:shd w:val="clear" w:color="auto" w:fill="auto"/>
            <w:vAlign w:val="center"/>
            <w:hideMark/>
          </w:tcPr>
          <w:p w:rsidR="00EA791C" w:rsidRPr="00AB2EB8" w:rsidRDefault="00EA791C" w:rsidP="00D95BF6">
            <w:pPr>
              <w:spacing w:line="276" w:lineRule="auto"/>
              <w:rPr>
                <w:rFonts w:asciiTheme="minorHAnsi" w:hAnsiTheme="minorHAnsi" w:cs="Arial"/>
                <w:color w:val="974706"/>
                <w:sz w:val="22"/>
                <w:szCs w:val="22"/>
              </w:rPr>
            </w:pPr>
          </w:p>
        </w:tc>
        <w:tc>
          <w:tcPr>
            <w:tcW w:w="594" w:type="dxa"/>
            <w:tcBorders>
              <w:top w:val="nil"/>
              <w:left w:val="nil"/>
              <w:bottom w:val="single" w:sz="4" w:space="0" w:color="auto"/>
              <w:right w:val="single" w:sz="4" w:space="0" w:color="auto"/>
            </w:tcBorders>
            <w:shd w:val="clear" w:color="000000" w:fill="FFFFFF"/>
            <w:vAlign w:val="center"/>
            <w:hideMark/>
          </w:tcPr>
          <w:p w:rsidR="00EA791C" w:rsidRPr="00AB2EB8" w:rsidRDefault="00EA791C" w:rsidP="00EA791C">
            <w:pPr>
              <w:spacing w:line="276" w:lineRule="auto"/>
              <w:jc w:val="center"/>
              <w:rPr>
                <w:rFonts w:asciiTheme="minorHAnsi" w:hAnsiTheme="minorHAnsi" w:cs="Arial"/>
                <w:sz w:val="22"/>
                <w:szCs w:val="22"/>
              </w:rPr>
            </w:pPr>
            <w:r w:rsidRPr="00AB2EB8">
              <w:rPr>
                <w:rFonts w:asciiTheme="minorHAnsi" w:hAnsiTheme="minorHAnsi" w:cs="Arial"/>
                <w:sz w:val="22"/>
                <w:szCs w:val="22"/>
              </w:rPr>
              <w:t>3.</w:t>
            </w:r>
          </w:p>
        </w:tc>
        <w:tc>
          <w:tcPr>
            <w:tcW w:w="1985" w:type="dxa"/>
            <w:tcBorders>
              <w:top w:val="nil"/>
              <w:left w:val="nil"/>
              <w:bottom w:val="single" w:sz="4" w:space="0" w:color="auto"/>
              <w:right w:val="single" w:sz="4" w:space="0" w:color="auto"/>
            </w:tcBorders>
            <w:shd w:val="clear" w:color="000000" w:fill="FFFFFF"/>
            <w:vAlign w:val="center"/>
            <w:hideMark/>
          </w:tcPr>
          <w:p w:rsidR="00EA791C" w:rsidRPr="00AB2EB8" w:rsidRDefault="00EA791C" w:rsidP="00D95BF6">
            <w:pPr>
              <w:spacing w:line="276" w:lineRule="auto"/>
              <w:rPr>
                <w:rFonts w:asciiTheme="minorHAnsi" w:hAnsiTheme="minorHAnsi" w:cs="Arial"/>
                <w:sz w:val="22"/>
                <w:szCs w:val="22"/>
              </w:rPr>
            </w:pPr>
            <w:r w:rsidRPr="00AB2EB8">
              <w:rPr>
                <w:rFonts w:asciiTheme="minorHAnsi" w:hAnsiTheme="minorHAnsi" w:cs="Arial"/>
                <w:sz w:val="22"/>
                <w:szCs w:val="22"/>
              </w:rPr>
              <w:t>szkolenia</w:t>
            </w:r>
          </w:p>
        </w:tc>
        <w:tc>
          <w:tcPr>
            <w:tcW w:w="1417" w:type="dxa"/>
            <w:tcBorders>
              <w:top w:val="nil"/>
              <w:left w:val="nil"/>
              <w:bottom w:val="single" w:sz="4" w:space="0" w:color="auto"/>
              <w:right w:val="single" w:sz="4" w:space="0" w:color="auto"/>
            </w:tcBorders>
            <w:shd w:val="clear" w:color="000000" w:fill="FFFFFF"/>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350 326,23</w:t>
            </w:r>
          </w:p>
        </w:tc>
        <w:tc>
          <w:tcPr>
            <w:tcW w:w="1418" w:type="dxa"/>
            <w:tcBorders>
              <w:top w:val="nil"/>
              <w:left w:val="nil"/>
              <w:bottom w:val="single" w:sz="4" w:space="0" w:color="auto"/>
              <w:right w:val="single" w:sz="4" w:space="0" w:color="auto"/>
            </w:tcBorders>
            <w:shd w:val="clear" w:color="000000" w:fill="FFFFFF"/>
            <w:noWrap/>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346 877,92</w:t>
            </w:r>
          </w:p>
        </w:tc>
        <w:tc>
          <w:tcPr>
            <w:tcW w:w="850" w:type="dxa"/>
            <w:tcBorders>
              <w:top w:val="nil"/>
              <w:left w:val="nil"/>
              <w:bottom w:val="single" w:sz="4" w:space="0" w:color="auto"/>
              <w:right w:val="single" w:sz="4" w:space="0" w:color="auto"/>
            </w:tcBorders>
            <w:shd w:val="clear" w:color="000000" w:fill="FFFFFF"/>
            <w:noWrap/>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99,0</w:t>
            </w:r>
          </w:p>
        </w:tc>
        <w:tc>
          <w:tcPr>
            <w:tcW w:w="1134" w:type="dxa"/>
            <w:tcBorders>
              <w:top w:val="nil"/>
              <w:left w:val="nil"/>
              <w:bottom w:val="single" w:sz="4" w:space="0" w:color="auto"/>
              <w:right w:val="single" w:sz="4" w:space="0" w:color="auto"/>
            </w:tcBorders>
            <w:shd w:val="clear" w:color="000000" w:fill="FFFFFF"/>
            <w:noWrap/>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3 448,31</w:t>
            </w:r>
          </w:p>
        </w:tc>
        <w:tc>
          <w:tcPr>
            <w:tcW w:w="1418" w:type="dxa"/>
            <w:tcBorders>
              <w:top w:val="nil"/>
              <w:left w:val="nil"/>
              <w:bottom w:val="single" w:sz="4" w:space="0" w:color="auto"/>
              <w:right w:val="single" w:sz="4" w:space="0" w:color="auto"/>
            </w:tcBorders>
            <w:shd w:val="clear" w:color="000000" w:fill="FFFFFF"/>
            <w:noWrap/>
            <w:vAlign w:val="center"/>
            <w:hideMark/>
          </w:tcPr>
          <w:p w:rsidR="00EA791C" w:rsidRPr="00AB2EB8" w:rsidRDefault="00EA791C" w:rsidP="00D95BF6">
            <w:pPr>
              <w:spacing w:line="276" w:lineRule="auto"/>
              <w:jc w:val="center"/>
              <w:rPr>
                <w:rFonts w:asciiTheme="minorHAnsi" w:hAnsiTheme="minorHAnsi" w:cs="Arial"/>
                <w:sz w:val="22"/>
                <w:szCs w:val="22"/>
              </w:rPr>
            </w:pPr>
            <w:r w:rsidRPr="00AB2EB8">
              <w:rPr>
                <w:rFonts w:asciiTheme="minorHAnsi" w:hAnsiTheme="minorHAnsi" w:cs="Arial"/>
                <w:sz w:val="22"/>
                <w:szCs w:val="22"/>
              </w:rPr>
              <w:t>96</w:t>
            </w:r>
          </w:p>
        </w:tc>
      </w:tr>
      <w:tr w:rsidR="00EA791C" w:rsidRPr="00CC0472" w:rsidTr="00EA791C">
        <w:trPr>
          <w:trHeight w:val="505"/>
        </w:trPr>
        <w:tc>
          <w:tcPr>
            <w:tcW w:w="535" w:type="dxa"/>
            <w:vMerge/>
            <w:tcBorders>
              <w:left w:val="single" w:sz="4" w:space="0" w:color="auto"/>
              <w:right w:val="single" w:sz="4" w:space="0" w:color="auto"/>
            </w:tcBorders>
            <w:shd w:val="clear" w:color="auto" w:fill="auto"/>
            <w:vAlign w:val="center"/>
            <w:hideMark/>
          </w:tcPr>
          <w:p w:rsidR="00EA791C" w:rsidRPr="00AB2EB8" w:rsidRDefault="00EA791C" w:rsidP="00D95BF6">
            <w:pPr>
              <w:spacing w:line="276" w:lineRule="auto"/>
              <w:rPr>
                <w:rFonts w:asciiTheme="minorHAnsi" w:hAnsiTheme="minorHAnsi" w:cs="Arial"/>
                <w:color w:val="974706"/>
                <w:sz w:val="22"/>
                <w:szCs w:val="22"/>
              </w:rPr>
            </w:pPr>
          </w:p>
        </w:tc>
        <w:tc>
          <w:tcPr>
            <w:tcW w:w="594" w:type="dxa"/>
            <w:tcBorders>
              <w:top w:val="nil"/>
              <w:left w:val="nil"/>
              <w:bottom w:val="single" w:sz="4" w:space="0" w:color="auto"/>
              <w:right w:val="single" w:sz="4" w:space="0" w:color="auto"/>
            </w:tcBorders>
            <w:shd w:val="clear" w:color="000000" w:fill="FFFFFF"/>
            <w:vAlign w:val="center"/>
            <w:hideMark/>
          </w:tcPr>
          <w:p w:rsidR="00EA791C" w:rsidRPr="00AB2EB8" w:rsidRDefault="00EA791C" w:rsidP="00EA791C">
            <w:pPr>
              <w:spacing w:line="276" w:lineRule="auto"/>
              <w:jc w:val="center"/>
              <w:rPr>
                <w:rFonts w:asciiTheme="minorHAnsi" w:hAnsiTheme="minorHAnsi" w:cs="Arial"/>
                <w:sz w:val="22"/>
                <w:szCs w:val="22"/>
              </w:rPr>
            </w:pPr>
            <w:r w:rsidRPr="00AB2EB8">
              <w:rPr>
                <w:rFonts w:asciiTheme="minorHAnsi" w:hAnsiTheme="minorHAnsi" w:cs="Arial"/>
                <w:sz w:val="22"/>
                <w:szCs w:val="22"/>
              </w:rPr>
              <w:t>4.</w:t>
            </w:r>
          </w:p>
        </w:tc>
        <w:tc>
          <w:tcPr>
            <w:tcW w:w="1985" w:type="dxa"/>
            <w:tcBorders>
              <w:top w:val="nil"/>
              <w:left w:val="nil"/>
              <w:bottom w:val="single" w:sz="4" w:space="0" w:color="auto"/>
              <w:right w:val="single" w:sz="4" w:space="0" w:color="auto"/>
            </w:tcBorders>
            <w:shd w:val="clear" w:color="000000" w:fill="FFFFFF"/>
            <w:vAlign w:val="center"/>
            <w:hideMark/>
          </w:tcPr>
          <w:p w:rsidR="00EA791C" w:rsidRPr="00AB2EB8" w:rsidRDefault="00EA791C" w:rsidP="00D95BF6">
            <w:pPr>
              <w:spacing w:line="276" w:lineRule="auto"/>
              <w:rPr>
                <w:rFonts w:asciiTheme="minorHAnsi" w:hAnsiTheme="minorHAnsi" w:cs="Arial"/>
                <w:sz w:val="22"/>
                <w:szCs w:val="22"/>
              </w:rPr>
            </w:pPr>
            <w:r w:rsidRPr="00AB2EB8">
              <w:rPr>
                <w:rFonts w:asciiTheme="minorHAnsi" w:hAnsiTheme="minorHAnsi" w:cs="Arial"/>
                <w:sz w:val="22"/>
                <w:szCs w:val="22"/>
              </w:rPr>
              <w:t xml:space="preserve">kontynuowanie        </w:t>
            </w:r>
          </w:p>
          <w:p w:rsidR="00EA791C" w:rsidRPr="00AB2EB8" w:rsidRDefault="00EA791C" w:rsidP="00D95BF6">
            <w:pPr>
              <w:spacing w:line="276" w:lineRule="auto"/>
              <w:rPr>
                <w:rFonts w:asciiTheme="minorHAnsi" w:hAnsiTheme="minorHAnsi" w:cs="Arial"/>
                <w:sz w:val="22"/>
                <w:szCs w:val="22"/>
              </w:rPr>
            </w:pPr>
            <w:r w:rsidRPr="00AB2EB8">
              <w:rPr>
                <w:rFonts w:asciiTheme="minorHAnsi" w:hAnsiTheme="minorHAnsi" w:cs="Arial"/>
                <w:sz w:val="22"/>
                <w:szCs w:val="22"/>
              </w:rPr>
              <w:t xml:space="preserve"> nauki</w:t>
            </w:r>
          </w:p>
        </w:tc>
        <w:tc>
          <w:tcPr>
            <w:tcW w:w="1417" w:type="dxa"/>
            <w:tcBorders>
              <w:top w:val="nil"/>
              <w:left w:val="nil"/>
              <w:bottom w:val="single" w:sz="4" w:space="0" w:color="auto"/>
              <w:right w:val="single" w:sz="4" w:space="0" w:color="auto"/>
            </w:tcBorders>
            <w:shd w:val="clear" w:color="000000" w:fill="FFFFFF"/>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18 431,90</w:t>
            </w:r>
          </w:p>
        </w:tc>
        <w:tc>
          <w:tcPr>
            <w:tcW w:w="1418" w:type="dxa"/>
            <w:tcBorders>
              <w:top w:val="nil"/>
              <w:left w:val="nil"/>
              <w:bottom w:val="single" w:sz="4" w:space="0" w:color="auto"/>
              <w:right w:val="single" w:sz="4" w:space="0" w:color="auto"/>
            </w:tcBorders>
            <w:shd w:val="clear" w:color="000000" w:fill="FFFFFF"/>
            <w:noWrap/>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18 431,90</w:t>
            </w:r>
          </w:p>
        </w:tc>
        <w:tc>
          <w:tcPr>
            <w:tcW w:w="850" w:type="dxa"/>
            <w:tcBorders>
              <w:top w:val="nil"/>
              <w:left w:val="nil"/>
              <w:bottom w:val="single" w:sz="4" w:space="0" w:color="auto"/>
              <w:right w:val="single" w:sz="4" w:space="0" w:color="auto"/>
            </w:tcBorders>
            <w:shd w:val="clear" w:color="000000" w:fill="FFFFFF"/>
            <w:noWrap/>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100,0</w:t>
            </w:r>
          </w:p>
        </w:tc>
        <w:tc>
          <w:tcPr>
            <w:tcW w:w="1134" w:type="dxa"/>
            <w:tcBorders>
              <w:top w:val="nil"/>
              <w:left w:val="nil"/>
              <w:bottom w:val="single" w:sz="4" w:space="0" w:color="auto"/>
              <w:right w:val="single" w:sz="4" w:space="0" w:color="auto"/>
            </w:tcBorders>
            <w:shd w:val="clear" w:color="000000" w:fill="FFFFFF"/>
            <w:noWrap/>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0,00</w:t>
            </w:r>
          </w:p>
        </w:tc>
        <w:tc>
          <w:tcPr>
            <w:tcW w:w="1418" w:type="dxa"/>
            <w:tcBorders>
              <w:top w:val="nil"/>
              <w:left w:val="nil"/>
              <w:bottom w:val="single" w:sz="4" w:space="0" w:color="auto"/>
              <w:right w:val="single" w:sz="4" w:space="0" w:color="auto"/>
            </w:tcBorders>
            <w:shd w:val="clear" w:color="000000" w:fill="FFFFFF"/>
            <w:noWrap/>
            <w:vAlign w:val="center"/>
            <w:hideMark/>
          </w:tcPr>
          <w:p w:rsidR="00EA791C" w:rsidRPr="00AB2EB8" w:rsidRDefault="00EA791C" w:rsidP="00D95BF6">
            <w:pPr>
              <w:spacing w:line="276" w:lineRule="auto"/>
              <w:jc w:val="center"/>
              <w:rPr>
                <w:rFonts w:asciiTheme="minorHAnsi" w:hAnsiTheme="minorHAnsi" w:cs="Arial"/>
                <w:sz w:val="22"/>
                <w:szCs w:val="22"/>
              </w:rPr>
            </w:pPr>
            <w:r w:rsidRPr="00AB2EB8">
              <w:rPr>
                <w:rFonts w:asciiTheme="minorHAnsi" w:hAnsiTheme="minorHAnsi" w:cs="Arial"/>
                <w:sz w:val="22"/>
                <w:szCs w:val="22"/>
              </w:rPr>
              <w:t>3</w:t>
            </w:r>
          </w:p>
        </w:tc>
      </w:tr>
      <w:tr w:rsidR="00EA791C" w:rsidRPr="00CC0472" w:rsidTr="00EA791C">
        <w:trPr>
          <w:trHeight w:val="505"/>
        </w:trPr>
        <w:tc>
          <w:tcPr>
            <w:tcW w:w="535" w:type="dxa"/>
            <w:vMerge/>
            <w:tcBorders>
              <w:left w:val="single" w:sz="4" w:space="0" w:color="auto"/>
              <w:right w:val="single" w:sz="4" w:space="0" w:color="auto"/>
            </w:tcBorders>
            <w:shd w:val="clear" w:color="auto" w:fill="auto"/>
            <w:vAlign w:val="center"/>
            <w:hideMark/>
          </w:tcPr>
          <w:p w:rsidR="00EA791C" w:rsidRPr="00AB2EB8" w:rsidRDefault="00EA791C" w:rsidP="00D95BF6">
            <w:pPr>
              <w:spacing w:line="276" w:lineRule="auto"/>
              <w:rPr>
                <w:rFonts w:asciiTheme="minorHAnsi" w:hAnsiTheme="minorHAnsi" w:cs="Arial"/>
                <w:color w:val="974706"/>
                <w:sz w:val="22"/>
                <w:szCs w:val="22"/>
              </w:rPr>
            </w:pPr>
          </w:p>
        </w:tc>
        <w:tc>
          <w:tcPr>
            <w:tcW w:w="594" w:type="dxa"/>
            <w:tcBorders>
              <w:top w:val="nil"/>
              <w:left w:val="nil"/>
              <w:bottom w:val="single" w:sz="4" w:space="0" w:color="auto"/>
              <w:right w:val="single" w:sz="4" w:space="0" w:color="auto"/>
            </w:tcBorders>
            <w:shd w:val="clear" w:color="000000" w:fill="FFFFFF"/>
            <w:vAlign w:val="center"/>
            <w:hideMark/>
          </w:tcPr>
          <w:p w:rsidR="00EA791C" w:rsidRPr="00AB2EB8" w:rsidRDefault="00EA791C" w:rsidP="00EA791C">
            <w:pPr>
              <w:spacing w:line="276" w:lineRule="auto"/>
              <w:jc w:val="center"/>
              <w:rPr>
                <w:rFonts w:asciiTheme="minorHAnsi" w:hAnsiTheme="minorHAnsi" w:cs="Arial"/>
                <w:sz w:val="22"/>
                <w:szCs w:val="22"/>
              </w:rPr>
            </w:pPr>
            <w:r w:rsidRPr="00AB2EB8">
              <w:rPr>
                <w:rFonts w:asciiTheme="minorHAnsi" w:hAnsiTheme="minorHAnsi" w:cs="Arial"/>
                <w:sz w:val="22"/>
                <w:szCs w:val="22"/>
              </w:rPr>
              <w:t>5.</w:t>
            </w:r>
          </w:p>
        </w:tc>
        <w:tc>
          <w:tcPr>
            <w:tcW w:w="1985" w:type="dxa"/>
            <w:tcBorders>
              <w:top w:val="nil"/>
              <w:left w:val="nil"/>
              <w:bottom w:val="single" w:sz="4" w:space="0" w:color="auto"/>
              <w:right w:val="single" w:sz="4" w:space="0" w:color="auto"/>
            </w:tcBorders>
            <w:shd w:val="clear" w:color="000000" w:fill="FFFFFF"/>
            <w:vAlign w:val="center"/>
            <w:hideMark/>
          </w:tcPr>
          <w:p w:rsidR="00EA791C" w:rsidRPr="00AB2EB8" w:rsidRDefault="00EA791C" w:rsidP="00D95BF6">
            <w:pPr>
              <w:spacing w:line="276" w:lineRule="auto"/>
              <w:rPr>
                <w:rFonts w:asciiTheme="minorHAnsi" w:hAnsiTheme="minorHAnsi" w:cs="Arial"/>
                <w:sz w:val="22"/>
                <w:szCs w:val="22"/>
              </w:rPr>
            </w:pPr>
            <w:r w:rsidRPr="00AB2EB8">
              <w:rPr>
                <w:rFonts w:asciiTheme="minorHAnsi" w:hAnsiTheme="minorHAnsi" w:cs="Arial"/>
                <w:sz w:val="22"/>
                <w:szCs w:val="22"/>
              </w:rPr>
              <w:t>dotacje dla bezrobotnych</w:t>
            </w:r>
          </w:p>
        </w:tc>
        <w:tc>
          <w:tcPr>
            <w:tcW w:w="1417" w:type="dxa"/>
            <w:tcBorders>
              <w:top w:val="nil"/>
              <w:left w:val="nil"/>
              <w:bottom w:val="single" w:sz="4" w:space="0" w:color="auto"/>
              <w:right w:val="single" w:sz="4" w:space="0" w:color="auto"/>
            </w:tcBorders>
            <w:shd w:val="clear" w:color="000000" w:fill="FFFFFF"/>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2 414 812,41</w:t>
            </w:r>
          </w:p>
        </w:tc>
        <w:tc>
          <w:tcPr>
            <w:tcW w:w="1418" w:type="dxa"/>
            <w:tcBorders>
              <w:top w:val="nil"/>
              <w:left w:val="nil"/>
              <w:bottom w:val="single" w:sz="4" w:space="0" w:color="auto"/>
              <w:right w:val="single" w:sz="4" w:space="0" w:color="auto"/>
            </w:tcBorders>
            <w:shd w:val="clear" w:color="000000" w:fill="FFFFFF"/>
            <w:noWrap/>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2 414 812,41</w:t>
            </w:r>
          </w:p>
        </w:tc>
        <w:tc>
          <w:tcPr>
            <w:tcW w:w="850" w:type="dxa"/>
            <w:tcBorders>
              <w:top w:val="nil"/>
              <w:left w:val="nil"/>
              <w:bottom w:val="single" w:sz="4" w:space="0" w:color="auto"/>
              <w:right w:val="single" w:sz="4" w:space="0" w:color="auto"/>
            </w:tcBorders>
            <w:shd w:val="clear" w:color="000000" w:fill="FFFFFF"/>
            <w:noWrap/>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100,0</w:t>
            </w:r>
          </w:p>
        </w:tc>
        <w:tc>
          <w:tcPr>
            <w:tcW w:w="1134" w:type="dxa"/>
            <w:tcBorders>
              <w:top w:val="nil"/>
              <w:left w:val="nil"/>
              <w:bottom w:val="single" w:sz="4" w:space="0" w:color="auto"/>
              <w:right w:val="single" w:sz="4" w:space="0" w:color="auto"/>
            </w:tcBorders>
            <w:shd w:val="clear" w:color="000000" w:fill="FFFFFF"/>
            <w:noWrap/>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0,00</w:t>
            </w:r>
          </w:p>
        </w:tc>
        <w:tc>
          <w:tcPr>
            <w:tcW w:w="1418" w:type="dxa"/>
            <w:tcBorders>
              <w:top w:val="nil"/>
              <w:left w:val="nil"/>
              <w:bottom w:val="single" w:sz="4" w:space="0" w:color="auto"/>
              <w:right w:val="single" w:sz="4" w:space="0" w:color="auto"/>
            </w:tcBorders>
            <w:shd w:val="clear" w:color="000000" w:fill="FFFFFF"/>
            <w:noWrap/>
            <w:vAlign w:val="center"/>
            <w:hideMark/>
          </w:tcPr>
          <w:p w:rsidR="00EA791C" w:rsidRPr="00AB2EB8" w:rsidRDefault="00EA791C" w:rsidP="00D95BF6">
            <w:pPr>
              <w:spacing w:line="276" w:lineRule="auto"/>
              <w:jc w:val="center"/>
              <w:rPr>
                <w:rFonts w:asciiTheme="minorHAnsi" w:hAnsiTheme="minorHAnsi" w:cs="Arial"/>
                <w:sz w:val="22"/>
                <w:szCs w:val="22"/>
              </w:rPr>
            </w:pPr>
            <w:r w:rsidRPr="00AB2EB8">
              <w:rPr>
                <w:rFonts w:asciiTheme="minorHAnsi" w:hAnsiTheme="minorHAnsi" w:cs="Arial"/>
                <w:sz w:val="22"/>
                <w:szCs w:val="22"/>
              </w:rPr>
              <w:t>111</w:t>
            </w:r>
          </w:p>
        </w:tc>
      </w:tr>
      <w:tr w:rsidR="00EA791C" w:rsidRPr="00CC0472" w:rsidTr="00EA791C">
        <w:trPr>
          <w:trHeight w:val="505"/>
        </w:trPr>
        <w:tc>
          <w:tcPr>
            <w:tcW w:w="535" w:type="dxa"/>
            <w:vMerge/>
            <w:tcBorders>
              <w:left w:val="single" w:sz="4" w:space="0" w:color="auto"/>
              <w:right w:val="single" w:sz="4" w:space="0" w:color="auto"/>
            </w:tcBorders>
            <w:shd w:val="clear" w:color="auto" w:fill="auto"/>
            <w:vAlign w:val="center"/>
            <w:hideMark/>
          </w:tcPr>
          <w:p w:rsidR="00EA791C" w:rsidRPr="00AB2EB8" w:rsidRDefault="00EA791C" w:rsidP="00D95BF6">
            <w:pPr>
              <w:spacing w:line="276" w:lineRule="auto"/>
              <w:rPr>
                <w:rFonts w:asciiTheme="minorHAnsi" w:hAnsiTheme="minorHAnsi" w:cs="Arial"/>
                <w:color w:val="974706"/>
                <w:sz w:val="22"/>
                <w:szCs w:val="22"/>
              </w:rPr>
            </w:pPr>
          </w:p>
        </w:tc>
        <w:tc>
          <w:tcPr>
            <w:tcW w:w="594" w:type="dxa"/>
            <w:tcBorders>
              <w:top w:val="nil"/>
              <w:left w:val="nil"/>
              <w:bottom w:val="single" w:sz="4" w:space="0" w:color="auto"/>
              <w:right w:val="single" w:sz="4" w:space="0" w:color="auto"/>
            </w:tcBorders>
            <w:shd w:val="clear" w:color="000000" w:fill="FFFFFF"/>
            <w:vAlign w:val="center"/>
            <w:hideMark/>
          </w:tcPr>
          <w:p w:rsidR="00EA791C" w:rsidRPr="00AB2EB8" w:rsidRDefault="00EA791C" w:rsidP="00EA791C">
            <w:pPr>
              <w:spacing w:line="276" w:lineRule="auto"/>
              <w:jc w:val="center"/>
              <w:rPr>
                <w:rFonts w:asciiTheme="minorHAnsi" w:hAnsiTheme="minorHAnsi" w:cs="Arial"/>
                <w:sz w:val="22"/>
                <w:szCs w:val="22"/>
              </w:rPr>
            </w:pPr>
            <w:r w:rsidRPr="00AB2EB8">
              <w:rPr>
                <w:rFonts w:asciiTheme="minorHAnsi" w:hAnsiTheme="minorHAnsi" w:cs="Arial"/>
                <w:sz w:val="22"/>
                <w:szCs w:val="22"/>
              </w:rPr>
              <w:t>6.</w:t>
            </w:r>
          </w:p>
        </w:tc>
        <w:tc>
          <w:tcPr>
            <w:tcW w:w="1985" w:type="dxa"/>
            <w:tcBorders>
              <w:top w:val="nil"/>
              <w:left w:val="nil"/>
              <w:bottom w:val="single" w:sz="4" w:space="0" w:color="auto"/>
              <w:right w:val="single" w:sz="4" w:space="0" w:color="auto"/>
            </w:tcBorders>
            <w:shd w:val="clear" w:color="000000" w:fill="FFFFFF"/>
            <w:vAlign w:val="center"/>
            <w:hideMark/>
          </w:tcPr>
          <w:p w:rsidR="00EA791C" w:rsidRPr="00AB2EB8" w:rsidRDefault="00EA791C" w:rsidP="00D1115B">
            <w:pPr>
              <w:spacing w:line="276" w:lineRule="auto"/>
              <w:rPr>
                <w:rFonts w:asciiTheme="minorHAnsi" w:hAnsiTheme="minorHAnsi" w:cs="Arial"/>
                <w:sz w:val="22"/>
                <w:szCs w:val="22"/>
              </w:rPr>
            </w:pPr>
            <w:r w:rsidRPr="00AB2EB8">
              <w:rPr>
                <w:rFonts w:asciiTheme="minorHAnsi" w:hAnsiTheme="minorHAnsi" w:cs="Arial"/>
                <w:sz w:val="22"/>
                <w:szCs w:val="22"/>
              </w:rPr>
              <w:t>prace               interwencyjne</w:t>
            </w:r>
          </w:p>
        </w:tc>
        <w:tc>
          <w:tcPr>
            <w:tcW w:w="1417" w:type="dxa"/>
            <w:tcBorders>
              <w:top w:val="nil"/>
              <w:left w:val="nil"/>
              <w:bottom w:val="single" w:sz="4" w:space="0" w:color="auto"/>
              <w:right w:val="single" w:sz="4" w:space="0" w:color="auto"/>
            </w:tcBorders>
            <w:shd w:val="clear" w:color="000000" w:fill="FFFFFF"/>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2 757 293,93</w:t>
            </w:r>
          </w:p>
        </w:tc>
        <w:tc>
          <w:tcPr>
            <w:tcW w:w="1418" w:type="dxa"/>
            <w:tcBorders>
              <w:top w:val="nil"/>
              <w:left w:val="nil"/>
              <w:bottom w:val="single" w:sz="4" w:space="0" w:color="auto"/>
              <w:right w:val="single" w:sz="4" w:space="0" w:color="auto"/>
            </w:tcBorders>
            <w:shd w:val="clear" w:color="000000" w:fill="FFFFFF"/>
            <w:noWrap/>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2 756 669,79</w:t>
            </w:r>
          </w:p>
        </w:tc>
        <w:tc>
          <w:tcPr>
            <w:tcW w:w="850" w:type="dxa"/>
            <w:tcBorders>
              <w:top w:val="nil"/>
              <w:left w:val="nil"/>
              <w:bottom w:val="single" w:sz="4" w:space="0" w:color="auto"/>
              <w:right w:val="single" w:sz="4" w:space="0" w:color="auto"/>
            </w:tcBorders>
            <w:shd w:val="clear" w:color="000000" w:fill="FFFFFF"/>
            <w:noWrap/>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100,0</w:t>
            </w:r>
          </w:p>
        </w:tc>
        <w:tc>
          <w:tcPr>
            <w:tcW w:w="1134" w:type="dxa"/>
            <w:tcBorders>
              <w:top w:val="nil"/>
              <w:left w:val="nil"/>
              <w:bottom w:val="single" w:sz="4" w:space="0" w:color="auto"/>
              <w:right w:val="single" w:sz="4" w:space="0" w:color="auto"/>
            </w:tcBorders>
            <w:shd w:val="clear" w:color="000000" w:fill="FFFFFF"/>
            <w:noWrap/>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624,14</w:t>
            </w:r>
          </w:p>
        </w:tc>
        <w:tc>
          <w:tcPr>
            <w:tcW w:w="1418" w:type="dxa"/>
            <w:tcBorders>
              <w:top w:val="nil"/>
              <w:left w:val="nil"/>
              <w:bottom w:val="single" w:sz="4" w:space="0" w:color="auto"/>
              <w:right w:val="single" w:sz="4" w:space="0" w:color="auto"/>
            </w:tcBorders>
            <w:shd w:val="clear" w:color="000000" w:fill="FFFFFF"/>
            <w:noWrap/>
            <w:vAlign w:val="center"/>
            <w:hideMark/>
          </w:tcPr>
          <w:p w:rsidR="00EA791C" w:rsidRPr="00AB2EB8" w:rsidRDefault="00EA791C" w:rsidP="00D95BF6">
            <w:pPr>
              <w:spacing w:line="276" w:lineRule="auto"/>
              <w:jc w:val="center"/>
              <w:rPr>
                <w:rFonts w:asciiTheme="minorHAnsi" w:hAnsiTheme="minorHAnsi" w:cs="Arial"/>
                <w:sz w:val="22"/>
                <w:szCs w:val="22"/>
              </w:rPr>
            </w:pPr>
            <w:r w:rsidRPr="00AB2EB8">
              <w:rPr>
                <w:rFonts w:asciiTheme="minorHAnsi" w:hAnsiTheme="minorHAnsi" w:cs="Arial"/>
                <w:sz w:val="22"/>
                <w:szCs w:val="22"/>
              </w:rPr>
              <w:t>553</w:t>
            </w:r>
          </w:p>
        </w:tc>
      </w:tr>
      <w:tr w:rsidR="00EA791C" w:rsidRPr="00CC0472" w:rsidTr="00EA791C">
        <w:trPr>
          <w:trHeight w:val="505"/>
        </w:trPr>
        <w:tc>
          <w:tcPr>
            <w:tcW w:w="535" w:type="dxa"/>
            <w:vMerge/>
            <w:tcBorders>
              <w:left w:val="single" w:sz="4" w:space="0" w:color="auto"/>
              <w:right w:val="single" w:sz="4" w:space="0" w:color="auto"/>
            </w:tcBorders>
            <w:shd w:val="clear" w:color="auto" w:fill="auto"/>
            <w:vAlign w:val="center"/>
            <w:hideMark/>
          </w:tcPr>
          <w:p w:rsidR="00EA791C" w:rsidRPr="00AB2EB8" w:rsidRDefault="00EA791C" w:rsidP="00D95BF6">
            <w:pPr>
              <w:spacing w:line="276" w:lineRule="auto"/>
              <w:rPr>
                <w:rFonts w:asciiTheme="minorHAnsi" w:hAnsiTheme="minorHAnsi" w:cs="Arial"/>
                <w:color w:val="974706"/>
                <w:sz w:val="22"/>
                <w:szCs w:val="22"/>
              </w:rPr>
            </w:pPr>
          </w:p>
        </w:tc>
        <w:tc>
          <w:tcPr>
            <w:tcW w:w="594" w:type="dxa"/>
            <w:tcBorders>
              <w:top w:val="nil"/>
              <w:left w:val="nil"/>
              <w:bottom w:val="single" w:sz="4" w:space="0" w:color="auto"/>
              <w:right w:val="single" w:sz="4" w:space="0" w:color="auto"/>
            </w:tcBorders>
            <w:shd w:val="clear" w:color="000000" w:fill="FFFFFF"/>
            <w:vAlign w:val="center"/>
            <w:hideMark/>
          </w:tcPr>
          <w:p w:rsidR="00EA791C" w:rsidRPr="00AB2EB8" w:rsidRDefault="00EA791C" w:rsidP="00EA791C">
            <w:pPr>
              <w:spacing w:line="276" w:lineRule="auto"/>
              <w:jc w:val="center"/>
              <w:rPr>
                <w:rFonts w:asciiTheme="minorHAnsi" w:hAnsiTheme="minorHAnsi" w:cs="Arial"/>
                <w:sz w:val="22"/>
                <w:szCs w:val="22"/>
              </w:rPr>
            </w:pPr>
            <w:r w:rsidRPr="00AB2EB8">
              <w:rPr>
                <w:rFonts w:asciiTheme="minorHAnsi" w:hAnsiTheme="minorHAnsi" w:cs="Arial"/>
                <w:sz w:val="22"/>
                <w:szCs w:val="22"/>
              </w:rPr>
              <w:t>7.</w:t>
            </w:r>
          </w:p>
        </w:tc>
        <w:tc>
          <w:tcPr>
            <w:tcW w:w="1985" w:type="dxa"/>
            <w:tcBorders>
              <w:top w:val="nil"/>
              <w:left w:val="nil"/>
              <w:bottom w:val="single" w:sz="4" w:space="0" w:color="auto"/>
              <w:right w:val="single" w:sz="4" w:space="0" w:color="auto"/>
            </w:tcBorders>
            <w:shd w:val="clear" w:color="000000" w:fill="FFFFFF"/>
            <w:vAlign w:val="center"/>
            <w:hideMark/>
          </w:tcPr>
          <w:p w:rsidR="00EA791C" w:rsidRPr="00AB2EB8" w:rsidRDefault="00EA791C" w:rsidP="004B4D82">
            <w:pPr>
              <w:spacing w:line="276" w:lineRule="auto"/>
              <w:rPr>
                <w:rFonts w:asciiTheme="minorHAnsi" w:hAnsiTheme="minorHAnsi" w:cs="Arial"/>
                <w:sz w:val="22"/>
                <w:szCs w:val="22"/>
              </w:rPr>
            </w:pPr>
            <w:r w:rsidRPr="00AB2EB8">
              <w:rPr>
                <w:rFonts w:asciiTheme="minorHAnsi" w:hAnsiTheme="minorHAnsi" w:cs="Arial"/>
                <w:sz w:val="22"/>
                <w:szCs w:val="22"/>
              </w:rPr>
              <w:t>bony na                zatrudnienie</w:t>
            </w:r>
          </w:p>
        </w:tc>
        <w:tc>
          <w:tcPr>
            <w:tcW w:w="1417" w:type="dxa"/>
            <w:tcBorders>
              <w:top w:val="nil"/>
              <w:left w:val="nil"/>
              <w:bottom w:val="single" w:sz="4" w:space="0" w:color="auto"/>
              <w:right w:val="single" w:sz="4" w:space="0" w:color="auto"/>
            </w:tcBorders>
            <w:shd w:val="clear" w:color="000000" w:fill="FFFFFF"/>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52 234,88</w:t>
            </w:r>
          </w:p>
        </w:tc>
        <w:tc>
          <w:tcPr>
            <w:tcW w:w="1418" w:type="dxa"/>
            <w:tcBorders>
              <w:top w:val="nil"/>
              <w:left w:val="nil"/>
              <w:bottom w:val="single" w:sz="4" w:space="0" w:color="auto"/>
              <w:right w:val="single" w:sz="4" w:space="0" w:color="auto"/>
            </w:tcBorders>
            <w:shd w:val="clear" w:color="000000" w:fill="FFFFFF"/>
            <w:noWrap/>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52 234,88</w:t>
            </w:r>
          </w:p>
        </w:tc>
        <w:tc>
          <w:tcPr>
            <w:tcW w:w="850" w:type="dxa"/>
            <w:tcBorders>
              <w:top w:val="nil"/>
              <w:left w:val="nil"/>
              <w:bottom w:val="single" w:sz="4" w:space="0" w:color="auto"/>
              <w:right w:val="single" w:sz="4" w:space="0" w:color="auto"/>
            </w:tcBorders>
            <w:shd w:val="clear" w:color="000000" w:fill="FFFFFF"/>
            <w:noWrap/>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100,0</w:t>
            </w:r>
          </w:p>
        </w:tc>
        <w:tc>
          <w:tcPr>
            <w:tcW w:w="1134" w:type="dxa"/>
            <w:tcBorders>
              <w:top w:val="nil"/>
              <w:left w:val="nil"/>
              <w:bottom w:val="single" w:sz="4" w:space="0" w:color="auto"/>
              <w:right w:val="single" w:sz="4" w:space="0" w:color="auto"/>
            </w:tcBorders>
            <w:shd w:val="clear" w:color="000000" w:fill="FFFFFF"/>
            <w:noWrap/>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0,00</w:t>
            </w:r>
          </w:p>
        </w:tc>
        <w:tc>
          <w:tcPr>
            <w:tcW w:w="1418" w:type="dxa"/>
            <w:tcBorders>
              <w:top w:val="nil"/>
              <w:left w:val="nil"/>
              <w:bottom w:val="single" w:sz="4" w:space="0" w:color="auto"/>
              <w:right w:val="single" w:sz="4" w:space="0" w:color="auto"/>
            </w:tcBorders>
            <w:shd w:val="clear" w:color="000000" w:fill="FFFFFF"/>
            <w:noWrap/>
            <w:vAlign w:val="center"/>
            <w:hideMark/>
          </w:tcPr>
          <w:p w:rsidR="00EA791C" w:rsidRPr="00AB2EB8" w:rsidRDefault="00EA791C" w:rsidP="00D95BF6">
            <w:pPr>
              <w:spacing w:line="276" w:lineRule="auto"/>
              <w:jc w:val="center"/>
              <w:rPr>
                <w:rFonts w:asciiTheme="minorHAnsi" w:hAnsiTheme="minorHAnsi" w:cs="Arial"/>
                <w:sz w:val="22"/>
                <w:szCs w:val="22"/>
              </w:rPr>
            </w:pPr>
            <w:r w:rsidRPr="00AB2EB8">
              <w:rPr>
                <w:rFonts w:asciiTheme="minorHAnsi" w:hAnsiTheme="minorHAnsi" w:cs="Arial"/>
                <w:sz w:val="22"/>
                <w:szCs w:val="22"/>
              </w:rPr>
              <w:t>40</w:t>
            </w:r>
          </w:p>
        </w:tc>
      </w:tr>
      <w:tr w:rsidR="00EA791C" w:rsidRPr="00CC0472" w:rsidTr="00EA791C">
        <w:trPr>
          <w:trHeight w:val="505"/>
        </w:trPr>
        <w:tc>
          <w:tcPr>
            <w:tcW w:w="535" w:type="dxa"/>
            <w:vMerge/>
            <w:tcBorders>
              <w:left w:val="single" w:sz="4" w:space="0" w:color="auto"/>
              <w:right w:val="single" w:sz="4" w:space="0" w:color="auto"/>
            </w:tcBorders>
            <w:shd w:val="clear" w:color="auto" w:fill="auto"/>
            <w:vAlign w:val="center"/>
            <w:hideMark/>
          </w:tcPr>
          <w:p w:rsidR="00EA791C" w:rsidRPr="00AB2EB8" w:rsidRDefault="00EA791C" w:rsidP="00D95BF6">
            <w:pPr>
              <w:spacing w:line="276" w:lineRule="auto"/>
              <w:rPr>
                <w:rFonts w:asciiTheme="minorHAnsi" w:hAnsiTheme="minorHAnsi" w:cs="Arial"/>
                <w:color w:val="974706"/>
                <w:sz w:val="22"/>
                <w:szCs w:val="22"/>
              </w:rPr>
            </w:pPr>
          </w:p>
        </w:tc>
        <w:tc>
          <w:tcPr>
            <w:tcW w:w="594" w:type="dxa"/>
            <w:tcBorders>
              <w:top w:val="nil"/>
              <w:left w:val="nil"/>
              <w:bottom w:val="single" w:sz="4" w:space="0" w:color="auto"/>
              <w:right w:val="single" w:sz="4" w:space="0" w:color="auto"/>
            </w:tcBorders>
            <w:shd w:val="clear" w:color="000000" w:fill="FFFFFF"/>
            <w:vAlign w:val="center"/>
            <w:hideMark/>
          </w:tcPr>
          <w:p w:rsidR="00EA791C" w:rsidRPr="00AB2EB8" w:rsidRDefault="00EA791C" w:rsidP="00EA791C">
            <w:pPr>
              <w:spacing w:line="276" w:lineRule="auto"/>
              <w:jc w:val="center"/>
              <w:rPr>
                <w:rFonts w:asciiTheme="minorHAnsi" w:hAnsiTheme="minorHAnsi" w:cs="Arial"/>
                <w:sz w:val="22"/>
                <w:szCs w:val="22"/>
              </w:rPr>
            </w:pPr>
            <w:r w:rsidRPr="00AB2EB8">
              <w:rPr>
                <w:rFonts w:asciiTheme="minorHAnsi" w:hAnsiTheme="minorHAnsi" w:cs="Arial"/>
                <w:sz w:val="22"/>
                <w:szCs w:val="22"/>
              </w:rPr>
              <w:t>8.</w:t>
            </w:r>
          </w:p>
        </w:tc>
        <w:tc>
          <w:tcPr>
            <w:tcW w:w="1985" w:type="dxa"/>
            <w:tcBorders>
              <w:top w:val="nil"/>
              <w:left w:val="nil"/>
              <w:bottom w:val="single" w:sz="4" w:space="0" w:color="auto"/>
              <w:right w:val="single" w:sz="4" w:space="0" w:color="auto"/>
            </w:tcBorders>
            <w:shd w:val="clear" w:color="000000" w:fill="FFFFFF"/>
            <w:vAlign w:val="center"/>
            <w:hideMark/>
          </w:tcPr>
          <w:p w:rsidR="00EA791C" w:rsidRPr="00AB2EB8" w:rsidRDefault="00EA791C" w:rsidP="00D95BF6">
            <w:pPr>
              <w:spacing w:line="276" w:lineRule="auto"/>
              <w:rPr>
                <w:rFonts w:asciiTheme="minorHAnsi" w:hAnsiTheme="minorHAnsi" w:cs="Arial"/>
                <w:sz w:val="22"/>
                <w:szCs w:val="22"/>
              </w:rPr>
            </w:pPr>
            <w:r w:rsidRPr="00AB2EB8">
              <w:rPr>
                <w:rFonts w:asciiTheme="minorHAnsi" w:hAnsiTheme="minorHAnsi" w:cs="Arial"/>
                <w:sz w:val="22"/>
                <w:szCs w:val="22"/>
              </w:rPr>
              <w:t>roboty                    publiczne</w:t>
            </w:r>
          </w:p>
        </w:tc>
        <w:tc>
          <w:tcPr>
            <w:tcW w:w="1417" w:type="dxa"/>
            <w:tcBorders>
              <w:top w:val="nil"/>
              <w:left w:val="nil"/>
              <w:bottom w:val="single" w:sz="4" w:space="0" w:color="auto"/>
              <w:right w:val="single" w:sz="4" w:space="0" w:color="auto"/>
            </w:tcBorders>
            <w:shd w:val="clear" w:color="000000" w:fill="FFFFFF"/>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1 506 184,93</w:t>
            </w:r>
          </w:p>
        </w:tc>
        <w:tc>
          <w:tcPr>
            <w:tcW w:w="1418" w:type="dxa"/>
            <w:tcBorders>
              <w:top w:val="nil"/>
              <w:left w:val="nil"/>
              <w:bottom w:val="single" w:sz="4" w:space="0" w:color="auto"/>
              <w:right w:val="single" w:sz="4" w:space="0" w:color="auto"/>
            </w:tcBorders>
            <w:shd w:val="clear" w:color="000000" w:fill="FFFFFF"/>
            <w:noWrap/>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1 500 128,84</w:t>
            </w:r>
          </w:p>
        </w:tc>
        <w:tc>
          <w:tcPr>
            <w:tcW w:w="850" w:type="dxa"/>
            <w:tcBorders>
              <w:top w:val="nil"/>
              <w:left w:val="nil"/>
              <w:bottom w:val="single" w:sz="4" w:space="0" w:color="auto"/>
              <w:right w:val="single" w:sz="4" w:space="0" w:color="auto"/>
            </w:tcBorders>
            <w:shd w:val="clear" w:color="000000" w:fill="FFFFFF"/>
            <w:noWrap/>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99,6</w:t>
            </w:r>
          </w:p>
        </w:tc>
        <w:tc>
          <w:tcPr>
            <w:tcW w:w="1134" w:type="dxa"/>
            <w:tcBorders>
              <w:top w:val="nil"/>
              <w:left w:val="nil"/>
              <w:bottom w:val="single" w:sz="4" w:space="0" w:color="auto"/>
              <w:right w:val="single" w:sz="4" w:space="0" w:color="auto"/>
            </w:tcBorders>
            <w:shd w:val="clear" w:color="000000" w:fill="FFFFFF"/>
            <w:noWrap/>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6 056,09</w:t>
            </w:r>
          </w:p>
        </w:tc>
        <w:tc>
          <w:tcPr>
            <w:tcW w:w="1418" w:type="dxa"/>
            <w:tcBorders>
              <w:top w:val="nil"/>
              <w:left w:val="nil"/>
              <w:bottom w:val="single" w:sz="4" w:space="0" w:color="auto"/>
              <w:right w:val="single" w:sz="4" w:space="0" w:color="auto"/>
            </w:tcBorders>
            <w:shd w:val="clear" w:color="000000" w:fill="FFFFFF"/>
            <w:noWrap/>
            <w:vAlign w:val="center"/>
            <w:hideMark/>
          </w:tcPr>
          <w:p w:rsidR="00EA791C" w:rsidRPr="00AB2EB8" w:rsidRDefault="00EA791C" w:rsidP="00D95BF6">
            <w:pPr>
              <w:spacing w:line="276" w:lineRule="auto"/>
              <w:jc w:val="center"/>
              <w:rPr>
                <w:rFonts w:asciiTheme="minorHAnsi" w:hAnsiTheme="minorHAnsi" w:cs="Arial"/>
                <w:sz w:val="22"/>
                <w:szCs w:val="22"/>
              </w:rPr>
            </w:pPr>
            <w:r w:rsidRPr="00AB2EB8">
              <w:rPr>
                <w:rFonts w:asciiTheme="minorHAnsi" w:hAnsiTheme="minorHAnsi" w:cs="Arial"/>
                <w:sz w:val="22"/>
                <w:szCs w:val="22"/>
              </w:rPr>
              <w:t>173</w:t>
            </w:r>
          </w:p>
        </w:tc>
      </w:tr>
      <w:tr w:rsidR="00EA791C" w:rsidRPr="00CC0472" w:rsidTr="00EA791C">
        <w:trPr>
          <w:trHeight w:val="505"/>
        </w:trPr>
        <w:tc>
          <w:tcPr>
            <w:tcW w:w="535" w:type="dxa"/>
            <w:vMerge/>
            <w:tcBorders>
              <w:left w:val="single" w:sz="4" w:space="0" w:color="auto"/>
              <w:right w:val="single" w:sz="4" w:space="0" w:color="auto"/>
            </w:tcBorders>
            <w:shd w:val="clear" w:color="auto" w:fill="auto"/>
            <w:vAlign w:val="center"/>
            <w:hideMark/>
          </w:tcPr>
          <w:p w:rsidR="00EA791C" w:rsidRPr="00AB2EB8" w:rsidRDefault="00EA791C" w:rsidP="00D95BF6">
            <w:pPr>
              <w:spacing w:line="276" w:lineRule="auto"/>
              <w:rPr>
                <w:rFonts w:asciiTheme="minorHAnsi" w:hAnsiTheme="minorHAnsi" w:cs="Arial"/>
                <w:color w:val="974706"/>
                <w:sz w:val="22"/>
                <w:szCs w:val="22"/>
              </w:rPr>
            </w:pPr>
          </w:p>
        </w:tc>
        <w:tc>
          <w:tcPr>
            <w:tcW w:w="594" w:type="dxa"/>
            <w:tcBorders>
              <w:top w:val="nil"/>
              <w:left w:val="nil"/>
              <w:bottom w:val="single" w:sz="4" w:space="0" w:color="auto"/>
              <w:right w:val="single" w:sz="4" w:space="0" w:color="auto"/>
            </w:tcBorders>
            <w:shd w:val="clear" w:color="000000" w:fill="FFFFFF"/>
            <w:vAlign w:val="center"/>
            <w:hideMark/>
          </w:tcPr>
          <w:p w:rsidR="00EA791C" w:rsidRPr="00AB2EB8" w:rsidRDefault="00EA791C" w:rsidP="00D95BF6">
            <w:pPr>
              <w:spacing w:line="276" w:lineRule="auto"/>
              <w:jc w:val="center"/>
              <w:rPr>
                <w:rFonts w:asciiTheme="minorHAnsi" w:hAnsiTheme="minorHAnsi" w:cs="Arial"/>
                <w:sz w:val="22"/>
                <w:szCs w:val="22"/>
              </w:rPr>
            </w:pPr>
            <w:r w:rsidRPr="00AB2EB8">
              <w:rPr>
                <w:rFonts w:asciiTheme="minorHAnsi" w:hAnsiTheme="minorHAnsi" w:cs="Arial"/>
                <w:sz w:val="22"/>
                <w:szCs w:val="22"/>
              </w:rPr>
              <w:t>9.</w:t>
            </w:r>
          </w:p>
        </w:tc>
        <w:tc>
          <w:tcPr>
            <w:tcW w:w="1985" w:type="dxa"/>
            <w:tcBorders>
              <w:top w:val="nil"/>
              <w:left w:val="nil"/>
              <w:bottom w:val="single" w:sz="4" w:space="0" w:color="auto"/>
              <w:right w:val="single" w:sz="4" w:space="0" w:color="auto"/>
            </w:tcBorders>
            <w:shd w:val="clear" w:color="000000" w:fill="FFFFFF"/>
            <w:vAlign w:val="center"/>
            <w:hideMark/>
          </w:tcPr>
          <w:p w:rsidR="00EA791C" w:rsidRPr="00AB2EB8" w:rsidRDefault="00EA791C" w:rsidP="00D95BF6">
            <w:pPr>
              <w:spacing w:line="276" w:lineRule="auto"/>
              <w:rPr>
                <w:rFonts w:asciiTheme="minorHAnsi" w:hAnsiTheme="minorHAnsi" w:cs="Arial"/>
                <w:sz w:val="22"/>
                <w:szCs w:val="22"/>
              </w:rPr>
            </w:pPr>
            <w:r w:rsidRPr="00AB2EB8">
              <w:rPr>
                <w:rFonts w:asciiTheme="minorHAnsi" w:hAnsiTheme="minorHAnsi" w:cs="Arial"/>
                <w:sz w:val="22"/>
                <w:szCs w:val="22"/>
              </w:rPr>
              <w:t>prace społecznie użyteczne</w:t>
            </w:r>
          </w:p>
        </w:tc>
        <w:tc>
          <w:tcPr>
            <w:tcW w:w="1417" w:type="dxa"/>
            <w:tcBorders>
              <w:top w:val="nil"/>
              <w:left w:val="nil"/>
              <w:bottom w:val="single" w:sz="4" w:space="0" w:color="auto"/>
              <w:right w:val="single" w:sz="4" w:space="0" w:color="auto"/>
            </w:tcBorders>
            <w:shd w:val="clear" w:color="000000" w:fill="FFFFFF"/>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321 965,28</w:t>
            </w:r>
          </w:p>
        </w:tc>
        <w:tc>
          <w:tcPr>
            <w:tcW w:w="1418" w:type="dxa"/>
            <w:tcBorders>
              <w:top w:val="nil"/>
              <w:left w:val="nil"/>
              <w:bottom w:val="single" w:sz="4" w:space="0" w:color="auto"/>
              <w:right w:val="single" w:sz="4" w:space="0" w:color="auto"/>
            </w:tcBorders>
            <w:shd w:val="clear" w:color="000000" w:fill="FFFFFF"/>
            <w:noWrap/>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321 965,28</w:t>
            </w:r>
          </w:p>
        </w:tc>
        <w:tc>
          <w:tcPr>
            <w:tcW w:w="850" w:type="dxa"/>
            <w:tcBorders>
              <w:top w:val="nil"/>
              <w:left w:val="nil"/>
              <w:bottom w:val="single" w:sz="4" w:space="0" w:color="auto"/>
              <w:right w:val="single" w:sz="4" w:space="0" w:color="auto"/>
            </w:tcBorders>
            <w:shd w:val="clear" w:color="000000" w:fill="FFFFFF"/>
            <w:noWrap/>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100,0</w:t>
            </w:r>
          </w:p>
        </w:tc>
        <w:tc>
          <w:tcPr>
            <w:tcW w:w="1134" w:type="dxa"/>
            <w:tcBorders>
              <w:top w:val="nil"/>
              <w:left w:val="nil"/>
              <w:bottom w:val="single" w:sz="4" w:space="0" w:color="auto"/>
              <w:right w:val="single" w:sz="4" w:space="0" w:color="auto"/>
            </w:tcBorders>
            <w:shd w:val="clear" w:color="000000" w:fill="FFFFFF"/>
            <w:noWrap/>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0,00</w:t>
            </w:r>
          </w:p>
        </w:tc>
        <w:tc>
          <w:tcPr>
            <w:tcW w:w="1418" w:type="dxa"/>
            <w:tcBorders>
              <w:top w:val="nil"/>
              <w:left w:val="nil"/>
              <w:bottom w:val="single" w:sz="4" w:space="0" w:color="auto"/>
              <w:right w:val="single" w:sz="4" w:space="0" w:color="auto"/>
            </w:tcBorders>
            <w:shd w:val="clear" w:color="000000" w:fill="FFFFFF"/>
            <w:noWrap/>
            <w:vAlign w:val="center"/>
            <w:hideMark/>
          </w:tcPr>
          <w:p w:rsidR="00EA791C" w:rsidRPr="00AB2EB8" w:rsidRDefault="00EA791C" w:rsidP="00D95BF6">
            <w:pPr>
              <w:spacing w:line="276" w:lineRule="auto"/>
              <w:jc w:val="center"/>
              <w:rPr>
                <w:rFonts w:asciiTheme="minorHAnsi" w:hAnsiTheme="minorHAnsi" w:cs="Arial"/>
                <w:sz w:val="22"/>
                <w:szCs w:val="22"/>
              </w:rPr>
            </w:pPr>
            <w:r w:rsidRPr="00AB2EB8">
              <w:rPr>
                <w:rFonts w:asciiTheme="minorHAnsi" w:hAnsiTheme="minorHAnsi" w:cs="Arial"/>
                <w:sz w:val="22"/>
                <w:szCs w:val="22"/>
              </w:rPr>
              <w:t>317</w:t>
            </w:r>
          </w:p>
        </w:tc>
      </w:tr>
      <w:tr w:rsidR="00EA791C" w:rsidRPr="00CC0472" w:rsidTr="00EA791C">
        <w:trPr>
          <w:trHeight w:val="505"/>
        </w:trPr>
        <w:tc>
          <w:tcPr>
            <w:tcW w:w="535" w:type="dxa"/>
            <w:vMerge/>
            <w:tcBorders>
              <w:left w:val="single" w:sz="4" w:space="0" w:color="auto"/>
              <w:right w:val="single" w:sz="4" w:space="0" w:color="auto"/>
            </w:tcBorders>
            <w:shd w:val="clear" w:color="auto" w:fill="auto"/>
            <w:vAlign w:val="center"/>
            <w:hideMark/>
          </w:tcPr>
          <w:p w:rsidR="00EA791C" w:rsidRPr="00AB2EB8" w:rsidRDefault="00EA791C" w:rsidP="00D95BF6">
            <w:pPr>
              <w:spacing w:line="276" w:lineRule="auto"/>
              <w:rPr>
                <w:rFonts w:asciiTheme="minorHAnsi" w:hAnsiTheme="minorHAnsi" w:cs="Arial"/>
                <w:color w:val="974706"/>
                <w:sz w:val="22"/>
                <w:szCs w:val="22"/>
              </w:rPr>
            </w:pPr>
          </w:p>
        </w:tc>
        <w:tc>
          <w:tcPr>
            <w:tcW w:w="594" w:type="dxa"/>
            <w:tcBorders>
              <w:top w:val="nil"/>
              <w:left w:val="nil"/>
              <w:bottom w:val="single" w:sz="4" w:space="0" w:color="auto"/>
              <w:right w:val="single" w:sz="4" w:space="0" w:color="auto"/>
            </w:tcBorders>
            <w:shd w:val="clear" w:color="000000" w:fill="FFFFFF"/>
            <w:vAlign w:val="center"/>
            <w:hideMark/>
          </w:tcPr>
          <w:p w:rsidR="00EA791C" w:rsidRPr="00AB2EB8" w:rsidRDefault="00EA791C" w:rsidP="00EA791C">
            <w:pPr>
              <w:spacing w:line="276" w:lineRule="auto"/>
              <w:jc w:val="center"/>
              <w:rPr>
                <w:rFonts w:asciiTheme="minorHAnsi" w:hAnsiTheme="minorHAnsi" w:cs="Arial"/>
                <w:sz w:val="22"/>
                <w:szCs w:val="22"/>
              </w:rPr>
            </w:pPr>
            <w:r w:rsidRPr="00AB2EB8">
              <w:rPr>
                <w:rFonts w:asciiTheme="minorHAnsi" w:hAnsiTheme="minorHAnsi" w:cs="Arial"/>
                <w:sz w:val="22"/>
                <w:szCs w:val="22"/>
              </w:rPr>
              <w:t>10.</w:t>
            </w:r>
          </w:p>
        </w:tc>
        <w:tc>
          <w:tcPr>
            <w:tcW w:w="1985" w:type="dxa"/>
            <w:tcBorders>
              <w:top w:val="nil"/>
              <w:left w:val="nil"/>
              <w:bottom w:val="single" w:sz="4" w:space="0" w:color="auto"/>
              <w:right w:val="single" w:sz="4" w:space="0" w:color="auto"/>
            </w:tcBorders>
            <w:shd w:val="clear" w:color="000000" w:fill="FFFFFF"/>
            <w:vAlign w:val="center"/>
            <w:hideMark/>
          </w:tcPr>
          <w:p w:rsidR="00EA791C" w:rsidRPr="00AB2EB8" w:rsidRDefault="00EA791C" w:rsidP="00D1115B">
            <w:pPr>
              <w:spacing w:line="276" w:lineRule="auto"/>
              <w:rPr>
                <w:rFonts w:asciiTheme="minorHAnsi" w:hAnsiTheme="minorHAnsi" w:cs="Arial"/>
                <w:sz w:val="22"/>
                <w:szCs w:val="22"/>
              </w:rPr>
            </w:pPr>
            <w:r w:rsidRPr="00AB2EB8">
              <w:rPr>
                <w:rFonts w:asciiTheme="minorHAnsi" w:hAnsiTheme="minorHAnsi" w:cs="Arial"/>
                <w:sz w:val="22"/>
                <w:szCs w:val="22"/>
              </w:rPr>
              <w:t>badania                    lekarskie</w:t>
            </w:r>
          </w:p>
        </w:tc>
        <w:tc>
          <w:tcPr>
            <w:tcW w:w="1417" w:type="dxa"/>
            <w:tcBorders>
              <w:top w:val="nil"/>
              <w:left w:val="nil"/>
              <w:bottom w:val="single" w:sz="4" w:space="0" w:color="auto"/>
              <w:right w:val="single" w:sz="4" w:space="0" w:color="auto"/>
            </w:tcBorders>
            <w:shd w:val="clear" w:color="000000" w:fill="FFFFFF"/>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30 565,00</w:t>
            </w:r>
          </w:p>
        </w:tc>
        <w:tc>
          <w:tcPr>
            <w:tcW w:w="1418" w:type="dxa"/>
            <w:tcBorders>
              <w:top w:val="nil"/>
              <w:left w:val="nil"/>
              <w:bottom w:val="single" w:sz="4" w:space="0" w:color="auto"/>
              <w:right w:val="single" w:sz="4" w:space="0" w:color="auto"/>
            </w:tcBorders>
            <w:shd w:val="clear" w:color="000000" w:fill="FFFFFF"/>
            <w:noWrap/>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30 565,00</w:t>
            </w:r>
          </w:p>
        </w:tc>
        <w:tc>
          <w:tcPr>
            <w:tcW w:w="850" w:type="dxa"/>
            <w:tcBorders>
              <w:top w:val="nil"/>
              <w:left w:val="nil"/>
              <w:bottom w:val="single" w:sz="4" w:space="0" w:color="auto"/>
              <w:right w:val="single" w:sz="4" w:space="0" w:color="auto"/>
            </w:tcBorders>
            <w:shd w:val="clear" w:color="000000" w:fill="FFFFFF"/>
            <w:noWrap/>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100,0</w:t>
            </w:r>
          </w:p>
        </w:tc>
        <w:tc>
          <w:tcPr>
            <w:tcW w:w="1134" w:type="dxa"/>
            <w:tcBorders>
              <w:top w:val="nil"/>
              <w:left w:val="nil"/>
              <w:bottom w:val="single" w:sz="4" w:space="0" w:color="auto"/>
              <w:right w:val="single" w:sz="4" w:space="0" w:color="auto"/>
            </w:tcBorders>
            <w:shd w:val="clear" w:color="000000" w:fill="FFFFFF"/>
            <w:noWrap/>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0,00</w:t>
            </w:r>
          </w:p>
        </w:tc>
        <w:tc>
          <w:tcPr>
            <w:tcW w:w="1418" w:type="dxa"/>
            <w:tcBorders>
              <w:top w:val="nil"/>
              <w:left w:val="nil"/>
              <w:bottom w:val="single" w:sz="4" w:space="0" w:color="auto"/>
              <w:right w:val="single" w:sz="4" w:space="0" w:color="auto"/>
            </w:tcBorders>
            <w:shd w:val="clear" w:color="000000" w:fill="FFFFFF"/>
            <w:noWrap/>
            <w:vAlign w:val="center"/>
            <w:hideMark/>
          </w:tcPr>
          <w:p w:rsidR="00EA791C" w:rsidRPr="00AB2EB8" w:rsidRDefault="00EA791C" w:rsidP="00D95BF6">
            <w:pPr>
              <w:spacing w:line="276" w:lineRule="auto"/>
              <w:jc w:val="center"/>
              <w:rPr>
                <w:rFonts w:asciiTheme="minorHAnsi" w:hAnsiTheme="minorHAnsi" w:cs="Arial"/>
                <w:sz w:val="22"/>
                <w:szCs w:val="22"/>
              </w:rPr>
            </w:pPr>
            <w:r w:rsidRPr="00AB2EB8">
              <w:rPr>
                <w:rFonts w:asciiTheme="minorHAnsi" w:hAnsiTheme="minorHAnsi" w:cs="Arial"/>
                <w:sz w:val="22"/>
                <w:szCs w:val="22"/>
              </w:rPr>
              <w:t>0</w:t>
            </w:r>
          </w:p>
        </w:tc>
      </w:tr>
      <w:tr w:rsidR="00EA791C" w:rsidRPr="00CC0472" w:rsidTr="00EA791C">
        <w:trPr>
          <w:trHeight w:val="505"/>
        </w:trPr>
        <w:tc>
          <w:tcPr>
            <w:tcW w:w="535" w:type="dxa"/>
            <w:vMerge/>
            <w:tcBorders>
              <w:left w:val="single" w:sz="4" w:space="0" w:color="auto"/>
              <w:right w:val="single" w:sz="4" w:space="0" w:color="auto"/>
            </w:tcBorders>
            <w:shd w:val="clear" w:color="auto" w:fill="auto"/>
            <w:vAlign w:val="center"/>
            <w:hideMark/>
          </w:tcPr>
          <w:p w:rsidR="00EA791C" w:rsidRPr="00AB2EB8" w:rsidRDefault="00EA791C" w:rsidP="00D95BF6">
            <w:pPr>
              <w:spacing w:line="276" w:lineRule="auto"/>
              <w:rPr>
                <w:rFonts w:asciiTheme="minorHAnsi" w:hAnsiTheme="minorHAnsi" w:cs="Arial"/>
                <w:color w:val="974706"/>
                <w:sz w:val="22"/>
                <w:szCs w:val="22"/>
              </w:rPr>
            </w:pPr>
          </w:p>
        </w:tc>
        <w:tc>
          <w:tcPr>
            <w:tcW w:w="594" w:type="dxa"/>
            <w:tcBorders>
              <w:top w:val="nil"/>
              <w:left w:val="nil"/>
              <w:bottom w:val="single" w:sz="4" w:space="0" w:color="auto"/>
              <w:right w:val="single" w:sz="4" w:space="0" w:color="auto"/>
            </w:tcBorders>
            <w:shd w:val="clear" w:color="000000" w:fill="FFFFFF"/>
            <w:vAlign w:val="center"/>
            <w:hideMark/>
          </w:tcPr>
          <w:p w:rsidR="00EA791C" w:rsidRPr="00AB2EB8" w:rsidRDefault="00EA791C" w:rsidP="00EA791C">
            <w:pPr>
              <w:spacing w:line="276" w:lineRule="auto"/>
              <w:jc w:val="center"/>
              <w:rPr>
                <w:rFonts w:asciiTheme="minorHAnsi" w:hAnsiTheme="minorHAnsi" w:cs="Arial"/>
                <w:sz w:val="22"/>
                <w:szCs w:val="22"/>
              </w:rPr>
            </w:pPr>
            <w:r w:rsidRPr="00AB2EB8">
              <w:rPr>
                <w:rFonts w:asciiTheme="minorHAnsi" w:hAnsiTheme="minorHAnsi" w:cs="Arial"/>
                <w:sz w:val="22"/>
                <w:szCs w:val="22"/>
              </w:rPr>
              <w:t>11.</w:t>
            </w:r>
          </w:p>
        </w:tc>
        <w:tc>
          <w:tcPr>
            <w:tcW w:w="1985" w:type="dxa"/>
            <w:tcBorders>
              <w:top w:val="nil"/>
              <w:left w:val="nil"/>
              <w:bottom w:val="single" w:sz="4" w:space="0" w:color="auto"/>
              <w:right w:val="single" w:sz="4" w:space="0" w:color="auto"/>
            </w:tcBorders>
            <w:shd w:val="clear" w:color="000000" w:fill="FFFFFF"/>
            <w:vAlign w:val="center"/>
            <w:hideMark/>
          </w:tcPr>
          <w:p w:rsidR="00EA791C" w:rsidRPr="00AB2EB8" w:rsidRDefault="00EA791C" w:rsidP="00D95BF6">
            <w:pPr>
              <w:spacing w:line="276" w:lineRule="auto"/>
              <w:rPr>
                <w:rFonts w:asciiTheme="minorHAnsi" w:hAnsiTheme="minorHAnsi" w:cs="Arial"/>
                <w:sz w:val="22"/>
                <w:szCs w:val="22"/>
              </w:rPr>
            </w:pPr>
            <w:r w:rsidRPr="00AB2EB8">
              <w:rPr>
                <w:rFonts w:asciiTheme="minorHAnsi" w:hAnsiTheme="minorHAnsi" w:cs="Arial"/>
                <w:sz w:val="22"/>
                <w:szCs w:val="22"/>
              </w:rPr>
              <w:t>dojazdy do                pracy, staż</w:t>
            </w:r>
          </w:p>
        </w:tc>
        <w:tc>
          <w:tcPr>
            <w:tcW w:w="1417" w:type="dxa"/>
            <w:tcBorders>
              <w:top w:val="nil"/>
              <w:left w:val="nil"/>
              <w:bottom w:val="single" w:sz="4" w:space="0" w:color="auto"/>
              <w:right w:val="single" w:sz="4" w:space="0" w:color="auto"/>
            </w:tcBorders>
            <w:shd w:val="clear" w:color="000000" w:fill="FFFFFF"/>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28 695,75</w:t>
            </w:r>
          </w:p>
        </w:tc>
        <w:tc>
          <w:tcPr>
            <w:tcW w:w="1418" w:type="dxa"/>
            <w:tcBorders>
              <w:top w:val="nil"/>
              <w:left w:val="nil"/>
              <w:bottom w:val="single" w:sz="4" w:space="0" w:color="auto"/>
              <w:right w:val="single" w:sz="4" w:space="0" w:color="auto"/>
            </w:tcBorders>
            <w:shd w:val="clear" w:color="000000" w:fill="FFFFFF"/>
            <w:noWrap/>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28 695,75</w:t>
            </w:r>
          </w:p>
        </w:tc>
        <w:tc>
          <w:tcPr>
            <w:tcW w:w="850" w:type="dxa"/>
            <w:tcBorders>
              <w:top w:val="nil"/>
              <w:left w:val="nil"/>
              <w:bottom w:val="single" w:sz="4" w:space="0" w:color="auto"/>
              <w:right w:val="single" w:sz="4" w:space="0" w:color="auto"/>
            </w:tcBorders>
            <w:shd w:val="clear" w:color="000000" w:fill="FFFFFF"/>
            <w:noWrap/>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100,0</w:t>
            </w:r>
          </w:p>
        </w:tc>
        <w:tc>
          <w:tcPr>
            <w:tcW w:w="1134" w:type="dxa"/>
            <w:tcBorders>
              <w:top w:val="nil"/>
              <w:left w:val="nil"/>
              <w:bottom w:val="single" w:sz="4" w:space="0" w:color="auto"/>
              <w:right w:val="single" w:sz="4" w:space="0" w:color="auto"/>
            </w:tcBorders>
            <w:shd w:val="clear" w:color="000000" w:fill="FFFFFF"/>
            <w:noWrap/>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0,00</w:t>
            </w:r>
          </w:p>
        </w:tc>
        <w:tc>
          <w:tcPr>
            <w:tcW w:w="1418" w:type="dxa"/>
            <w:tcBorders>
              <w:top w:val="nil"/>
              <w:left w:val="nil"/>
              <w:bottom w:val="single" w:sz="4" w:space="0" w:color="auto"/>
              <w:right w:val="single" w:sz="4" w:space="0" w:color="auto"/>
            </w:tcBorders>
            <w:shd w:val="clear" w:color="000000" w:fill="FFFFFF"/>
            <w:noWrap/>
            <w:vAlign w:val="center"/>
            <w:hideMark/>
          </w:tcPr>
          <w:p w:rsidR="00EA791C" w:rsidRPr="00AB2EB8" w:rsidRDefault="00EA791C" w:rsidP="00D95BF6">
            <w:pPr>
              <w:spacing w:line="276" w:lineRule="auto"/>
              <w:jc w:val="center"/>
              <w:rPr>
                <w:rFonts w:asciiTheme="minorHAnsi" w:hAnsiTheme="minorHAnsi" w:cs="Arial"/>
                <w:sz w:val="22"/>
                <w:szCs w:val="22"/>
              </w:rPr>
            </w:pPr>
            <w:r w:rsidRPr="00AB2EB8">
              <w:rPr>
                <w:rFonts w:asciiTheme="minorHAnsi" w:hAnsiTheme="minorHAnsi" w:cs="Arial"/>
                <w:sz w:val="22"/>
                <w:szCs w:val="22"/>
              </w:rPr>
              <w:t>0</w:t>
            </w:r>
          </w:p>
        </w:tc>
      </w:tr>
      <w:tr w:rsidR="00EA791C" w:rsidRPr="00CC0472" w:rsidTr="00EA791C">
        <w:trPr>
          <w:trHeight w:val="505"/>
        </w:trPr>
        <w:tc>
          <w:tcPr>
            <w:tcW w:w="535" w:type="dxa"/>
            <w:vMerge/>
            <w:tcBorders>
              <w:left w:val="single" w:sz="4" w:space="0" w:color="auto"/>
              <w:right w:val="single" w:sz="4" w:space="0" w:color="auto"/>
            </w:tcBorders>
            <w:shd w:val="clear" w:color="auto" w:fill="auto"/>
            <w:vAlign w:val="center"/>
            <w:hideMark/>
          </w:tcPr>
          <w:p w:rsidR="00EA791C" w:rsidRPr="00AB2EB8" w:rsidRDefault="00EA791C" w:rsidP="00D95BF6">
            <w:pPr>
              <w:spacing w:line="276" w:lineRule="auto"/>
              <w:rPr>
                <w:rFonts w:asciiTheme="minorHAnsi" w:hAnsiTheme="minorHAnsi" w:cs="Arial"/>
                <w:color w:val="974706"/>
                <w:sz w:val="22"/>
                <w:szCs w:val="22"/>
              </w:rPr>
            </w:pPr>
          </w:p>
        </w:tc>
        <w:tc>
          <w:tcPr>
            <w:tcW w:w="594" w:type="dxa"/>
            <w:tcBorders>
              <w:top w:val="nil"/>
              <w:left w:val="nil"/>
              <w:bottom w:val="single" w:sz="4" w:space="0" w:color="auto"/>
              <w:right w:val="single" w:sz="4" w:space="0" w:color="auto"/>
            </w:tcBorders>
            <w:shd w:val="clear" w:color="000000" w:fill="FFFFFF"/>
            <w:vAlign w:val="center"/>
            <w:hideMark/>
          </w:tcPr>
          <w:p w:rsidR="00EA791C" w:rsidRPr="00AB2EB8" w:rsidRDefault="00EA791C" w:rsidP="00EA791C">
            <w:pPr>
              <w:spacing w:line="276" w:lineRule="auto"/>
              <w:jc w:val="center"/>
              <w:rPr>
                <w:rFonts w:asciiTheme="minorHAnsi" w:hAnsiTheme="minorHAnsi" w:cs="Arial"/>
                <w:sz w:val="22"/>
                <w:szCs w:val="22"/>
              </w:rPr>
            </w:pPr>
            <w:r w:rsidRPr="00AB2EB8">
              <w:rPr>
                <w:rFonts w:asciiTheme="minorHAnsi" w:hAnsiTheme="minorHAnsi" w:cs="Arial"/>
                <w:sz w:val="22"/>
                <w:szCs w:val="22"/>
              </w:rPr>
              <w:t>12.</w:t>
            </w:r>
          </w:p>
        </w:tc>
        <w:tc>
          <w:tcPr>
            <w:tcW w:w="1985" w:type="dxa"/>
            <w:tcBorders>
              <w:top w:val="nil"/>
              <w:left w:val="nil"/>
              <w:bottom w:val="single" w:sz="4" w:space="0" w:color="auto"/>
              <w:right w:val="single" w:sz="4" w:space="0" w:color="auto"/>
            </w:tcBorders>
            <w:shd w:val="clear" w:color="000000" w:fill="FFFFFF"/>
            <w:vAlign w:val="center"/>
            <w:hideMark/>
          </w:tcPr>
          <w:p w:rsidR="00EA791C" w:rsidRPr="00AB2EB8" w:rsidRDefault="00EA791C" w:rsidP="004B4D82">
            <w:pPr>
              <w:spacing w:line="276" w:lineRule="auto"/>
              <w:rPr>
                <w:rFonts w:asciiTheme="minorHAnsi" w:hAnsiTheme="minorHAnsi" w:cs="Arial"/>
                <w:sz w:val="22"/>
                <w:szCs w:val="22"/>
              </w:rPr>
            </w:pPr>
            <w:r w:rsidRPr="00AB2EB8">
              <w:rPr>
                <w:rFonts w:asciiTheme="minorHAnsi" w:hAnsiTheme="minorHAnsi" w:cs="Arial"/>
                <w:sz w:val="22"/>
                <w:szCs w:val="22"/>
              </w:rPr>
              <w:t>bony na                 zasiedlenie</w:t>
            </w:r>
          </w:p>
        </w:tc>
        <w:tc>
          <w:tcPr>
            <w:tcW w:w="1417" w:type="dxa"/>
            <w:tcBorders>
              <w:top w:val="nil"/>
              <w:left w:val="nil"/>
              <w:bottom w:val="single" w:sz="4" w:space="0" w:color="auto"/>
              <w:right w:val="single" w:sz="4" w:space="0" w:color="auto"/>
            </w:tcBorders>
            <w:shd w:val="clear" w:color="000000" w:fill="FFFFFF"/>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280 000,00</w:t>
            </w:r>
          </w:p>
        </w:tc>
        <w:tc>
          <w:tcPr>
            <w:tcW w:w="1418" w:type="dxa"/>
            <w:tcBorders>
              <w:top w:val="nil"/>
              <w:left w:val="nil"/>
              <w:bottom w:val="single" w:sz="4" w:space="0" w:color="auto"/>
              <w:right w:val="single" w:sz="4" w:space="0" w:color="auto"/>
            </w:tcBorders>
            <w:shd w:val="clear" w:color="000000" w:fill="FFFFFF"/>
            <w:noWrap/>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280 000,00</w:t>
            </w:r>
          </w:p>
        </w:tc>
        <w:tc>
          <w:tcPr>
            <w:tcW w:w="850" w:type="dxa"/>
            <w:tcBorders>
              <w:top w:val="nil"/>
              <w:left w:val="nil"/>
              <w:bottom w:val="single" w:sz="4" w:space="0" w:color="auto"/>
              <w:right w:val="single" w:sz="4" w:space="0" w:color="auto"/>
            </w:tcBorders>
            <w:shd w:val="clear" w:color="000000" w:fill="FFFFFF"/>
            <w:noWrap/>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100,0</w:t>
            </w:r>
          </w:p>
        </w:tc>
        <w:tc>
          <w:tcPr>
            <w:tcW w:w="1134" w:type="dxa"/>
            <w:tcBorders>
              <w:top w:val="nil"/>
              <w:left w:val="nil"/>
              <w:bottom w:val="single" w:sz="4" w:space="0" w:color="auto"/>
              <w:right w:val="single" w:sz="4" w:space="0" w:color="auto"/>
            </w:tcBorders>
            <w:shd w:val="clear" w:color="000000" w:fill="FFFFFF"/>
            <w:noWrap/>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0,00</w:t>
            </w:r>
          </w:p>
        </w:tc>
        <w:tc>
          <w:tcPr>
            <w:tcW w:w="1418" w:type="dxa"/>
            <w:tcBorders>
              <w:top w:val="nil"/>
              <w:left w:val="nil"/>
              <w:bottom w:val="single" w:sz="4" w:space="0" w:color="auto"/>
              <w:right w:val="single" w:sz="4" w:space="0" w:color="auto"/>
            </w:tcBorders>
            <w:shd w:val="clear" w:color="000000" w:fill="FFFFFF"/>
            <w:noWrap/>
            <w:vAlign w:val="center"/>
            <w:hideMark/>
          </w:tcPr>
          <w:p w:rsidR="00EA791C" w:rsidRPr="00AB2EB8" w:rsidRDefault="00EA791C" w:rsidP="00D95BF6">
            <w:pPr>
              <w:spacing w:line="276" w:lineRule="auto"/>
              <w:jc w:val="center"/>
              <w:rPr>
                <w:rFonts w:asciiTheme="minorHAnsi" w:hAnsiTheme="minorHAnsi" w:cs="Arial"/>
                <w:sz w:val="22"/>
                <w:szCs w:val="22"/>
              </w:rPr>
            </w:pPr>
            <w:r w:rsidRPr="00AB2EB8">
              <w:rPr>
                <w:rFonts w:asciiTheme="minorHAnsi" w:hAnsiTheme="minorHAnsi" w:cs="Arial"/>
                <w:sz w:val="22"/>
                <w:szCs w:val="22"/>
              </w:rPr>
              <w:t>58</w:t>
            </w:r>
          </w:p>
        </w:tc>
      </w:tr>
      <w:tr w:rsidR="00EA791C" w:rsidRPr="00CC0472" w:rsidTr="00EA791C">
        <w:trPr>
          <w:trHeight w:val="505"/>
        </w:trPr>
        <w:tc>
          <w:tcPr>
            <w:tcW w:w="535" w:type="dxa"/>
            <w:vMerge/>
            <w:tcBorders>
              <w:left w:val="single" w:sz="4" w:space="0" w:color="auto"/>
              <w:bottom w:val="single" w:sz="4" w:space="0" w:color="auto"/>
              <w:right w:val="single" w:sz="4" w:space="0" w:color="auto"/>
            </w:tcBorders>
            <w:shd w:val="clear" w:color="auto" w:fill="auto"/>
            <w:vAlign w:val="center"/>
            <w:hideMark/>
          </w:tcPr>
          <w:p w:rsidR="00EA791C" w:rsidRPr="00AB2EB8" w:rsidRDefault="00EA791C" w:rsidP="00D95BF6">
            <w:pPr>
              <w:spacing w:line="276" w:lineRule="auto"/>
              <w:rPr>
                <w:rFonts w:asciiTheme="minorHAnsi" w:hAnsiTheme="minorHAnsi" w:cs="Arial"/>
                <w:color w:val="974706"/>
                <w:sz w:val="22"/>
                <w:szCs w:val="22"/>
              </w:rPr>
            </w:pPr>
          </w:p>
        </w:tc>
        <w:tc>
          <w:tcPr>
            <w:tcW w:w="594" w:type="dxa"/>
            <w:tcBorders>
              <w:top w:val="nil"/>
              <w:left w:val="nil"/>
              <w:bottom w:val="single" w:sz="4" w:space="0" w:color="auto"/>
              <w:right w:val="single" w:sz="4" w:space="0" w:color="auto"/>
            </w:tcBorders>
            <w:shd w:val="clear" w:color="000000" w:fill="FFFFFF"/>
            <w:vAlign w:val="center"/>
            <w:hideMark/>
          </w:tcPr>
          <w:p w:rsidR="00EA791C" w:rsidRPr="00AB2EB8" w:rsidRDefault="00EA791C" w:rsidP="00EA791C">
            <w:pPr>
              <w:spacing w:line="276" w:lineRule="auto"/>
              <w:jc w:val="center"/>
              <w:rPr>
                <w:rFonts w:asciiTheme="minorHAnsi" w:hAnsiTheme="minorHAnsi" w:cs="Arial"/>
                <w:sz w:val="22"/>
                <w:szCs w:val="22"/>
              </w:rPr>
            </w:pPr>
            <w:r w:rsidRPr="00AB2EB8">
              <w:rPr>
                <w:rFonts w:asciiTheme="minorHAnsi" w:hAnsiTheme="minorHAnsi" w:cs="Arial"/>
                <w:sz w:val="22"/>
                <w:szCs w:val="22"/>
              </w:rPr>
              <w:t>13.</w:t>
            </w:r>
          </w:p>
        </w:tc>
        <w:tc>
          <w:tcPr>
            <w:tcW w:w="1985" w:type="dxa"/>
            <w:tcBorders>
              <w:top w:val="nil"/>
              <w:left w:val="nil"/>
              <w:bottom w:val="single" w:sz="4" w:space="0" w:color="auto"/>
              <w:right w:val="single" w:sz="4" w:space="0" w:color="auto"/>
            </w:tcBorders>
            <w:shd w:val="clear" w:color="000000" w:fill="FFFFFF"/>
            <w:vAlign w:val="center"/>
            <w:hideMark/>
          </w:tcPr>
          <w:p w:rsidR="00EA791C" w:rsidRPr="00AB2EB8" w:rsidRDefault="00EA791C" w:rsidP="00D95BF6">
            <w:pPr>
              <w:spacing w:line="276" w:lineRule="auto"/>
              <w:rPr>
                <w:rFonts w:asciiTheme="minorHAnsi" w:hAnsiTheme="minorHAnsi" w:cs="Arial"/>
                <w:sz w:val="22"/>
                <w:szCs w:val="22"/>
              </w:rPr>
            </w:pPr>
            <w:r w:rsidRPr="00AB2EB8">
              <w:rPr>
                <w:rFonts w:asciiTheme="minorHAnsi" w:hAnsiTheme="minorHAnsi" w:cs="Arial"/>
                <w:sz w:val="22"/>
                <w:szCs w:val="22"/>
              </w:rPr>
              <w:t>dotacje dla pracodawców</w:t>
            </w:r>
          </w:p>
        </w:tc>
        <w:tc>
          <w:tcPr>
            <w:tcW w:w="1417" w:type="dxa"/>
            <w:tcBorders>
              <w:top w:val="nil"/>
              <w:left w:val="nil"/>
              <w:bottom w:val="single" w:sz="4" w:space="0" w:color="auto"/>
              <w:right w:val="single" w:sz="4" w:space="0" w:color="auto"/>
            </w:tcBorders>
            <w:shd w:val="clear" w:color="000000" w:fill="FFFFFF"/>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2 265 125,27</w:t>
            </w:r>
          </w:p>
        </w:tc>
        <w:tc>
          <w:tcPr>
            <w:tcW w:w="1418" w:type="dxa"/>
            <w:tcBorders>
              <w:top w:val="nil"/>
              <w:left w:val="nil"/>
              <w:bottom w:val="single" w:sz="4" w:space="0" w:color="auto"/>
              <w:right w:val="single" w:sz="4" w:space="0" w:color="auto"/>
            </w:tcBorders>
            <w:shd w:val="clear" w:color="000000" w:fill="FFFFFF"/>
            <w:noWrap/>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2 265 125,27</w:t>
            </w:r>
          </w:p>
        </w:tc>
        <w:tc>
          <w:tcPr>
            <w:tcW w:w="850" w:type="dxa"/>
            <w:tcBorders>
              <w:top w:val="nil"/>
              <w:left w:val="nil"/>
              <w:bottom w:val="single" w:sz="4" w:space="0" w:color="auto"/>
              <w:right w:val="single" w:sz="4" w:space="0" w:color="auto"/>
            </w:tcBorders>
            <w:shd w:val="clear" w:color="000000" w:fill="FFFFFF"/>
            <w:noWrap/>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100,0</w:t>
            </w:r>
          </w:p>
        </w:tc>
        <w:tc>
          <w:tcPr>
            <w:tcW w:w="1134" w:type="dxa"/>
            <w:tcBorders>
              <w:top w:val="nil"/>
              <w:left w:val="nil"/>
              <w:bottom w:val="single" w:sz="4" w:space="0" w:color="auto"/>
              <w:right w:val="single" w:sz="4" w:space="0" w:color="auto"/>
            </w:tcBorders>
            <w:shd w:val="clear" w:color="000000" w:fill="FFFFFF"/>
            <w:noWrap/>
            <w:vAlign w:val="center"/>
            <w:hideMark/>
          </w:tcPr>
          <w:p w:rsidR="00EA791C" w:rsidRPr="00AB2EB8" w:rsidRDefault="00EA791C" w:rsidP="00D95BF6">
            <w:pPr>
              <w:spacing w:line="276" w:lineRule="auto"/>
              <w:jc w:val="right"/>
              <w:rPr>
                <w:rFonts w:asciiTheme="minorHAnsi" w:hAnsiTheme="minorHAnsi" w:cs="Arial"/>
                <w:sz w:val="22"/>
                <w:szCs w:val="22"/>
              </w:rPr>
            </w:pPr>
            <w:r w:rsidRPr="00AB2EB8">
              <w:rPr>
                <w:rFonts w:asciiTheme="minorHAnsi" w:hAnsiTheme="minorHAnsi" w:cs="Arial"/>
                <w:sz w:val="22"/>
                <w:szCs w:val="22"/>
              </w:rPr>
              <w:t>0,00</w:t>
            </w:r>
          </w:p>
        </w:tc>
        <w:tc>
          <w:tcPr>
            <w:tcW w:w="1418" w:type="dxa"/>
            <w:tcBorders>
              <w:top w:val="nil"/>
              <w:left w:val="nil"/>
              <w:bottom w:val="single" w:sz="4" w:space="0" w:color="auto"/>
              <w:right w:val="single" w:sz="4" w:space="0" w:color="auto"/>
            </w:tcBorders>
            <w:shd w:val="clear" w:color="000000" w:fill="FFFFFF"/>
            <w:noWrap/>
            <w:vAlign w:val="center"/>
            <w:hideMark/>
          </w:tcPr>
          <w:p w:rsidR="00EA791C" w:rsidRPr="00AB2EB8" w:rsidRDefault="00EA791C" w:rsidP="00D95BF6">
            <w:pPr>
              <w:spacing w:line="276" w:lineRule="auto"/>
              <w:jc w:val="center"/>
              <w:rPr>
                <w:rFonts w:asciiTheme="minorHAnsi" w:hAnsiTheme="minorHAnsi" w:cs="Arial"/>
                <w:sz w:val="22"/>
                <w:szCs w:val="22"/>
              </w:rPr>
            </w:pPr>
            <w:r w:rsidRPr="00AB2EB8">
              <w:rPr>
                <w:rFonts w:asciiTheme="minorHAnsi" w:hAnsiTheme="minorHAnsi" w:cs="Arial"/>
                <w:sz w:val="22"/>
                <w:szCs w:val="22"/>
              </w:rPr>
              <w:t>441</w:t>
            </w:r>
          </w:p>
        </w:tc>
      </w:tr>
    </w:tbl>
    <w:p w:rsidR="0043118D" w:rsidRDefault="00F75338" w:rsidP="0042482B">
      <w:pPr>
        <w:ind w:left="284"/>
        <w:jc w:val="both"/>
        <w:rPr>
          <w:rFonts w:asciiTheme="minorHAnsi" w:hAnsiTheme="minorHAnsi"/>
          <w:i/>
          <w:noProof/>
          <w:sz w:val="16"/>
          <w:szCs w:val="16"/>
        </w:rPr>
      </w:pPr>
      <w:r>
        <w:rPr>
          <w:rFonts w:asciiTheme="minorHAnsi" w:hAnsiTheme="minorHAnsi"/>
          <w:b/>
          <w:noProof/>
          <w:sz w:val="24"/>
          <w:szCs w:val="24"/>
        </w:rPr>
        <w:t>*</w:t>
      </w:r>
      <w:r w:rsidRPr="00D1115B">
        <w:rPr>
          <w:rFonts w:asciiTheme="minorHAnsi" w:hAnsiTheme="minorHAnsi"/>
          <w:i/>
          <w:noProof/>
          <w:sz w:val="16"/>
          <w:szCs w:val="16"/>
        </w:rPr>
        <w:t>objęte osoby</w:t>
      </w:r>
      <w:r w:rsidR="00C8105D" w:rsidRPr="00D1115B">
        <w:rPr>
          <w:rFonts w:asciiTheme="minorHAnsi" w:hAnsiTheme="minorHAnsi"/>
          <w:i/>
          <w:noProof/>
          <w:sz w:val="16"/>
          <w:szCs w:val="16"/>
        </w:rPr>
        <w:t xml:space="preserve"> </w:t>
      </w:r>
      <w:r w:rsidRPr="00D1115B">
        <w:rPr>
          <w:rFonts w:asciiTheme="minorHAnsi" w:hAnsiTheme="minorHAnsi"/>
          <w:i/>
          <w:noProof/>
          <w:sz w:val="16"/>
          <w:szCs w:val="16"/>
        </w:rPr>
        <w:t>- bezrobotni nowoskierowani w danym roku oraz osoby przechodz</w:t>
      </w:r>
      <w:r w:rsidR="00F974C4" w:rsidRPr="00D1115B">
        <w:rPr>
          <w:rFonts w:asciiTheme="minorHAnsi" w:hAnsiTheme="minorHAnsi"/>
          <w:i/>
          <w:noProof/>
          <w:sz w:val="16"/>
          <w:szCs w:val="16"/>
        </w:rPr>
        <w:t>ą</w:t>
      </w:r>
      <w:r w:rsidRPr="00D1115B">
        <w:rPr>
          <w:rFonts w:asciiTheme="minorHAnsi" w:hAnsiTheme="minorHAnsi"/>
          <w:i/>
          <w:noProof/>
          <w:sz w:val="16"/>
          <w:szCs w:val="16"/>
        </w:rPr>
        <w:t xml:space="preserve">ce z umów zawartych na realizacje danego programu w poprzednich okresach ( np. prace interwencyjne </w:t>
      </w:r>
      <w:r w:rsidR="00EC4B66" w:rsidRPr="00D1115B">
        <w:rPr>
          <w:rFonts w:asciiTheme="minorHAnsi" w:hAnsiTheme="minorHAnsi"/>
          <w:i/>
          <w:noProof/>
          <w:sz w:val="16"/>
          <w:szCs w:val="16"/>
        </w:rPr>
        <w:t xml:space="preserve">- </w:t>
      </w:r>
      <w:r w:rsidRPr="00D1115B">
        <w:rPr>
          <w:rFonts w:asciiTheme="minorHAnsi" w:hAnsiTheme="minorHAnsi"/>
          <w:i/>
          <w:noProof/>
          <w:sz w:val="16"/>
          <w:szCs w:val="16"/>
        </w:rPr>
        <w:t>umowa na 18 m-cy).</w:t>
      </w:r>
    </w:p>
    <w:p w:rsidR="00EA791C" w:rsidRDefault="00EA791C" w:rsidP="0042482B">
      <w:pPr>
        <w:ind w:left="284"/>
        <w:jc w:val="both"/>
        <w:rPr>
          <w:rFonts w:asciiTheme="minorHAnsi" w:hAnsiTheme="minorHAnsi"/>
          <w:i/>
          <w:noProof/>
          <w:sz w:val="16"/>
          <w:szCs w:val="16"/>
        </w:rPr>
      </w:pPr>
    </w:p>
    <w:p w:rsidR="00EA791C" w:rsidRDefault="00EA791C" w:rsidP="0042482B">
      <w:pPr>
        <w:ind w:left="284"/>
        <w:jc w:val="both"/>
        <w:rPr>
          <w:rFonts w:asciiTheme="minorHAnsi" w:hAnsiTheme="minorHAnsi"/>
          <w:i/>
          <w:noProof/>
          <w:sz w:val="16"/>
          <w:szCs w:val="16"/>
        </w:rPr>
      </w:pPr>
    </w:p>
    <w:p w:rsidR="00EA791C" w:rsidRDefault="00EA791C" w:rsidP="0042482B">
      <w:pPr>
        <w:ind w:left="284"/>
        <w:jc w:val="both"/>
        <w:rPr>
          <w:rFonts w:asciiTheme="minorHAnsi" w:hAnsiTheme="minorHAnsi"/>
          <w:i/>
          <w:noProof/>
          <w:sz w:val="16"/>
          <w:szCs w:val="16"/>
        </w:rPr>
      </w:pPr>
    </w:p>
    <w:p w:rsidR="00B12114" w:rsidRPr="0010443D" w:rsidRDefault="008E6F7D" w:rsidP="007752B7">
      <w:pPr>
        <w:pStyle w:val="Akapitzlist"/>
        <w:numPr>
          <w:ilvl w:val="0"/>
          <w:numId w:val="10"/>
        </w:numPr>
        <w:spacing w:line="360" w:lineRule="auto"/>
        <w:ind w:left="567" w:hanging="425"/>
        <w:rPr>
          <w:rFonts w:asciiTheme="minorHAnsi" w:hAnsiTheme="minorHAnsi"/>
          <w:color w:val="000000"/>
          <w:sz w:val="24"/>
          <w:szCs w:val="24"/>
        </w:rPr>
      </w:pPr>
      <w:r>
        <w:rPr>
          <w:rFonts w:asciiTheme="minorHAnsi" w:hAnsiTheme="minorHAnsi"/>
          <w:noProof/>
          <w:sz w:val="24"/>
          <w:szCs w:val="24"/>
        </w:rPr>
        <w:lastRenderedPageBreak/>
        <w:t>U</w:t>
      </w:r>
      <w:r w:rsidR="005B4874" w:rsidRPr="0010443D">
        <w:rPr>
          <w:rFonts w:asciiTheme="minorHAnsi" w:hAnsiTheme="minorHAnsi"/>
          <w:noProof/>
          <w:sz w:val="24"/>
          <w:szCs w:val="24"/>
        </w:rPr>
        <w:t>dział poszczególnych programów</w:t>
      </w:r>
      <w:r>
        <w:rPr>
          <w:rFonts w:asciiTheme="minorHAnsi" w:hAnsiTheme="minorHAnsi"/>
          <w:noProof/>
          <w:sz w:val="24"/>
          <w:szCs w:val="24"/>
        </w:rPr>
        <w:t xml:space="preserve"> rynku pracy </w:t>
      </w:r>
      <w:r w:rsidR="005B4874" w:rsidRPr="0010443D">
        <w:rPr>
          <w:rFonts w:asciiTheme="minorHAnsi" w:hAnsiTheme="minorHAnsi"/>
          <w:noProof/>
          <w:sz w:val="24"/>
          <w:szCs w:val="24"/>
        </w:rPr>
        <w:t xml:space="preserve">w wydatkach </w:t>
      </w:r>
      <w:r>
        <w:rPr>
          <w:rFonts w:asciiTheme="minorHAnsi" w:hAnsiTheme="minorHAnsi"/>
          <w:noProof/>
          <w:sz w:val="24"/>
          <w:szCs w:val="24"/>
        </w:rPr>
        <w:t>w 2016 r</w:t>
      </w:r>
      <w:r w:rsidR="005B4874" w:rsidRPr="0010443D">
        <w:rPr>
          <w:rFonts w:asciiTheme="minorHAnsi" w:hAnsiTheme="minorHAnsi"/>
          <w:noProof/>
          <w:sz w:val="24"/>
          <w:szCs w:val="24"/>
        </w:rPr>
        <w:t>.</w:t>
      </w:r>
      <w:r w:rsidR="005B4874" w:rsidRPr="0010443D">
        <w:rPr>
          <w:rFonts w:asciiTheme="minorHAnsi" w:hAnsiTheme="minorHAnsi"/>
          <w:noProof/>
        </w:rPr>
        <w:t xml:space="preserve"> </w:t>
      </w:r>
    </w:p>
    <w:p w:rsidR="00B12114" w:rsidRDefault="008E6F7D" w:rsidP="002956D2">
      <w:pPr>
        <w:numPr>
          <w:ilvl w:val="0"/>
          <w:numId w:val="38"/>
        </w:numPr>
        <w:rPr>
          <w:rFonts w:ascii="Calibri" w:hAnsi="Calibri"/>
          <w:sz w:val="24"/>
          <w:szCs w:val="24"/>
        </w:rPr>
      </w:pPr>
      <w:r>
        <w:rPr>
          <w:rFonts w:ascii="Calibri" w:hAnsi="Calibri"/>
          <w:sz w:val="24"/>
          <w:szCs w:val="24"/>
        </w:rPr>
        <w:t>u</w:t>
      </w:r>
      <w:r w:rsidR="00B12114">
        <w:rPr>
          <w:rFonts w:ascii="Calibri" w:hAnsi="Calibri"/>
          <w:sz w:val="24"/>
          <w:szCs w:val="24"/>
        </w:rPr>
        <w:t xml:space="preserve">dział procentowy programów </w:t>
      </w:r>
    </w:p>
    <w:p w:rsidR="005032AA" w:rsidRDefault="005032AA" w:rsidP="005032AA">
      <w:pPr>
        <w:ind w:firstLine="708"/>
        <w:jc w:val="center"/>
        <w:rPr>
          <w:rFonts w:asciiTheme="minorHAnsi" w:hAnsiTheme="minorHAnsi"/>
          <w:sz w:val="24"/>
          <w:szCs w:val="24"/>
        </w:rPr>
      </w:pPr>
    </w:p>
    <w:p w:rsidR="005032AA" w:rsidRDefault="00AB2EB8" w:rsidP="005032AA">
      <w:pPr>
        <w:ind w:firstLine="708"/>
        <w:jc w:val="center"/>
        <w:rPr>
          <w:rFonts w:asciiTheme="minorHAnsi" w:hAnsiTheme="minorHAnsi"/>
          <w:sz w:val="24"/>
          <w:szCs w:val="24"/>
        </w:rPr>
      </w:pPr>
      <w:r>
        <w:rPr>
          <w:noProof/>
        </w:rPr>
        <w:drawing>
          <wp:inline distT="0" distB="0" distL="0" distR="0" wp14:anchorId="3104B87A" wp14:editId="65E7C7CC">
            <wp:extent cx="5021580" cy="3947160"/>
            <wp:effectExtent l="0" t="0" r="0" b="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8E6F7D">
        <w:rPr>
          <w:rFonts w:asciiTheme="minorHAnsi" w:hAnsiTheme="minorHAnsi"/>
          <w:sz w:val="24"/>
          <w:szCs w:val="24"/>
        </w:rPr>
        <w:t xml:space="preserve">              </w:t>
      </w:r>
    </w:p>
    <w:p w:rsidR="00CA6F68" w:rsidRDefault="00CA6F68" w:rsidP="005032AA">
      <w:pPr>
        <w:spacing w:line="360" w:lineRule="auto"/>
        <w:ind w:firstLine="708"/>
        <w:jc w:val="both"/>
        <w:rPr>
          <w:rFonts w:asciiTheme="minorHAnsi" w:hAnsiTheme="minorHAnsi"/>
          <w:sz w:val="24"/>
          <w:szCs w:val="24"/>
        </w:rPr>
      </w:pPr>
    </w:p>
    <w:p w:rsidR="00CA6F68" w:rsidRDefault="00CA6F68" w:rsidP="005032AA">
      <w:pPr>
        <w:spacing w:line="360" w:lineRule="auto"/>
        <w:ind w:firstLine="708"/>
        <w:jc w:val="both"/>
        <w:rPr>
          <w:rFonts w:asciiTheme="minorHAnsi" w:hAnsiTheme="minorHAnsi"/>
          <w:sz w:val="24"/>
          <w:szCs w:val="24"/>
        </w:rPr>
      </w:pPr>
    </w:p>
    <w:p w:rsidR="005C3654" w:rsidRDefault="005C3654" w:rsidP="005032AA">
      <w:pPr>
        <w:spacing w:line="360" w:lineRule="auto"/>
        <w:ind w:firstLine="708"/>
        <w:jc w:val="both"/>
        <w:rPr>
          <w:rFonts w:asciiTheme="minorHAnsi" w:hAnsiTheme="minorHAnsi"/>
          <w:sz w:val="24"/>
          <w:szCs w:val="24"/>
        </w:rPr>
      </w:pPr>
    </w:p>
    <w:p w:rsidR="00B12114" w:rsidRPr="005032AA" w:rsidRDefault="00B12114" w:rsidP="005032AA">
      <w:pPr>
        <w:spacing w:line="360" w:lineRule="auto"/>
        <w:ind w:firstLine="708"/>
        <w:jc w:val="both"/>
        <w:rPr>
          <w:rFonts w:ascii="Calibri" w:hAnsi="Calibri"/>
          <w:sz w:val="24"/>
          <w:szCs w:val="24"/>
        </w:rPr>
      </w:pPr>
      <w:r w:rsidRPr="00A83492">
        <w:rPr>
          <w:rFonts w:asciiTheme="minorHAnsi" w:hAnsiTheme="minorHAnsi"/>
          <w:sz w:val="24"/>
          <w:szCs w:val="24"/>
        </w:rPr>
        <w:t>Najwięcej środków</w:t>
      </w:r>
      <w:r w:rsidR="008E6F7D">
        <w:rPr>
          <w:rFonts w:asciiTheme="minorHAnsi" w:hAnsiTheme="minorHAnsi"/>
          <w:sz w:val="24"/>
          <w:szCs w:val="24"/>
        </w:rPr>
        <w:t xml:space="preserve"> finansowych </w:t>
      </w:r>
      <w:r w:rsidRPr="00A83492">
        <w:rPr>
          <w:rFonts w:asciiTheme="minorHAnsi" w:hAnsiTheme="minorHAnsi"/>
          <w:sz w:val="24"/>
          <w:szCs w:val="24"/>
        </w:rPr>
        <w:t>przeznaczonych</w:t>
      </w:r>
      <w:r w:rsidR="008E6F7D">
        <w:rPr>
          <w:rFonts w:asciiTheme="minorHAnsi" w:hAnsiTheme="minorHAnsi"/>
          <w:sz w:val="24"/>
          <w:szCs w:val="24"/>
        </w:rPr>
        <w:t xml:space="preserve"> było</w:t>
      </w:r>
      <w:r w:rsidRPr="00A83492">
        <w:rPr>
          <w:rFonts w:asciiTheme="minorHAnsi" w:hAnsiTheme="minorHAnsi"/>
          <w:sz w:val="24"/>
          <w:szCs w:val="24"/>
        </w:rPr>
        <w:t xml:space="preserve"> na realizację prac interwencyjnych</w:t>
      </w:r>
      <w:r w:rsidR="008E6F7D">
        <w:rPr>
          <w:rFonts w:asciiTheme="minorHAnsi" w:hAnsiTheme="minorHAnsi"/>
          <w:sz w:val="24"/>
          <w:szCs w:val="24"/>
        </w:rPr>
        <w:t>. Było to</w:t>
      </w:r>
      <w:r w:rsidR="00513739">
        <w:rPr>
          <w:rFonts w:asciiTheme="minorHAnsi" w:hAnsiTheme="minorHAnsi"/>
          <w:sz w:val="24"/>
          <w:szCs w:val="24"/>
        </w:rPr>
        <w:t xml:space="preserve"> </w:t>
      </w:r>
      <w:r w:rsidRPr="00A83492">
        <w:rPr>
          <w:rFonts w:asciiTheme="minorHAnsi" w:hAnsiTheme="minorHAnsi"/>
          <w:sz w:val="24"/>
          <w:szCs w:val="24"/>
        </w:rPr>
        <w:t>związane z kontynuacją umów zawartych w latach poprzednich (zobowiązania stanowi</w:t>
      </w:r>
      <w:r w:rsidR="008E6F7D">
        <w:rPr>
          <w:rFonts w:asciiTheme="minorHAnsi" w:hAnsiTheme="minorHAnsi"/>
          <w:sz w:val="24"/>
          <w:szCs w:val="24"/>
        </w:rPr>
        <w:t xml:space="preserve">ły </w:t>
      </w:r>
      <w:r w:rsidRPr="00A83492">
        <w:rPr>
          <w:rFonts w:asciiTheme="minorHAnsi" w:hAnsiTheme="minorHAnsi"/>
          <w:sz w:val="24"/>
          <w:szCs w:val="24"/>
        </w:rPr>
        <w:t xml:space="preserve">50,3% limitu określonego na </w:t>
      </w:r>
      <w:r w:rsidR="008E6F7D">
        <w:rPr>
          <w:rFonts w:asciiTheme="minorHAnsi" w:hAnsiTheme="minorHAnsi"/>
          <w:sz w:val="24"/>
          <w:szCs w:val="24"/>
        </w:rPr>
        <w:t xml:space="preserve">dany </w:t>
      </w:r>
      <w:r w:rsidRPr="00A83492">
        <w:rPr>
          <w:rFonts w:asciiTheme="minorHAnsi" w:hAnsiTheme="minorHAnsi"/>
          <w:sz w:val="24"/>
          <w:szCs w:val="24"/>
        </w:rPr>
        <w:t>rok).</w:t>
      </w:r>
      <w:r w:rsidR="00F559B4">
        <w:rPr>
          <w:rFonts w:asciiTheme="minorHAnsi" w:hAnsiTheme="minorHAnsi"/>
          <w:sz w:val="24"/>
          <w:szCs w:val="24"/>
        </w:rPr>
        <w:t xml:space="preserve"> „</w:t>
      </w:r>
      <w:r w:rsidRPr="00A83492">
        <w:rPr>
          <w:rFonts w:asciiTheme="minorHAnsi" w:hAnsiTheme="minorHAnsi"/>
          <w:sz w:val="24"/>
          <w:szCs w:val="24"/>
        </w:rPr>
        <w:t>Praca dla młodych”</w:t>
      </w:r>
      <w:r w:rsidR="00F559B4">
        <w:rPr>
          <w:rFonts w:asciiTheme="minorHAnsi" w:hAnsiTheme="minorHAnsi"/>
          <w:sz w:val="24"/>
          <w:szCs w:val="24"/>
        </w:rPr>
        <w:t xml:space="preserve"> to</w:t>
      </w:r>
      <w:r w:rsidRPr="00A83492">
        <w:rPr>
          <w:rFonts w:asciiTheme="minorHAnsi" w:hAnsiTheme="minorHAnsi"/>
          <w:sz w:val="24"/>
          <w:szCs w:val="24"/>
        </w:rPr>
        <w:t xml:space="preserve"> drugi</w:t>
      </w:r>
      <w:r w:rsidR="00F559B4">
        <w:rPr>
          <w:rFonts w:asciiTheme="minorHAnsi" w:hAnsiTheme="minorHAnsi"/>
          <w:sz w:val="24"/>
          <w:szCs w:val="24"/>
        </w:rPr>
        <w:t xml:space="preserve"> </w:t>
      </w:r>
      <w:r w:rsidRPr="00A83492">
        <w:rPr>
          <w:rFonts w:asciiTheme="minorHAnsi" w:hAnsiTheme="minorHAnsi"/>
          <w:sz w:val="24"/>
          <w:szCs w:val="24"/>
        </w:rPr>
        <w:t>co do</w:t>
      </w:r>
      <w:r w:rsidR="00513739">
        <w:rPr>
          <w:rFonts w:asciiTheme="minorHAnsi" w:hAnsiTheme="minorHAnsi"/>
          <w:sz w:val="24"/>
          <w:szCs w:val="24"/>
        </w:rPr>
        <w:t xml:space="preserve"> </w:t>
      </w:r>
      <w:r w:rsidRPr="00A83492">
        <w:rPr>
          <w:rFonts w:asciiTheme="minorHAnsi" w:hAnsiTheme="minorHAnsi"/>
          <w:sz w:val="24"/>
          <w:szCs w:val="24"/>
        </w:rPr>
        <w:t>wielkości limit</w:t>
      </w:r>
      <w:r w:rsidR="00F559B4">
        <w:rPr>
          <w:rFonts w:asciiTheme="minorHAnsi" w:hAnsiTheme="minorHAnsi"/>
          <w:sz w:val="24"/>
          <w:szCs w:val="24"/>
        </w:rPr>
        <w:t xml:space="preserve"> </w:t>
      </w:r>
      <w:r w:rsidRPr="00A83492">
        <w:rPr>
          <w:rFonts w:asciiTheme="minorHAnsi" w:hAnsiTheme="minorHAnsi"/>
          <w:sz w:val="24"/>
          <w:szCs w:val="24"/>
        </w:rPr>
        <w:t>na poszczególne zadania. Dużym zainteresowaniem ciesz</w:t>
      </w:r>
      <w:r w:rsidR="008E6F7D">
        <w:rPr>
          <w:rFonts w:asciiTheme="minorHAnsi" w:hAnsiTheme="minorHAnsi"/>
          <w:sz w:val="24"/>
          <w:szCs w:val="24"/>
        </w:rPr>
        <w:t xml:space="preserve">yły </w:t>
      </w:r>
      <w:r w:rsidRPr="00A83492">
        <w:rPr>
          <w:rFonts w:asciiTheme="minorHAnsi" w:hAnsiTheme="minorHAnsi"/>
          <w:sz w:val="24"/>
          <w:szCs w:val="24"/>
        </w:rPr>
        <w:t>się również</w:t>
      </w:r>
      <w:r w:rsidR="00513739">
        <w:rPr>
          <w:rFonts w:asciiTheme="minorHAnsi" w:hAnsiTheme="minorHAnsi"/>
          <w:sz w:val="24"/>
          <w:szCs w:val="24"/>
        </w:rPr>
        <w:t xml:space="preserve"> </w:t>
      </w:r>
      <w:r w:rsidRPr="00A83492">
        <w:rPr>
          <w:rFonts w:asciiTheme="minorHAnsi" w:hAnsiTheme="minorHAnsi"/>
          <w:sz w:val="24"/>
          <w:szCs w:val="24"/>
        </w:rPr>
        <w:t xml:space="preserve">formy </w:t>
      </w:r>
      <w:r w:rsidR="00F559B4">
        <w:rPr>
          <w:rFonts w:asciiTheme="minorHAnsi" w:hAnsiTheme="minorHAnsi"/>
          <w:sz w:val="24"/>
          <w:szCs w:val="24"/>
        </w:rPr>
        <w:t xml:space="preserve">wsparcia </w:t>
      </w:r>
      <w:r w:rsidRPr="00A83492">
        <w:rPr>
          <w:rFonts w:asciiTheme="minorHAnsi" w:hAnsiTheme="minorHAnsi"/>
          <w:sz w:val="24"/>
          <w:szCs w:val="24"/>
        </w:rPr>
        <w:t>związane z organizacją staży oraz dotacje dla bezrobotnych na rozpoczęcie</w:t>
      </w:r>
      <w:r w:rsidR="00513739">
        <w:rPr>
          <w:rFonts w:asciiTheme="minorHAnsi" w:hAnsiTheme="minorHAnsi"/>
          <w:sz w:val="24"/>
          <w:szCs w:val="24"/>
        </w:rPr>
        <w:t xml:space="preserve"> </w:t>
      </w:r>
      <w:r w:rsidRPr="00A83492">
        <w:rPr>
          <w:rFonts w:asciiTheme="minorHAnsi" w:hAnsiTheme="minorHAnsi"/>
          <w:sz w:val="24"/>
          <w:szCs w:val="24"/>
        </w:rPr>
        <w:t xml:space="preserve">działalności gospodarczej i </w:t>
      </w:r>
      <w:r w:rsidR="00F559B4">
        <w:rPr>
          <w:rFonts w:asciiTheme="minorHAnsi" w:hAnsiTheme="minorHAnsi"/>
          <w:sz w:val="24"/>
          <w:szCs w:val="24"/>
        </w:rPr>
        <w:t xml:space="preserve">dotacje dla </w:t>
      </w:r>
      <w:r w:rsidRPr="00A83492">
        <w:rPr>
          <w:rFonts w:asciiTheme="minorHAnsi" w:hAnsiTheme="minorHAnsi"/>
          <w:sz w:val="24"/>
          <w:szCs w:val="24"/>
        </w:rPr>
        <w:t>pracodawców na refundację kosztów doposażenia/wyposażenia</w:t>
      </w:r>
      <w:r w:rsidR="00513739">
        <w:rPr>
          <w:rFonts w:asciiTheme="minorHAnsi" w:hAnsiTheme="minorHAnsi"/>
          <w:sz w:val="24"/>
          <w:szCs w:val="24"/>
        </w:rPr>
        <w:t xml:space="preserve"> </w:t>
      </w:r>
      <w:r w:rsidRPr="00A83492">
        <w:rPr>
          <w:rFonts w:asciiTheme="minorHAnsi" w:hAnsiTheme="minorHAnsi"/>
          <w:sz w:val="24"/>
          <w:szCs w:val="24"/>
        </w:rPr>
        <w:t>stanowisk</w:t>
      </w:r>
      <w:r w:rsidR="008E6F7D">
        <w:rPr>
          <w:rFonts w:asciiTheme="minorHAnsi" w:hAnsiTheme="minorHAnsi"/>
          <w:sz w:val="24"/>
          <w:szCs w:val="24"/>
        </w:rPr>
        <w:t xml:space="preserve"> pracy</w:t>
      </w:r>
      <w:r w:rsidR="00B863CC" w:rsidRPr="00A83492">
        <w:rPr>
          <w:rFonts w:asciiTheme="minorHAnsi" w:hAnsiTheme="minorHAnsi"/>
          <w:sz w:val="24"/>
          <w:szCs w:val="24"/>
        </w:rPr>
        <w:t>.</w:t>
      </w:r>
    </w:p>
    <w:p w:rsidR="00700BB2" w:rsidRDefault="00700BB2" w:rsidP="004A059F">
      <w:pPr>
        <w:spacing w:line="360" w:lineRule="auto"/>
        <w:ind w:left="567" w:hanging="425"/>
        <w:jc w:val="both"/>
        <w:rPr>
          <w:rFonts w:asciiTheme="minorHAnsi" w:hAnsiTheme="minorHAnsi"/>
          <w:sz w:val="24"/>
          <w:szCs w:val="24"/>
        </w:rPr>
      </w:pPr>
    </w:p>
    <w:p w:rsidR="00CA6F68" w:rsidRDefault="00CA6F68" w:rsidP="004A059F">
      <w:pPr>
        <w:spacing w:line="360" w:lineRule="auto"/>
        <w:ind w:left="567" w:hanging="425"/>
        <w:jc w:val="both"/>
        <w:rPr>
          <w:rFonts w:asciiTheme="minorHAnsi" w:hAnsiTheme="minorHAnsi"/>
          <w:sz w:val="24"/>
          <w:szCs w:val="24"/>
        </w:rPr>
      </w:pPr>
    </w:p>
    <w:p w:rsidR="00824B51" w:rsidRDefault="00824B51" w:rsidP="004A059F">
      <w:pPr>
        <w:spacing w:line="360" w:lineRule="auto"/>
        <w:ind w:left="567" w:hanging="425"/>
        <w:jc w:val="both"/>
        <w:rPr>
          <w:rFonts w:asciiTheme="minorHAnsi" w:hAnsiTheme="minorHAnsi"/>
          <w:sz w:val="24"/>
          <w:szCs w:val="24"/>
        </w:rPr>
      </w:pPr>
    </w:p>
    <w:p w:rsidR="00CA6F68" w:rsidRDefault="00CA6F68" w:rsidP="004A059F">
      <w:pPr>
        <w:spacing w:line="360" w:lineRule="auto"/>
        <w:ind w:left="567" w:hanging="425"/>
        <w:jc w:val="both"/>
        <w:rPr>
          <w:rFonts w:asciiTheme="minorHAnsi" w:hAnsiTheme="minorHAnsi"/>
          <w:sz w:val="24"/>
          <w:szCs w:val="24"/>
        </w:rPr>
      </w:pPr>
    </w:p>
    <w:p w:rsidR="00CA6F68" w:rsidRDefault="00CA6F68" w:rsidP="004A059F">
      <w:pPr>
        <w:spacing w:line="360" w:lineRule="auto"/>
        <w:ind w:left="567" w:hanging="425"/>
        <w:jc w:val="both"/>
        <w:rPr>
          <w:rFonts w:asciiTheme="minorHAnsi" w:hAnsiTheme="minorHAnsi"/>
          <w:sz w:val="24"/>
          <w:szCs w:val="24"/>
        </w:rPr>
      </w:pPr>
    </w:p>
    <w:p w:rsidR="0042482B" w:rsidRPr="0010443D" w:rsidRDefault="008E6F7D" w:rsidP="002956D2">
      <w:pPr>
        <w:pStyle w:val="Akapitzlist"/>
        <w:numPr>
          <w:ilvl w:val="0"/>
          <w:numId w:val="38"/>
        </w:numPr>
        <w:spacing w:line="360" w:lineRule="auto"/>
        <w:ind w:right="-143"/>
        <w:rPr>
          <w:rFonts w:asciiTheme="minorHAnsi" w:hAnsiTheme="minorHAnsi"/>
          <w:sz w:val="24"/>
          <w:szCs w:val="24"/>
        </w:rPr>
      </w:pPr>
      <w:r>
        <w:rPr>
          <w:rFonts w:asciiTheme="minorHAnsi" w:hAnsiTheme="minorHAnsi"/>
          <w:sz w:val="24"/>
          <w:szCs w:val="24"/>
        </w:rPr>
        <w:lastRenderedPageBreak/>
        <w:t>w</w:t>
      </w:r>
      <w:r w:rsidR="0042482B" w:rsidRPr="0010443D">
        <w:rPr>
          <w:rFonts w:asciiTheme="minorHAnsi" w:hAnsiTheme="minorHAnsi"/>
          <w:sz w:val="24"/>
          <w:szCs w:val="24"/>
        </w:rPr>
        <w:t xml:space="preserve">skaźniki efektywności </w:t>
      </w:r>
      <w:r w:rsidR="005A6C77" w:rsidRPr="0010443D">
        <w:rPr>
          <w:rFonts w:asciiTheme="minorHAnsi" w:hAnsiTheme="minorHAnsi"/>
          <w:sz w:val="24"/>
          <w:szCs w:val="24"/>
        </w:rPr>
        <w:t>programów rynku pracy</w:t>
      </w:r>
      <w:r w:rsidR="007B18B8" w:rsidRPr="0010443D">
        <w:rPr>
          <w:rFonts w:asciiTheme="minorHAnsi" w:hAnsiTheme="minorHAnsi"/>
          <w:sz w:val="24"/>
          <w:szCs w:val="24"/>
        </w:rPr>
        <w:t xml:space="preserve"> </w:t>
      </w:r>
    </w:p>
    <w:tbl>
      <w:tblPr>
        <w:tblW w:w="9001" w:type="dxa"/>
        <w:tblCellMar>
          <w:left w:w="70" w:type="dxa"/>
          <w:right w:w="70" w:type="dxa"/>
        </w:tblCellMar>
        <w:tblLook w:val="04A0" w:firstRow="1" w:lastRow="0" w:firstColumn="1" w:lastColumn="0" w:noHBand="0" w:noVBand="1"/>
      </w:tblPr>
      <w:tblGrid>
        <w:gridCol w:w="496"/>
        <w:gridCol w:w="2693"/>
        <w:gridCol w:w="1276"/>
        <w:gridCol w:w="1559"/>
        <w:gridCol w:w="1701"/>
        <w:gridCol w:w="1276"/>
      </w:tblGrid>
      <w:tr w:rsidR="001101B6" w:rsidRPr="00B12114" w:rsidTr="003D3754">
        <w:trPr>
          <w:trHeight w:val="567"/>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01B6" w:rsidRPr="005032AA" w:rsidRDefault="001101B6" w:rsidP="00B863CC">
            <w:pPr>
              <w:rPr>
                <w:rFonts w:asciiTheme="minorHAnsi" w:hAnsiTheme="minorHAnsi"/>
                <w:color w:val="000000"/>
                <w:sz w:val="22"/>
                <w:szCs w:val="22"/>
              </w:rPr>
            </w:pPr>
            <w:r w:rsidRPr="005032AA">
              <w:rPr>
                <w:rFonts w:asciiTheme="minorHAnsi" w:hAnsiTheme="minorHAnsi"/>
                <w:color w:val="000000"/>
                <w:sz w:val="22"/>
                <w:szCs w:val="22"/>
              </w:rPr>
              <w:t>Lp.</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1101B6" w:rsidRPr="005032AA" w:rsidRDefault="001101B6" w:rsidP="00B863CC">
            <w:pPr>
              <w:rPr>
                <w:rFonts w:asciiTheme="minorHAnsi" w:hAnsiTheme="minorHAnsi"/>
                <w:color w:val="000000"/>
                <w:sz w:val="22"/>
                <w:szCs w:val="22"/>
              </w:rPr>
            </w:pPr>
            <w:r w:rsidRPr="005032AA">
              <w:rPr>
                <w:rFonts w:asciiTheme="minorHAnsi" w:hAnsiTheme="minorHAnsi"/>
                <w:color w:val="000000"/>
                <w:sz w:val="22"/>
                <w:szCs w:val="22"/>
              </w:rPr>
              <w:t>Wyszczególnienie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101B6" w:rsidRPr="005032AA" w:rsidRDefault="001101B6" w:rsidP="00B863CC">
            <w:pPr>
              <w:jc w:val="center"/>
              <w:rPr>
                <w:rFonts w:asciiTheme="minorHAnsi" w:hAnsiTheme="minorHAnsi"/>
                <w:color w:val="000000"/>
                <w:sz w:val="22"/>
                <w:szCs w:val="22"/>
              </w:rPr>
            </w:pPr>
            <w:r w:rsidRPr="005032AA">
              <w:rPr>
                <w:rFonts w:asciiTheme="minorHAnsi" w:hAnsiTheme="minorHAnsi"/>
                <w:color w:val="000000"/>
                <w:sz w:val="22"/>
                <w:szCs w:val="22"/>
              </w:rPr>
              <w:t>Wydatki Funduszu Pracy                     w tys. zł.*</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101B6" w:rsidRPr="005032AA" w:rsidRDefault="001101B6" w:rsidP="00B863CC">
            <w:pPr>
              <w:jc w:val="center"/>
              <w:rPr>
                <w:rFonts w:asciiTheme="minorHAnsi" w:hAnsiTheme="minorHAnsi"/>
                <w:color w:val="000000"/>
                <w:sz w:val="22"/>
                <w:szCs w:val="22"/>
              </w:rPr>
            </w:pPr>
            <w:r w:rsidRPr="005032AA">
              <w:rPr>
                <w:rFonts w:asciiTheme="minorHAnsi" w:hAnsiTheme="minorHAnsi"/>
                <w:color w:val="000000"/>
                <w:sz w:val="22"/>
                <w:szCs w:val="22"/>
              </w:rPr>
              <w:t>Liczba osób uczestnicząca w danej formie aktywizacji**</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101B6" w:rsidRPr="005032AA" w:rsidRDefault="001101B6" w:rsidP="00B863CC">
            <w:pPr>
              <w:jc w:val="center"/>
              <w:rPr>
                <w:rFonts w:asciiTheme="minorHAnsi" w:hAnsiTheme="minorHAnsi"/>
                <w:color w:val="000000"/>
                <w:sz w:val="22"/>
                <w:szCs w:val="22"/>
              </w:rPr>
            </w:pPr>
            <w:r w:rsidRPr="005032AA">
              <w:rPr>
                <w:rFonts w:asciiTheme="minorHAnsi" w:hAnsiTheme="minorHAnsi"/>
                <w:color w:val="000000"/>
                <w:sz w:val="22"/>
                <w:szCs w:val="22"/>
              </w:rPr>
              <w:t>Liczba osób, które zakończyły udział w danej formie aktywizacji</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101B6" w:rsidRPr="005032AA" w:rsidRDefault="001101B6" w:rsidP="00B863CC">
            <w:pPr>
              <w:jc w:val="center"/>
              <w:rPr>
                <w:rFonts w:asciiTheme="minorHAnsi" w:hAnsiTheme="minorHAnsi"/>
                <w:color w:val="000000"/>
                <w:sz w:val="22"/>
                <w:szCs w:val="22"/>
              </w:rPr>
            </w:pPr>
            <w:r w:rsidRPr="005032AA">
              <w:rPr>
                <w:rFonts w:asciiTheme="minorHAnsi" w:hAnsiTheme="minorHAnsi"/>
                <w:color w:val="000000"/>
                <w:sz w:val="22"/>
                <w:szCs w:val="22"/>
              </w:rPr>
              <w:t>Liczba osób, które zostały zatrudnione</w:t>
            </w:r>
          </w:p>
        </w:tc>
      </w:tr>
      <w:tr w:rsidR="001101B6" w:rsidRPr="00B12114" w:rsidTr="003D3754">
        <w:trPr>
          <w:trHeight w:val="567"/>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01B6" w:rsidRPr="005032AA" w:rsidRDefault="001101B6" w:rsidP="00214CD1">
            <w:pPr>
              <w:jc w:val="center"/>
              <w:rPr>
                <w:rFonts w:asciiTheme="minorHAnsi" w:hAnsiTheme="minorHAnsi"/>
                <w:color w:val="000000"/>
                <w:sz w:val="22"/>
                <w:szCs w:val="22"/>
              </w:rPr>
            </w:pPr>
            <w:r w:rsidRPr="005032AA">
              <w:rPr>
                <w:rFonts w:asciiTheme="minorHAnsi" w:hAnsiTheme="minorHAnsi"/>
                <w:color w:val="000000"/>
                <w:sz w:val="22"/>
                <w:szCs w:val="22"/>
              </w:rPr>
              <w:t>1.</w:t>
            </w:r>
          </w:p>
        </w:tc>
        <w:tc>
          <w:tcPr>
            <w:tcW w:w="2693" w:type="dxa"/>
            <w:tcBorders>
              <w:top w:val="nil"/>
              <w:left w:val="nil"/>
              <w:bottom w:val="single" w:sz="4" w:space="0" w:color="auto"/>
              <w:right w:val="single" w:sz="4" w:space="0" w:color="auto"/>
            </w:tcBorders>
            <w:shd w:val="clear" w:color="auto" w:fill="auto"/>
            <w:noWrap/>
            <w:vAlign w:val="center"/>
            <w:hideMark/>
          </w:tcPr>
          <w:p w:rsidR="001101B6" w:rsidRPr="005032AA" w:rsidRDefault="001101B6" w:rsidP="00B863CC">
            <w:pPr>
              <w:rPr>
                <w:rFonts w:asciiTheme="minorHAnsi" w:hAnsiTheme="minorHAnsi"/>
                <w:color w:val="000000"/>
                <w:sz w:val="22"/>
                <w:szCs w:val="22"/>
              </w:rPr>
            </w:pPr>
            <w:r w:rsidRPr="005032AA">
              <w:rPr>
                <w:rFonts w:asciiTheme="minorHAnsi" w:hAnsiTheme="minorHAnsi"/>
                <w:color w:val="000000"/>
                <w:sz w:val="22"/>
                <w:szCs w:val="22"/>
              </w:rPr>
              <w:t>Staże</w:t>
            </w:r>
          </w:p>
        </w:tc>
        <w:tc>
          <w:tcPr>
            <w:tcW w:w="1276" w:type="dxa"/>
            <w:tcBorders>
              <w:top w:val="nil"/>
              <w:left w:val="nil"/>
              <w:bottom w:val="single" w:sz="4" w:space="0" w:color="auto"/>
              <w:right w:val="single" w:sz="4" w:space="0" w:color="auto"/>
            </w:tcBorders>
            <w:shd w:val="clear" w:color="auto" w:fill="auto"/>
            <w:noWrap/>
            <w:vAlign w:val="center"/>
            <w:hideMark/>
          </w:tcPr>
          <w:p w:rsidR="001101B6" w:rsidRPr="005032AA" w:rsidRDefault="001101B6" w:rsidP="00B863CC">
            <w:pPr>
              <w:jc w:val="center"/>
              <w:rPr>
                <w:rFonts w:asciiTheme="minorHAnsi" w:hAnsiTheme="minorHAnsi"/>
                <w:color w:val="000000"/>
                <w:sz w:val="22"/>
                <w:szCs w:val="22"/>
              </w:rPr>
            </w:pPr>
            <w:r w:rsidRPr="005032AA">
              <w:rPr>
                <w:rFonts w:asciiTheme="minorHAnsi" w:hAnsiTheme="minorHAnsi"/>
                <w:color w:val="000000"/>
                <w:sz w:val="22"/>
                <w:szCs w:val="22"/>
              </w:rPr>
              <w:t>1</w:t>
            </w:r>
            <w:r w:rsidR="00B12114" w:rsidRPr="005032AA">
              <w:rPr>
                <w:rFonts w:asciiTheme="minorHAnsi" w:hAnsiTheme="minorHAnsi"/>
                <w:color w:val="000000"/>
                <w:sz w:val="22"/>
                <w:szCs w:val="22"/>
              </w:rPr>
              <w:t> 865,1</w:t>
            </w:r>
          </w:p>
        </w:tc>
        <w:tc>
          <w:tcPr>
            <w:tcW w:w="1559" w:type="dxa"/>
            <w:tcBorders>
              <w:top w:val="nil"/>
              <w:left w:val="nil"/>
              <w:bottom w:val="single" w:sz="4" w:space="0" w:color="auto"/>
              <w:right w:val="single" w:sz="4" w:space="0" w:color="auto"/>
            </w:tcBorders>
            <w:shd w:val="clear" w:color="auto" w:fill="auto"/>
            <w:noWrap/>
            <w:vAlign w:val="center"/>
            <w:hideMark/>
          </w:tcPr>
          <w:p w:rsidR="001101B6" w:rsidRPr="005032AA" w:rsidRDefault="001101B6" w:rsidP="00B863CC">
            <w:pPr>
              <w:jc w:val="center"/>
              <w:rPr>
                <w:rFonts w:asciiTheme="minorHAnsi" w:hAnsiTheme="minorHAnsi"/>
                <w:color w:val="000000"/>
                <w:sz w:val="22"/>
                <w:szCs w:val="22"/>
              </w:rPr>
            </w:pPr>
            <w:r w:rsidRPr="005032AA">
              <w:rPr>
                <w:rFonts w:asciiTheme="minorHAnsi" w:hAnsiTheme="minorHAnsi"/>
                <w:color w:val="000000"/>
                <w:sz w:val="22"/>
                <w:szCs w:val="22"/>
              </w:rPr>
              <w:t>3</w:t>
            </w:r>
            <w:r w:rsidR="005723A8" w:rsidRPr="005032AA">
              <w:rPr>
                <w:rFonts w:asciiTheme="minorHAnsi" w:hAnsiTheme="minorHAnsi"/>
                <w:color w:val="000000"/>
                <w:sz w:val="22"/>
                <w:szCs w:val="22"/>
              </w:rPr>
              <w:t>56</w:t>
            </w:r>
          </w:p>
        </w:tc>
        <w:tc>
          <w:tcPr>
            <w:tcW w:w="1701" w:type="dxa"/>
            <w:tcBorders>
              <w:top w:val="nil"/>
              <w:left w:val="nil"/>
              <w:bottom w:val="single" w:sz="4" w:space="0" w:color="auto"/>
              <w:right w:val="single" w:sz="4" w:space="0" w:color="auto"/>
            </w:tcBorders>
            <w:shd w:val="clear" w:color="auto" w:fill="auto"/>
            <w:noWrap/>
            <w:vAlign w:val="center"/>
            <w:hideMark/>
          </w:tcPr>
          <w:p w:rsidR="001101B6" w:rsidRPr="005032AA" w:rsidRDefault="005723A8" w:rsidP="00B863CC">
            <w:pPr>
              <w:jc w:val="center"/>
              <w:rPr>
                <w:rFonts w:asciiTheme="minorHAnsi" w:hAnsiTheme="minorHAnsi"/>
                <w:color w:val="000000"/>
                <w:sz w:val="22"/>
                <w:szCs w:val="22"/>
              </w:rPr>
            </w:pPr>
            <w:r w:rsidRPr="005032AA">
              <w:rPr>
                <w:rFonts w:asciiTheme="minorHAnsi" w:hAnsiTheme="minorHAnsi"/>
                <w:color w:val="000000"/>
                <w:sz w:val="22"/>
                <w:szCs w:val="22"/>
              </w:rPr>
              <w:t>219</w:t>
            </w:r>
          </w:p>
        </w:tc>
        <w:tc>
          <w:tcPr>
            <w:tcW w:w="1276" w:type="dxa"/>
            <w:tcBorders>
              <w:top w:val="nil"/>
              <w:left w:val="nil"/>
              <w:bottom w:val="single" w:sz="4" w:space="0" w:color="auto"/>
              <w:right w:val="single" w:sz="4" w:space="0" w:color="auto"/>
            </w:tcBorders>
            <w:shd w:val="clear" w:color="auto" w:fill="auto"/>
            <w:noWrap/>
            <w:vAlign w:val="center"/>
            <w:hideMark/>
          </w:tcPr>
          <w:p w:rsidR="001101B6" w:rsidRPr="005032AA" w:rsidRDefault="005723A8" w:rsidP="007C514B">
            <w:pPr>
              <w:jc w:val="center"/>
              <w:rPr>
                <w:rFonts w:asciiTheme="minorHAnsi" w:hAnsiTheme="minorHAnsi"/>
                <w:color w:val="000000"/>
                <w:sz w:val="22"/>
                <w:szCs w:val="22"/>
              </w:rPr>
            </w:pPr>
            <w:r w:rsidRPr="005032AA">
              <w:rPr>
                <w:rFonts w:asciiTheme="minorHAnsi" w:hAnsiTheme="minorHAnsi"/>
                <w:color w:val="000000"/>
                <w:sz w:val="22"/>
                <w:szCs w:val="22"/>
              </w:rPr>
              <w:t>1</w:t>
            </w:r>
            <w:r w:rsidR="007C514B" w:rsidRPr="005032AA">
              <w:rPr>
                <w:rFonts w:asciiTheme="minorHAnsi" w:hAnsiTheme="minorHAnsi"/>
                <w:color w:val="000000"/>
                <w:sz w:val="22"/>
                <w:szCs w:val="22"/>
              </w:rPr>
              <w:t>3</w:t>
            </w:r>
            <w:r w:rsidRPr="005032AA">
              <w:rPr>
                <w:rFonts w:asciiTheme="minorHAnsi" w:hAnsiTheme="minorHAnsi"/>
                <w:color w:val="000000"/>
                <w:sz w:val="22"/>
                <w:szCs w:val="22"/>
              </w:rPr>
              <w:t>2</w:t>
            </w:r>
          </w:p>
        </w:tc>
      </w:tr>
      <w:tr w:rsidR="001101B6" w:rsidRPr="00B12114" w:rsidTr="003D3754">
        <w:trPr>
          <w:trHeight w:val="567"/>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01B6" w:rsidRPr="005032AA" w:rsidRDefault="001101B6" w:rsidP="00214CD1">
            <w:pPr>
              <w:jc w:val="center"/>
              <w:rPr>
                <w:rFonts w:asciiTheme="minorHAnsi" w:hAnsiTheme="minorHAnsi"/>
                <w:color w:val="000000"/>
                <w:sz w:val="22"/>
                <w:szCs w:val="22"/>
              </w:rPr>
            </w:pPr>
            <w:r w:rsidRPr="005032AA">
              <w:rPr>
                <w:rFonts w:asciiTheme="minorHAnsi" w:hAnsiTheme="minorHAnsi"/>
                <w:color w:val="000000"/>
                <w:sz w:val="22"/>
                <w:szCs w:val="22"/>
              </w:rPr>
              <w:t>2.</w:t>
            </w:r>
          </w:p>
        </w:tc>
        <w:tc>
          <w:tcPr>
            <w:tcW w:w="2693" w:type="dxa"/>
            <w:tcBorders>
              <w:top w:val="nil"/>
              <w:left w:val="nil"/>
              <w:bottom w:val="single" w:sz="4" w:space="0" w:color="auto"/>
              <w:right w:val="single" w:sz="4" w:space="0" w:color="auto"/>
            </w:tcBorders>
            <w:shd w:val="clear" w:color="auto" w:fill="auto"/>
            <w:noWrap/>
            <w:vAlign w:val="center"/>
            <w:hideMark/>
          </w:tcPr>
          <w:p w:rsidR="001101B6" w:rsidRPr="005032AA" w:rsidRDefault="001101B6" w:rsidP="00B863CC">
            <w:pPr>
              <w:rPr>
                <w:rFonts w:asciiTheme="minorHAnsi" w:hAnsiTheme="minorHAnsi"/>
                <w:color w:val="000000"/>
                <w:sz w:val="22"/>
                <w:szCs w:val="22"/>
              </w:rPr>
            </w:pPr>
            <w:r w:rsidRPr="005032AA">
              <w:rPr>
                <w:rFonts w:asciiTheme="minorHAnsi" w:hAnsiTheme="minorHAnsi"/>
                <w:color w:val="000000"/>
                <w:sz w:val="22"/>
                <w:szCs w:val="22"/>
              </w:rPr>
              <w:t>Szkolenia</w:t>
            </w:r>
          </w:p>
        </w:tc>
        <w:tc>
          <w:tcPr>
            <w:tcW w:w="1276" w:type="dxa"/>
            <w:tcBorders>
              <w:top w:val="nil"/>
              <w:left w:val="nil"/>
              <w:bottom w:val="single" w:sz="4" w:space="0" w:color="auto"/>
              <w:right w:val="single" w:sz="4" w:space="0" w:color="auto"/>
            </w:tcBorders>
            <w:shd w:val="clear" w:color="auto" w:fill="auto"/>
            <w:noWrap/>
            <w:vAlign w:val="center"/>
            <w:hideMark/>
          </w:tcPr>
          <w:p w:rsidR="001101B6" w:rsidRPr="005032AA" w:rsidRDefault="00B12114" w:rsidP="00B863CC">
            <w:pPr>
              <w:jc w:val="center"/>
              <w:rPr>
                <w:rFonts w:asciiTheme="minorHAnsi" w:hAnsiTheme="minorHAnsi"/>
                <w:color w:val="000000"/>
                <w:sz w:val="22"/>
                <w:szCs w:val="22"/>
              </w:rPr>
            </w:pPr>
            <w:r w:rsidRPr="005032AA">
              <w:rPr>
                <w:rFonts w:asciiTheme="minorHAnsi" w:hAnsiTheme="minorHAnsi"/>
                <w:color w:val="000000"/>
                <w:sz w:val="22"/>
                <w:szCs w:val="22"/>
              </w:rPr>
              <w:t>367,8</w:t>
            </w:r>
          </w:p>
        </w:tc>
        <w:tc>
          <w:tcPr>
            <w:tcW w:w="1559" w:type="dxa"/>
            <w:tcBorders>
              <w:top w:val="nil"/>
              <w:left w:val="nil"/>
              <w:bottom w:val="single" w:sz="4" w:space="0" w:color="auto"/>
              <w:right w:val="single" w:sz="4" w:space="0" w:color="auto"/>
            </w:tcBorders>
            <w:shd w:val="clear" w:color="auto" w:fill="auto"/>
            <w:noWrap/>
            <w:vAlign w:val="center"/>
            <w:hideMark/>
          </w:tcPr>
          <w:p w:rsidR="001101B6" w:rsidRPr="005032AA" w:rsidRDefault="001101B6" w:rsidP="00B863CC">
            <w:pPr>
              <w:jc w:val="center"/>
              <w:rPr>
                <w:rFonts w:asciiTheme="minorHAnsi" w:hAnsiTheme="minorHAnsi"/>
                <w:color w:val="000000"/>
                <w:sz w:val="22"/>
                <w:szCs w:val="22"/>
              </w:rPr>
            </w:pPr>
            <w:r w:rsidRPr="005032AA">
              <w:rPr>
                <w:rFonts w:asciiTheme="minorHAnsi" w:hAnsiTheme="minorHAnsi"/>
                <w:color w:val="000000"/>
                <w:sz w:val="22"/>
                <w:szCs w:val="22"/>
              </w:rPr>
              <w:t>1</w:t>
            </w:r>
            <w:r w:rsidR="005723A8" w:rsidRPr="005032AA">
              <w:rPr>
                <w:rFonts w:asciiTheme="minorHAnsi" w:hAnsiTheme="minorHAnsi"/>
                <w:color w:val="000000"/>
                <w:sz w:val="22"/>
                <w:szCs w:val="22"/>
              </w:rPr>
              <w:t>3</w:t>
            </w:r>
            <w:r w:rsidRPr="005032AA">
              <w:rPr>
                <w:rFonts w:asciiTheme="minorHAnsi" w:hAnsiTheme="minorHAnsi"/>
                <w:color w:val="000000"/>
                <w:sz w:val="22"/>
                <w:szCs w:val="22"/>
              </w:rPr>
              <w:t>4</w:t>
            </w:r>
          </w:p>
        </w:tc>
        <w:tc>
          <w:tcPr>
            <w:tcW w:w="1701" w:type="dxa"/>
            <w:tcBorders>
              <w:top w:val="nil"/>
              <w:left w:val="nil"/>
              <w:bottom w:val="single" w:sz="4" w:space="0" w:color="auto"/>
              <w:right w:val="single" w:sz="4" w:space="0" w:color="auto"/>
            </w:tcBorders>
            <w:shd w:val="clear" w:color="auto" w:fill="auto"/>
            <w:noWrap/>
            <w:vAlign w:val="center"/>
            <w:hideMark/>
          </w:tcPr>
          <w:p w:rsidR="001101B6" w:rsidRPr="005032AA" w:rsidRDefault="001101B6" w:rsidP="00B863CC">
            <w:pPr>
              <w:jc w:val="center"/>
              <w:rPr>
                <w:rFonts w:asciiTheme="minorHAnsi" w:hAnsiTheme="minorHAnsi"/>
                <w:color w:val="000000"/>
                <w:sz w:val="22"/>
                <w:szCs w:val="22"/>
              </w:rPr>
            </w:pPr>
            <w:r w:rsidRPr="005032AA">
              <w:rPr>
                <w:rFonts w:asciiTheme="minorHAnsi" w:hAnsiTheme="minorHAnsi"/>
                <w:color w:val="000000"/>
                <w:sz w:val="22"/>
                <w:szCs w:val="22"/>
              </w:rPr>
              <w:t>1</w:t>
            </w:r>
            <w:r w:rsidR="005723A8" w:rsidRPr="005032AA">
              <w:rPr>
                <w:rFonts w:asciiTheme="minorHAnsi" w:hAnsiTheme="minorHAnsi"/>
                <w:color w:val="000000"/>
                <w:sz w:val="22"/>
                <w:szCs w:val="22"/>
              </w:rPr>
              <w:t>11</w:t>
            </w:r>
          </w:p>
        </w:tc>
        <w:tc>
          <w:tcPr>
            <w:tcW w:w="1276" w:type="dxa"/>
            <w:tcBorders>
              <w:top w:val="nil"/>
              <w:left w:val="nil"/>
              <w:bottom w:val="single" w:sz="4" w:space="0" w:color="auto"/>
              <w:right w:val="single" w:sz="4" w:space="0" w:color="auto"/>
            </w:tcBorders>
            <w:shd w:val="clear" w:color="auto" w:fill="auto"/>
            <w:noWrap/>
            <w:vAlign w:val="center"/>
            <w:hideMark/>
          </w:tcPr>
          <w:p w:rsidR="001101B6" w:rsidRPr="005032AA" w:rsidRDefault="001101B6" w:rsidP="007C514B">
            <w:pPr>
              <w:jc w:val="center"/>
              <w:rPr>
                <w:rFonts w:asciiTheme="minorHAnsi" w:hAnsiTheme="minorHAnsi"/>
                <w:color w:val="000000"/>
                <w:sz w:val="22"/>
                <w:szCs w:val="22"/>
              </w:rPr>
            </w:pPr>
            <w:r w:rsidRPr="005032AA">
              <w:rPr>
                <w:rFonts w:asciiTheme="minorHAnsi" w:hAnsiTheme="minorHAnsi"/>
                <w:color w:val="000000"/>
                <w:sz w:val="22"/>
                <w:szCs w:val="22"/>
              </w:rPr>
              <w:t>5</w:t>
            </w:r>
            <w:r w:rsidR="007C514B" w:rsidRPr="005032AA">
              <w:rPr>
                <w:rFonts w:asciiTheme="minorHAnsi" w:hAnsiTheme="minorHAnsi"/>
                <w:color w:val="000000"/>
                <w:sz w:val="22"/>
                <w:szCs w:val="22"/>
              </w:rPr>
              <w:t>1</w:t>
            </w:r>
          </w:p>
        </w:tc>
      </w:tr>
      <w:tr w:rsidR="001101B6" w:rsidRPr="00B12114" w:rsidTr="003D3754">
        <w:trPr>
          <w:trHeight w:val="567"/>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01B6" w:rsidRPr="005032AA" w:rsidRDefault="001101B6" w:rsidP="00214CD1">
            <w:pPr>
              <w:jc w:val="center"/>
              <w:rPr>
                <w:rFonts w:asciiTheme="minorHAnsi" w:hAnsiTheme="minorHAnsi"/>
                <w:color w:val="000000"/>
                <w:sz w:val="22"/>
                <w:szCs w:val="22"/>
              </w:rPr>
            </w:pPr>
            <w:r w:rsidRPr="005032AA">
              <w:rPr>
                <w:rFonts w:asciiTheme="minorHAnsi" w:hAnsiTheme="minorHAnsi"/>
                <w:color w:val="000000"/>
                <w:sz w:val="22"/>
                <w:szCs w:val="22"/>
              </w:rPr>
              <w:t>3.</w:t>
            </w:r>
          </w:p>
        </w:tc>
        <w:tc>
          <w:tcPr>
            <w:tcW w:w="2693" w:type="dxa"/>
            <w:tcBorders>
              <w:top w:val="nil"/>
              <w:left w:val="nil"/>
              <w:bottom w:val="single" w:sz="4" w:space="0" w:color="auto"/>
              <w:right w:val="single" w:sz="4" w:space="0" w:color="auto"/>
            </w:tcBorders>
            <w:shd w:val="clear" w:color="auto" w:fill="auto"/>
            <w:vAlign w:val="center"/>
            <w:hideMark/>
          </w:tcPr>
          <w:p w:rsidR="001101B6" w:rsidRPr="005032AA" w:rsidRDefault="001101B6" w:rsidP="00B863CC">
            <w:pPr>
              <w:rPr>
                <w:rFonts w:asciiTheme="minorHAnsi" w:hAnsiTheme="minorHAnsi"/>
                <w:color w:val="000000"/>
                <w:sz w:val="22"/>
                <w:szCs w:val="22"/>
              </w:rPr>
            </w:pPr>
            <w:r w:rsidRPr="005032AA">
              <w:rPr>
                <w:rFonts w:asciiTheme="minorHAnsi" w:hAnsiTheme="minorHAnsi"/>
                <w:color w:val="000000"/>
                <w:sz w:val="22"/>
                <w:szCs w:val="22"/>
              </w:rPr>
              <w:t>Prace</w:t>
            </w:r>
            <w:r w:rsidR="00D1115B" w:rsidRPr="005032AA">
              <w:rPr>
                <w:rFonts w:asciiTheme="minorHAnsi" w:hAnsiTheme="minorHAnsi"/>
                <w:color w:val="000000"/>
                <w:sz w:val="22"/>
                <w:szCs w:val="22"/>
              </w:rPr>
              <w:t xml:space="preserve">                      </w:t>
            </w:r>
            <w:r w:rsidRPr="005032AA">
              <w:rPr>
                <w:rFonts w:asciiTheme="minorHAnsi" w:hAnsiTheme="minorHAnsi"/>
                <w:color w:val="000000"/>
                <w:sz w:val="22"/>
                <w:szCs w:val="22"/>
              </w:rPr>
              <w:t xml:space="preserve"> interwencyjne</w:t>
            </w:r>
          </w:p>
        </w:tc>
        <w:tc>
          <w:tcPr>
            <w:tcW w:w="1276" w:type="dxa"/>
            <w:tcBorders>
              <w:top w:val="nil"/>
              <w:left w:val="nil"/>
              <w:bottom w:val="single" w:sz="4" w:space="0" w:color="auto"/>
              <w:right w:val="single" w:sz="4" w:space="0" w:color="auto"/>
            </w:tcBorders>
            <w:shd w:val="clear" w:color="auto" w:fill="auto"/>
            <w:noWrap/>
            <w:vAlign w:val="center"/>
            <w:hideMark/>
          </w:tcPr>
          <w:p w:rsidR="001101B6" w:rsidRPr="005032AA" w:rsidRDefault="001101B6" w:rsidP="00B863CC">
            <w:pPr>
              <w:jc w:val="center"/>
              <w:rPr>
                <w:rFonts w:asciiTheme="minorHAnsi" w:hAnsiTheme="minorHAnsi"/>
                <w:color w:val="000000"/>
                <w:sz w:val="22"/>
                <w:szCs w:val="22"/>
              </w:rPr>
            </w:pPr>
            <w:r w:rsidRPr="005032AA">
              <w:rPr>
                <w:rFonts w:asciiTheme="minorHAnsi" w:hAnsiTheme="minorHAnsi"/>
                <w:color w:val="000000"/>
                <w:sz w:val="22"/>
                <w:szCs w:val="22"/>
              </w:rPr>
              <w:t>2</w:t>
            </w:r>
            <w:r w:rsidR="005723A8" w:rsidRPr="005032AA">
              <w:rPr>
                <w:rFonts w:asciiTheme="minorHAnsi" w:hAnsiTheme="minorHAnsi"/>
                <w:color w:val="000000"/>
                <w:sz w:val="22"/>
                <w:szCs w:val="22"/>
              </w:rPr>
              <w:t> 763,3</w:t>
            </w:r>
          </w:p>
        </w:tc>
        <w:tc>
          <w:tcPr>
            <w:tcW w:w="1559" w:type="dxa"/>
            <w:tcBorders>
              <w:top w:val="nil"/>
              <w:left w:val="nil"/>
              <w:bottom w:val="single" w:sz="4" w:space="0" w:color="auto"/>
              <w:right w:val="single" w:sz="4" w:space="0" w:color="auto"/>
            </w:tcBorders>
            <w:shd w:val="clear" w:color="auto" w:fill="auto"/>
            <w:noWrap/>
            <w:vAlign w:val="center"/>
            <w:hideMark/>
          </w:tcPr>
          <w:p w:rsidR="001101B6" w:rsidRPr="005032AA" w:rsidRDefault="001101B6" w:rsidP="00B863CC">
            <w:pPr>
              <w:jc w:val="center"/>
              <w:rPr>
                <w:rFonts w:asciiTheme="minorHAnsi" w:hAnsiTheme="minorHAnsi"/>
                <w:color w:val="000000"/>
                <w:sz w:val="22"/>
                <w:szCs w:val="22"/>
              </w:rPr>
            </w:pPr>
            <w:r w:rsidRPr="005032AA">
              <w:rPr>
                <w:rFonts w:asciiTheme="minorHAnsi" w:hAnsiTheme="minorHAnsi"/>
                <w:color w:val="000000"/>
                <w:sz w:val="22"/>
                <w:szCs w:val="22"/>
              </w:rPr>
              <w:t>4</w:t>
            </w:r>
            <w:r w:rsidR="005723A8" w:rsidRPr="005032AA">
              <w:rPr>
                <w:rFonts w:asciiTheme="minorHAnsi" w:hAnsiTheme="minorHAnsi"/>
                <w:color w:val="000000"/>
                <w:sz w:val="22"/>
                <w:szCs w:val="22"/>
              </w:rPr>
              <w:t>53</w:t>
            </w:r>
          </w:p>
        </w:tc>
        <w:tc>
          <w:tcPr>
            <w:tcW w:w="1701" w:type="dxa"/>
            <w:tcBorders>
              <w:top w:val="nil"/>
              <w:left w:val="nil"/>
              <w:bottom w:val="single" w:sz="4" w:space="0" w:color="auto"/>
              <w:right w:val="single" w:sz="4" w:space="0" w:color="auto"/>
            </w:tcBorders>
            <w:shd w:val="clear" w:color="auto" w:fill="auto"/>
            <w:noWrap/>
            <w:vAlign w:val="center"/>
            <w:hideMark/>
          </w:tcPr>
          <w:p w:rsidR="001101B6" w:rsidRPr="005032AA" w:rsidRDefault="005723A8" w:rsidP="00B863CC">
            <w:pPr>
              <w:jc w:val="center"/>
              <w:rPr>
                <w:rFonts w:asciiTheme="minorHAnsi" w:hAnsiTheme="minorHAnsi"/>
                <w:color w:val="000000"/>
                <w:sz w:val="22"/>
                <w:szCs w:val="22"/>
              </w:rPr>
            </w:pPr>
            <w:r w:rsidRPr="005032AA">
              <w:rPr>
                <w:rFonts w:asciiTheme="minorHAnsi" w:hAnsiTheme="minorHAnsi"/>
                <w:color w:val="000000"/>
                <w:sz w:val="22"/>
                <w:szCs w:val="22"/>
              </w:rPr>
              <w:t>200</w:t>
            </w:r>
          </w:p>
        </w:tc>
        <w:tc>
          <w:tcPr>
            <w:tcW w:w="1276" w:type="dxa"/>
            <w:tcBorders>
              <w:top w:val="nil"/>
              <w:left w:val="nil"/>
              <w:bottom w:val="single" w:sz="4" w:space="0" w:color="auto"/>
              <w:right w:val="single" w:sz="4" w:space="0" w:color="auto"/>
            </w:tcBorders>
            <w:shd w:val="clear" w:color="auto" w:fill="auto"/>
            <w:noWrap/>
            <w:vAlign w:val="center"/>
            <w:hideMark/>
          </w:tcPr>
          <w:p w:rsidR="001101B6" w:rsidRPr="005032AA" w:rsidRDefault="005723A8" w:rsidP="007C514B">
            <w:pPr>
              <w:jc w:val="center"/>
              <w:rPr>
                <w:rFonts w:asciiTheme="minorHAnsi" w:hAnsiTheme="minorHAnsi"/>
                <w:color w:val="000000"/>
                <w:sz w:val="22"/>
                <w:szCs w:val="22"/>
              </w:rPr>
            </w:pPr>
            <w:r w:rsidRPr="005032AA">
              <w:rPr>
                <w:rFonts w:asciiTheme="minorHAnsi" w:hAnsiTheme="minorHAnsi"/>
                <w:color w:val="000000"/>
                <w:sz w:val="22"/>
                <w:szCs w:val="22"/>
              </w:rPr>
              <w:t>15</w:t>
            </w:r>
            <w:r w:rsidR="007C514B" w:rsidRPr="005032AA">
              <w:rPr>
                <w:rFonts w:asciiTheme="minorHAnsi" w:hAnsiTheme="minorHAnsi"/>
                <w:color w:val="000000"/>
                <w:sz w:val="22"/>
                <w:szCs w:val="22"/>
              </w:rPr>
              <w:t>7</w:t>
            </w:r>
          </w:p>
        </w:tc>
      </w:tr>
      <w:tr w:rsidR="001101B6" w:rsidRPr="00B12114" w:rsidTr="003D3754">
        <w:trPr>
          <w:trHeight w:val="567"/>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01B6" w:rsidRPr="005032AA" w:rsidRDefault="001101B6" w:rsidP="00214CD1">
            <w:pPr>
              <w:jc w:val="center"/>
              <w:rPr>
                <w:rFonts w:asciiTheme="minorHAnsi" w:hAnsiTheme="minorHAnsi"/>
                <w:color w:val="000000"/>
                <w:sz w:val="22"/>
                <w:szCs w:val="22"/>
              </w:rPr>
            </w:pPr>
            <w:r w:rsidRPr="005032AA">
              <w:rPr>
                <w:rFonts w:asciiTheme="minorHAnsi" w:hAnsiTheme="minorHAnsi"/>
                <w:color w:val="000000"/>
                <w:sz w:val="22"/>
                <w:szCs w:val="22"/>
              </w:rPr>
              <w:t>4.</w:t>
            </w:r>
          </w:p>
        </w:tc>
        <w:tc>
          <w:tcPr>
            <w:tcW w:w="2693" w:type="dxa"/>
            <w:tcBorders>
              <w:top w:val="nil"/>
              <w:left w:val="nil"/>
              <w:bottom w:val="single" w:sz="4" w:space="0" w:color="auto"/>
              <w:right w:val="single" w:sz="4" w:space="0" w:color="auto"/>
            </w:tcBorders>
            <w:shd w:val="clear" w:color="auto" w:fill="auto"/>
            <w:vAlign w:val="center"/>
            <w:hideMark/>
          </w:tcPr>
          <w:p w:rsidR="001101B6" w:rsidRPr="005032AA" w:rsidRDefault="001101B6" w:rsidP="00B863CC">
            <w:pPr>
              <w:rPr>
                <w:rFonts w:asciiTheme="minorHAnsi" w:hAnsiTheme="minorHAnsi"/>
                <w:color w:val="000000"/>
                <w:sz w:val="22"/>
                <w:szCs w:val="22"/>
              </w:rPr>
            </w:pPr>
            <w:r w:rsidRPr="005032AA">
              <w:rPr>
                <w:rFonts w:asciiTheme="minorHAnsi" w:hAnsiTheme="minorHAnsi"/>
                <w:color w:val="000000"/>
                <w:sz w:val="22"/>
                <w:szCs w:val="22"/>
              </w:rPr>
              <w:t>Roboty</w:t>
            </w:r>
            <w:r w:rsidR="00D1115B" w:rsidRPr="005032AA">
              <w:rPr>
                <w:rFonts w:asciiTheme="minorHAnsi" w:hAnsiTheme="minorHAnsi"/>
                <w:color w:val="000000"/>
                <w:sz w:val="22"/>
                <w:szCs w:val="22"/>
              </w:rPr>
              <w:t xml:space="preserve">                            </w:t>
            </w:r>
            <w:r w:rsidRPr="005032AA">
              <w:rPr>
                <w:rFonts w:asciiTheme="minorHAnsi" w:hAnsiTheme="minorHAnsi"/>
                <w:color w:val="000000"/>
                <w:sz w:val="22"/>
                <w:szCs w:val="22"/>
              </w:rPr>
              <w:t xml:space="preserve"> publiczne</w:t>
            </w:r>
          </w:p>
        </w:tc>
        <w:tc>
          <w:tcPr>
            <w:tcW w:w="1276" w:type="dxa"/>
            <w:tcBorders>
              <w:top w:val="nil"/>
              <w:left w:val="nil"/>
              <w:bottom w:val="single" w:sz="4" w:space="0" w:color="auto"/>
              <w:right w:val="single" w:sz="4" w:space="0" w:color="auto"/>
            </w:tcBorders>
            <w:shd w:val="clear" w:color="auto" w:fill="auto"/>
            <w:noWrap/>
            <w:vAlign w:val="center"/>
            <w:hideMark/>
          </w:tcPr>
          <w:p w:rsidR="001101B6" w:rsidRPr="005032AA" w:rsidRDefault="001101B6" w:rsidP="00B863CC">
            <w:pPr>
              <w:jc w:val="center"/>
              <w:rPr>
                <w:rFonts w:asciiTheme="minorHAnsi" w:hAnsiTheme="minorHAnsi"/>
                <w:color w:val="000000"/>
                <w:sz w:val="22"/>
                <w:szCs w:val="22"/>
              </w:rPr>
            </w:pPr>
            <w:r w:rsidRPr="005032AA">
              <w:rPr>
                <w:rFonts w:asciiTheme="minorHAnsi" w:hAnsiTheme="minorHAnsi"/>
                <w:color w:val="000000"/>
                <w:sz w:val="22"/>
                <w:szCs w:val="22"/>
              </w:rPr>
              <w:t>1</w:t>
            </w:r>
            <w:r w:rsidR="005723A8" w:rsidRPr="005032AA">
              <w:rPr>
                <w:rFonts w:asciiTheme="minorHAnsi" w:hAnsiTheme="minorHAnsi"/>
                <w:color w:val="000000"/>
                <w:sz w:val="22"/>
                <w:szCs w:val="22"/>
              </w:rPr>
              <w:t> </w:t>
            </w:r>
            <w:r w:rsidRPr="005032AA">
              <w:rPr>
                <w:rFonts w:asciiTheme="minorHAnsi" w:hAnsiTheme="minorHAnsi"/>
                <w:color w:val="000000"/>
                <w:sz w:val="22"/>
                <w:szCs w:val="22"/>
              </w:rPr>
              <w:t>5</w:t>
            </w:r>
            <w:r w:rsidR="005723A8" w:rsidRPr="005032AA">
              <w:rPr>
                <w:rFonts w:asciiTheme="minorHAnsi" w:hAnsiTheme="minorHAnsi"/>
                <w:color w:val="000000"/>
                <w:sz w:val="22"/>
                <w:szCs w:val="22"/>
              </w:rPr>
              <w:t>00,1</w:t>
            </w:r>
          </w:p>
        </w:tc>
        <w:tc>
          <w:tcPr>
            <w:tcW w:w="1559" w:type="dxa"/>
            <w:tcBorders>
              <w:top w:val="nil"/>
              <w:left w:val="nil"/>
              <w:bottom w:val="single" w:sz="4" w:space="0" w:color="auto"/>
              <w:right w:val="single" w:sz="4" w:space="0" w:color="auto"/>
            </w:tcBorders>
            <w:shd w:val="clear" w:color="auto" w:fill="auto"/>
            <w:noWrap/>
            <w:vAlign w:val="center"/>
            <w:hideMark/>
          </w:tcPr>
          <w:p w:rsidR="001101B6" w:rsidRPr="005032AA" w:rsidRDefault="001101B6" w:rsidP="00B863CC">
            <w:pPr>
              <w:jc w:val="center"/>
              <w:rPr>
                <w:rFonts w:asciiTheme="minorHAnsi" w:hAnsiTheme="minorHAnsi"/>
                <w:color w:val="000000"/>
                <w:sz w:val="22"/>
                <w:szCs w:val="22"/>
              </w:rPr>
            </w:pPr>
            <w:r w:rsidRPr="005032AA">
              <w:rPr>
                <w:rFonts w:asciiTheme="minorHAnsi" w:hAnsiTheme="minorHAnsi"/>
                <w:color w:val="000000"/>
                <w:sz w:val="22"/>
                <w:szCs w:val="22"/>
              </w:rPr>
              <w:t>1</w:t>
            </w:r>
            <w:r w:rsidR="005723A8" w:rsidRPr="005032AA">
              <w:rPr>
                <w:rFonts w:asciiTheme="minorHAnsi" w:hAnsiTheme="minorHAnsi"/>
                <w:color w:val="000000"/>
                <w:sz w:val="22"/>
                <w:szCs w:val="22"/>
              </w:rPr>
              <w:t>28</w:t>
            </w:r>
          </w:p>
        </w:tc>
        <w:tc>
          <w:tcPr>
            <w:tcW w:w="1701" w:type="dxa"/>
            <w:tcBorders>
              <w:top w:val="nil"/>
              <w:left w:val="nil"/>
              <w:bottom w:val="single" w:sz="4" w:space="0" w:color="auto"/>
              <w:right w:val="single" w:sz="4" w:space="0" w:color="auto"/>
            </w:tcBorders>
            <w:shd w:val="clear" w:color="auto" w:fill="auto"/>
            <w:noWrap/>
            <w:vAlign w:val="center"/>
            <w:hideMark/>
          </w:tcPr>
          <w:p w:rsidR="001101B6" w:rsidRPr="005032AA" w:rsidRDefault="005723A8" w:rsidP="00B863CC">
            <w:pPr>
              <w:jc w:val="center"/>
              <w:rPr>
                <w:rFonts w:asciiTheme="minorHAnsi" w:hAnsiTheme="minorHAnsi"/>
                <w:color w:val="000000"/>
                <w:sz w:val="22"/>
                <w:szCs w:val="22"/>
              </w:rPr>
            </w:pPr>
            <w:r w:rsidRPr="005032AA">
              <w:rPr>
                <w:rFonts w:asciiTheme="minorHAnsi" w:hAnsiTheme="minorHAnsi"/>
                <w:color w:val="000000"/>
                <w:sz w:val="22"/>
                <w:szCs w:val="22"/>
              </w:rPr>
              <w:t>125</w:t>
            </w:r>
          </w:p>
        </w:tc>
        <w:tc>
          <w:tcPr>
            <w:tcW w:w="1276" w:type="dxa"/>
            <w:tcBorders>
              <w:top w:val="nil"/>
              <w:left w:val="nil"/>
              <w:bottom w:val="single" w:sz="4" w:space="0" w:color="auto"/>
              <w:right w:val="single" w:sz="4" w:space="0" w:color="auto"/>
            </w:tcBorders>
            <w:shd w:val="clear" w:color="auto" w:fill="auto"/>
            <w:noWrap/>
            <w:vAlign w:val="center"/>
            <w:hideMark/>
          </w:tcPr>
          <w:p w:rsidR="001101B6" w:rsidRPr="005032AA" w:rsidRDefault="007C514B" w:rsidP="007C514B">
            <w:pPr>
              <w:jc w:val="center"/>
              <w:rPr>
                <w:rFonts w:asciiTheme="minorHAnsi" w:hAnsiTheme="minorHAnsi"/>
                <w:color w:val="000000"/>
                <w:sz w:val="22"/>
                <w:szCs w:val="22"/>
              </w:rPr>
            </w:pPr>
            <w:r w:rsidRPr="005032AA">
              <w:rPr>
                <w:rFonts w:asciiTheme="minorHAnsi" w:hAnsiTheme="minorHAnsi"/>
                <w:color w:val="000000"/>
                <w:sz w:val="22"/>
                <w:szCs w:val="22"/>
              </w:rPr>
              <w:t>64</w:t>
            </w:r>
          </w:p>
        </w:tc>
      </w:tr>
      <w:tr w:rsidR="001101B6" w:rsidRPr="00B12114" w:rsidTr="003D3754">
        <w:trPr>
          <w:trHeight w:val="567"/>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01B6" w:rsidRPr="005032AA" w:rsidRDefault="001101B6" w:rsidP="00214CD1">
            <w:pPr>
              <w:jc w:val="center"/>
              <w:rPr>
                <w:rFonts w:asciiTheme="minorHAnsi" w:hAnsiTheme="minorHAnsi"/>
                <w:color w:val="000000"/>
                <w:sz w:val="22"/>
                <w:szCs w:val="22"/>
              </w:rPr>
            </w:pPr>
            <w:r w:rsidRPr="005032AA">
              <w:rPr>
                <w:rFonts w:asciiTheme="minorHAnsi" w:hAnsiTheme="minorHAnsi"/>
                <w:color w:val="000000"/>
                <w:sz w:val="22"/>
                <w:szCs w:val="22"/>
              </w:rPr>
              <w:t>5.</w:t>
            </w:r>
          </w:p>
        </w:tc>
        <w:tc>
          <w:tcPr>
            <w:tcW w:w="2693" w:type="dxa"/>
            <w:tcBorders>
              <w:top w:val="nil"/>
              <w:left w:val="nil"/>
              <w:bottom w:val="single" w:sz="4" w:space="0" w:color="auto"/>
              <w:right w:val="single" w:sz="4" w:space="0" w:color="auto"/>
            </w:tcBorders>
            <w:shd w:val="clear" w:color="auto" w:fill="auto"/>
            <w:vAlign w:val="center"/>
            <w:hideMark/>
          </w:tcPr>
          <w:p w:rsidR="001101B6" w:rsidRPr="005032AA" w:rsidRDefault="001101B6" w:rsidP="00B863CC">
            <w:pPr>
              <w:rPr>
                <w:rFonts w:asciiTheme="minorHAnsi" w:hAnsiTheme="minorHAnsi"/>
                <w:color w:val="000000"/>
                <w:sz w:val="22"/>
                <w:szCs w:val="22"/>
              </w:rPr>
            </w:pPr>
            <w:r w:rsidRPr="005032AA">
              <w:rPr>
                <w:rFonts w:asciiTheme="minorHAnsi" w:hAnsiTheme="minorHAnsi"/>
                <w:color w:val="000000"/>
                <w:sz w:val="22"/>
                <w:szCs w:val="22"/>
              </w:rPr>
              <w:t>Prace społecznie</w:t>
            </w:r>
            <w:r w:rsidR="00D1115B" w:rsidRPr="005032AA">
              <w:rPr>
                <w:rFonts w:asciiTheme="minorHAnsi" w:hAnsiTheme="minorHAnsi"/>
                <w:color w:val="000000"/>
                <w:sz w:val="22"/>
                <w:szCs w:val="22"/>
              </w:rPr>
              <w:t xml:space="preserve">                </w:t>
            </w:r>
            <w:r w:rsidRPr="005032AA">
              <w:rPr>
                <w:rFonts w:asciiTheme="minorHAnsi" w:hAnsiTheme="minorHAnsi"/>
                <w:color w:val="000000"/>
                <w:sz w:val="22"/>
                <w:szCs w:val="22"/>
              </w:rPr>
              <w:t xml:space="preserve"> użyteczne</w:t>
            </w:r>
          </w:p>
        </w:tc>
        <w:tc>
          <w:tcPr>
            <w:tcW w:w="1276" w:type="dxa"/>
            <w:tcBorders>
              <w:top w:val="nil"/>
              <w:left w:val="nil"/>
              <w:bottom w:val="single" w:sz="4" w:space="0" w:color="auto"/>
              <w:right w:val="single" w:sz="4" w:space="0" w:color="auto"/>
            </w:tcBorders>
            <w:shd w:val="clear" w:color="auto" w:fill="auto"/>
            <w:noWrap/>
            <w:vAlign w:val="center"/>
            <w:hideMark/>
          </w:tcPr>
          <w:p w:rsidR="001101B6" w:rsidRPr="005032AA" w:rsidRDefault="001101B6" w:rsidP="00B863CC">
            <w:pPr>
              <w:jc w:val="center"/>
              <w:rPr>
                <w:rFonts w:asciiTheme="minorHAnsi" w:hAnsiTheme="minorHAnsi"/>
                <w:color w:val="000000"/>
                <w:sz w:val="22"/>
                <w:szCs w:val="22"/>
              </w:rPr>
            </w:pPr>
            <w:r w:rsidRPr="005032AA">
              <w:rPr>
                <w:rFonts w:asciiTheme="minorHAnsi" w:hAnsiTheme="minorHAnsi"/>
                <w:color w:val="000000"/>
                <w:sz w:val="22"/>
                <w:szCs w:val="22"/>
              </w:rPr>
              <w:t>3</w:t>
            </w:r>
            <w:r w:rsidR="005723A8" w:rsidRPr="005032AA">
              <w:rPr>
                <w:rFonts w:asciiTheme="minorHAnsi" w:hAnsiTheme="minorHAnsi"/>
                <w:color w:val="000000"/>
                <w:sz w:val="22"/>
                <w:szCs w:val="22"/>
              </w:rPr>
              <w:t>22</w:t>
            </w:r>
            <w:r w:rsidRPr="005032AA">
              <w:rPr>
                <w:rFonts w:asciiTheme="minorHAnsi" w:hAnsiTheme="minorHAnsi"/>
                <w:color w:val="000000"/>
                <w:sz w:val="22"/>
                <w:szCs w:val="22"/>
              </w:rPr>
              <w:t>,</w:t>
            </w:r>
            <w:r w:rsidR="005723A8" w:rsidRPr="005032AA">
              <w:rPr>
                <w:rFonts w:asciiTheme="minorHAnsi" w:hAnsiTheme="minorHAnsi"/>
                <w:color w:val="000000"/>
                <w:sz w:val="22"/>
                <w:szCs w:val="22"/>
              </w:rPr>
              <w:t>0</w:t>
            </w:r>
          </w:p>
        </w:tc>
        <w:tc>
          <w:tcPr>
            <w:tcW w:w="1559" w:type="dxa"/>
            <w:tcBorders>
              <w:top w:val="nil"/>
              <w:left w:val="nil"/>
              <w:bottom w:val="single" w:sz="4" w:space="0" w:color="auto"/>
              <w:right w:val="single" w:sz="4" w:space="0" w:color="auto"/>
            </w:tcBorders>
            <w:shd w:val="clear" w:color="auto" w:fill="auto"/>
            <w:noWrap/>
            <w:vAlign w:val="center"/>
            <w:hideMark/>
          </w:tcPr>
          <w:p w:rsidR="001101B6" w:rsidRPr="005032AA" w:rsidRDefault="005723A8" w:rsidP="00B863CC">
            <w:pPr>
              <w:jc w:val="center"/>
              <w:rPr>
                <w:rFonts w:asciiTheme="minorHAnsi" w:hAnsiTheme="minorHAnsi"/>
                <w:color w:val="000000"/>
                <w:sz w:val="22"/>
                <w:szCs w:val="22"/>
              </w:rPr>
            </w:pPr>
            <w:r w:rsidRPr="005032AA">
              <w:rPr>
                <w:rFonts w:asciiTheme="minorHAnsi" w:hAnsiTheme="minorHAnsi"/>
                <w:color w:val="000000"/>
                <w:sz w:val="22"/>
                <w:szCs w:val="22"/>
              </w:rPr>
              <w:t>271</w:t>
            </w:r>
          </w:p>
        </w:tc>
        <w:tc>
          <w:tcPr>
            <w:tcW w:w="1701" w:type="dxa"/>
            <w:tcBorders>
              <w:top w:val="nil"/>
              <w:left w:val="nil"/>
              <w:bottom w:val="single" w:sz="4" w:space="0" w:color="auto"/>
              <w:right w:val="single" w:sz="4" w:space="0" w:color="auto"/>
            </w:tcBorders>
            <w:shd w:val="clear" w:color="auto" w:fill="auto"/>
            <w:noWrap/>
            <w:vAlign w:val="center"/>
            <w:hideMark/>
          </w:tcPr>
          <w:p w:rsidR="001101B6" w:rsidRPr="005032AA" w:rsidRDefault="005723A8" w:rsidP="00B863CC">
            <w:pPr>
              <w:jc w:val="center"/>
              <w:rPr>
                <w:rFonts w:asciiTheme="minorHAnsi" w:hAnsiTheme="minorHAnsi"/>
                <w:color w:val="000000"/>
                <w:sz w:val="22"/>
                <w:szCs w:val="22"/>
              </w:rPr>
            </w:pPr>
            <w:r w:rsidRPr="005032AA">
              <w:rPr>
                <w:rFonts w:asciiTheme="minorHAnsi" w:hAnsiTheme="minorHAnsi"/>
                <w:color w:val="000000"/>
                <w:sz w:val="22"/>
                <w:szCs w:val="22"/>
              </w:rPr>
              <w:t>181</w:t>
            </w:r>
          </w:p>
        </w:tc>
        <w:tc>
          <w:tcPr>
            <w:tcW w:w="1276" w:type="dxa"/>
            <w:tcBorders>
              <w:top w:val="nil"/>
              <w:left w:val="nil"/>
              <w:bottom w:val="single" w:sz="4" w:space="0" w:color="auto"/>
              <w:right w:val="single" w:sz="4" w:space="0" w:color="auto"/>
            </w:tcBorders>
            <w:shd w:val="clear" w:color="auto" w:fill="auto"/>
            <w:noWrap/>
            <w:vAlign w:val="center"/>
            <w:hideMark/>
          </w:tcPr>
          <w:p w:rsidR="001101B6" w:rsidRPr="005032AA" w:rsidRDefault="005723A8" w:rsidP="00B863CC">
            <w:pPr>
              <w:jc w:val="center"/>
              <w:rPr>
                <w:rFonts w:asciiTheme="minorHAnsi" w:hAnsiTheme="minorHAnsi"/>
                <w:color w:val="000000"/>
                <w:sz w:val="22"/>
                <w:szCs w:val="22"/>
              </w:rPr>
            </w:pPr>
            <w:r w:rsidRPr="005032AA">
              <w:rPr>
                <w:rFonts w:asciiTheme="minorHAnsi" w:hAnsiTheme="minorHAnsi"/>
                <w:color w:val="000000"/>
                <w:sz w:val="22"/>
                <w:szCs w:val="22"/>
              </w:rPr>
              <w:t>4</w:t>
            </w:r>
            <w:r w:rsidR="007C514B" w:rsidRPr="005032AA">
              <w:rPr>
                <w:rFonts w:asciiTheme="minorHAnsi" w:hAnsiTheme="minorHAnsi"/>
                <w:color w:val="000000"/>
                <w:sz w:val="22"/>
                <w:szCs w:val="22"/>
              </w:rPr>
              <w:t>2</w:t>
            </w:r>
          </w:p>
        </w:tc>
      </w:tr>
      <w:tr w:rsidR="001101B6" w:rsidRPr="00B12114" w:rsidTr="003D3754">
        <w:trPr>
          <w:trHeight w:val="567"/>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01B6" w:rsidRPr="005032AA" w:rsidRDefault="001101B6" w:rsidP="00214CD1">
            <w:pPr>
              <w:jc w:val="center"/>
              <w:rPr>
                <w:rFonts w:asciiTheme="minorHAnsi" w:hAnsiTheme="minorHAnsi"/>
                <w:color w:val="000000"/>
                <w:sz w:val="22"/>
                <w:szCs w:val="22"/>
              </w:rPr>
            </w:pPr>
            <w:r w:rsidRPr="005032AA">
              <w:rPr>
                <w:rFonts w:asciiTheme="minorHAnsi" w:hAnsiTheme="minorHAnsi"/>
                <w:color w:val="000000"/>
                <w:sz w:val="22"/>
                <w:szCs w:val="22"/>
              </w:rPr>
              <w:t>6.</w:t>
            </w:r>
          </w:p>
        </w:tc>
        <w:tc>
          <w:tcPr>
            <w:tcW w:w="2693" w:type="dxa"/>
            <w:tcBorders>
              <w:top w:val="nil"/>
              <w:left w:val="nil"/>
              <w:bottom w:val="single" w:sz="4" w:space="0" w:color="auto"/>
              <w:right w:val="single" w:sz="4" w:space="0" w:color="auto"/>
            </w:tcBorders>
            <w:shd w:val="clear" w:color="auto" w:fill="auto"/>
            <w:vAlign w:val="center"/>
            <w:hideMark/>
          </w:tcPr>
          <w:p w:rsidR="001101B6" w:rsidRPr="005032AA" w:rsidRDefault="001101B6" w:rsidP="00B863CC">
            <w:pPr>
              <w:rPr>
                <w:rFonts w:asciiTheme="minorHAnsi" w:hAnsiTheme="minorHAnsi"/>
                <w:color w:val="000000"/>
                <w:sz w:val="22"/>
                <w:szCs w:val="22"/>
              </w:rPr>
            </w:pPr>
            <w:r w:rsidRPr="005032AA">
              <w:rPr>
                <w:rFonts w:asciiTheme="minorHAnsi" w:hAnsiTheme="minorHAnsi"/>
                <w:color w:val="000000"/>
                <w:sz w:val="22"/>
                <w:szCs w:val="22"/>
              </w:rPr>
              <w:t>Stypendia za</w:t>
            </w:r>
            <w:r w:rsidR="00D1115B" w:rsidRPr="005032AA">
              <w:rPr>
                <w:rFonts w:asciiTheme="minorHAnsi" w:hAnsiTheme="minorHAnsi"/>
                <w:color w:val="000000"/>
                <w:sz w:val="22"/>
                <w:szCs w:val="22"/>
              </w:rPr>
              <w:t xml:space="preserve">            </w:t>
            </w:r>
            <w:r w:rsidRPr="005032AA">
              <w:rPr>
                <w:rFonts w:asciiTheme="minorHAnsi" w:hAnsiTheme="minorHAnsi"/>
                <w:color w:val="000000"/>
                <w:sz w:val="22"/>
                <w:szCs w:val="22"/>
              </w:rPr>
              <w:t xml:space="preserve"> kontynowanie nauki</w:t>
            </w:r>
          </w:p>
        </w:tc>
        <w:tc>
          <w:tcPr>
            <w:tcW w:w="1276" w:type="dxa"/>
            <w:tcBorders>
              <w:top w:val="nil"/>
              <w:left w:val="nil"/>
              <w:bottom w:val="single" w:sz="4" w:space="0" w:color="auto"/>
              <w:right w:val="single" w:sz="4" w:space="0" w:color="auto"/>
            </w:tcBorders>
            <w:shd w:val="clear" w:color="auto" w:fill="auto"/>
            <w:noWrap/>
            <w:vAlign w:val="center"/>
            <w:hideMark/>
          </w:tcPr>
          <w:p w:rsidR="001101B6" w:rsidRPr="005032AA" w:rsidRDefault="005723A8" w:rsidP="00B863CC">
            <w:pPr>
              <w:jc w:val="center"/>
              <w:rPr>
                <w:rFonts w:asciiTheme="minorHAnsi" w:hAnsiTheme="minorHAnsi"/>
                <w:color w:val="000000"/>
                <w:sz w:val="22"/>
                <w:szCs w:val="22"/>
              </w:rPr>
            </w:pPr>
            <w:r w:rsidRPr="005032AA">
              <w:rPr>
                <w:rFonts w:asciiTheme="minorHAnsi" w:hAnsiTheme="minorHAnsi"/>
                <w:color w:val="000000"/>
                <w:sz w:val="22"/>
                <w:szCs w:val="22"/>
              </w:rPr>
              <w:t>18,4</w:t>
            </w:r>
          </w:p>
        </w:tc>
        <w:tc>
          <w:tcPr>
            <w:tcW w:w="1559" w:type="dxa"/>
            <w:tcBorders>
              <w:top w:val="nil"/>
              <w:left w:val="nil"/>
              <w:bottom w:val="single" w:sz="4" w:space="0" w:color="auto"/>
              <w:right w:val="single" w:sz="4" w:space="0" w:color="auto"/>
            </w:tcBorders>
            <w:shd w:val="clear" w:color="auto" w:fill="auto"/>
            <w:noWrap/>
            <w:vAlign w:val="center"/>
            <w:hideMark/>
          </w:tcPr>
          <w:p w:rsidR="001101B6" w:rsidRPr="005032AA" w:rsidRDefault="005723A8" w:rsidP="00B863CC">
            <w:pPr>
              <w:jc w:val="center"/>
              <w:rPr>
                <w:rFonts w:asciiTheme="minorHAnsi" w:hAnsiTheme="minorHAnsi"/>
                <w:color w:val="000000"/>
                <w:sz w:val="22"/>
                <w:szCs w:val="22"/>
              </w:rPr>
            </w:pPr>
            <w:r w:rsidRPr="005032AA">
              <w:rPr>
                <w:rFonts w:asciiTheme="minorHAnsi" w:hAnsiTheme="minorHAnsi"/>
                <w:color w:val="000000"/>
                <w:sz w:val="22"/>
                <w:szCs w:val="22"/>
              </w:rPr>
              <w:t>3</w:t>
            </w:r>
          </w:p>
        </w:tc>
        <w:tc>
          <w:tcPr>
            <w:tcW w:w="1701" w:type="dxa"/>
            <w:tcBorders>
              <w:top w:val="nil"/>
              <w:left w:val="nil"/>
              <w:bottom w:val="single" w:sz="4" w:space="0" w:color="auto"/>
              <w:right w:val="single" w:sz="4" w:space="0" w:color="auto"/>
            </w:tcBorders>
            <w:shd w:val="clear" w:color="auto" w:fill="auto"/>
            <w:noWrap/>
            <w:vAlign w:val="center"/>
            <w:hideMark/>
          </w:tcPr>
          <w:p w:rsidR="001101B6" w:rsidRPr="005032AA" w:rsidRDefault="005723A8" w:rsidP="00B863CC">
            <w:pPr>
              <w:jc w:val="center"/>
              <w:rPr>
                <w:rFonts w:asciiTheme="minorHAnsi" w:hAnsiTheme="minorHAnsi"/>
                <w:color w:val="000000"/>
                <w:sz w:val="22"/>
                <w:szCs w:val="22"/>
              </w:rPr>
            </w:pPr>
            <w:r w:rsidRPr="005032AA">
              <w:rPr>
                <w:rFonts w:asciiTheme="minorHAnsi" w:hAnsiTheme="minorHAnsi"/>
                <w:color w:val="000000"/>
                <w:sz w:val="22"/>
                <w:szCs w:val="22"/>
              </w:rPr>
              <w:t>2</w:t>
            </w:r>
          </w:p>
        </w:tc>
        <w:tc>
          <w:tcPr>
            <w:tcW w:w="1276" w:type="dxa"/>
            <w:tcBorders>
              <w:top w:val="nil"/>
              <w:left w:val="nil"/>
              <w:bottom w:val="single" w:sz="4" w:space="0" w:color="auto"/>
              <w:right w:val="single" w:sz="4" w:space="0" w:color="auto"/>
            </w:tcBorders>
            <w:shd w:val="clear" w:color="auto" w:fill="auto"/>
            <w:noWrap/>
            <w:vAlign w:val="center"/>
            <w:hideMark/>
          </w:tcPr>
          <w:p w:rsidR="001101B6" w:rsidRPr="005032AA" w:rsidRDefault="005723A8" w:rsidP="00B863CC">
            <w:pPr>
              <w:jc w:val="center"/>
              <w:rPr>
                <w:rFonts w:asciiTheme="minorHAnsi" w:hAnsiTheme="minorHAnsi"/>
                <w:color w:val="000000"/>
                <w:sz w:val="22"/>
                <w:szCs w:val="22"/>
              </w:rPr>
            </w:pPr>
            <w:r w:rsidRPr="005032AA">
              <w:rPr>
                <w:rFonts w:asciiTheme="minorHAnsi" w:hAnsiTheme="minorHAnsi"/>
                <w:color w:val="000000"/>
                <w:sz w:val="22"/>
                <w:szCs w:val="22"/>
              </w:rPr>
              <w:t>1</w:t>
            </w:r>
          </w:p>
        </w:tc>
      </w:tr>
      <w:tr w:rsidR="001101B6" w:rsidRPr="00B12114" w:rsidTr="003D3754">
        <w:trPr>
          <w:trHeight w:val="567"/>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01B6" w:rsidRPr="005032AA" w:rsidRDefault="001101B6" w:rsidP="00214CD1">
            <w:pPr>
              <w:jc w:val="center"/>
              <w:rPr>
                <w:rFonts w:asciiTheme="minorHAnsi" w:hAnsiTheme="minorHAnsi"/>
                <w:color w:val="000000"/>
                <w:sz w:val="22"/>
                <w:szCs w:val="22"/>
              </w:rPr>
            </w:pPr>
            <w:r w:rsidRPr="005032AA">
              <w:rPr>
                <w:rFonts w:asciiTheme="minorHAnsi" w:hAnsiTheme="minorHAnsi"/>
                <w:color w:val="000000"/>
                <w:sz w:val="22"/>
                <w:szCs w:val="22"/>
              </w:rPr>
              <w:t>7.</w:t>
            </w:r>
          </w:p>
        </w:tc>
        <w:tc>
          <w:tcPr>
            <w:tcW w:w="2693" w:type="dxa"/>
            <w:tcBorders>
              <w:top w:val="nil"/>
              <w:left w:val="nil"/>
              <w:bottom w:val="single" w:sz="4" w:space="0" w:color="auto"/>
              <w:right w:val="single" w:sz="4" w:space="0" w:color="auto"/>
            </w:tcBorders>
            <w:shd w:val="clear" w:color="auto" w:fill="auto"/>
            <w:vAlign w:val="center"/>
            <w:hideMark/>
          </w:tcPr>
          <w:p w:rsidR="001101B6" w:rsidRPr="005032AA" w:rsidRDefault="001101B6" w:rsidP="004B4D82">
            <w:pPr>
              <w:rPr>
                <w:rFonts w:asciiTheme="minorHAnsi" w:hAnsiTheme="minorHAnsi"/>
                <w:color w:val="000000"/>
                <w:sz w:val="22"/>
                <w:szCs w:val="22"/>
              </w:rPr>
            </w:pPr>
            <w:r w:rsidRPr="005032AA">
              <w:rPr>
                <w:rFonts w:asciiTheme="minorHAnsi" w:hAnsiTheme="minorHAnsi"/>
                <w:color w:val="000000"/>
                <w:sz w:val="22"/>
                <w:szCs w:val="22"/>
              </w:rPr>
              <w:t>Bon</w:t>
            </w:r>
            <w:r w:rsidR="004B4D82" w:rsidRPr="005032AA">
              <w:rPr>
                <w:rFonts w:asciiTheme="minorHAnsi" w:hAnsiTheme="minorHAnsi"/>
                <w:color w:val="000000"/>
                <w:sz w:val="22"/>
                <w:szCs w:val="22"/>
              </w:rPr>
              <w:t xml:space="preserve">y na </w:t>
            </w:r>
            <w:r w:rsidRPr="005032AA">
              <w:rPr>
                <w:rFonts w:asciiTheme="minorHAnsi" w:hAnsiTheme="minorHAnsi"/>
                <w:color w:val="000000"/>
                <w:sz w:val="22"/>
                <w:szCs w:val="22"/>
              </w:rPr>
              <w:t xml:space="preserve"> </w:t>
            </w:r>
            <w:r w:rsidR="00D1115B" w:rsidRPr="005032AA">
              <w:rPr>
                <w:rFonts w:asciiTheme="minorHAnsi" w:hAnsiTheme="minorHAnsi"/>
                <w:color w:val="000000"/>
                <w:sz w:val="22"/>
                <w:szCs w:val="22"/>
              </w:rPr>
              <w:t xml:space="preserve">                        </w:t>
            </w:r>
            <w:r w:rsidRPr="005032AA">
              <w:rPr>
                <w:rFonts w:asciiTheme="minorHAnsi" w:hAnsiTheme="minorHAnsi"/>
                <w:color w:val="000000"/>
                <w:sz w:val="22"/>
                <w:szCs w:val="22"/>
              </w:rPr>
              <w:t>zatrudnieni</w:t>
            </w:r>
            <w:r w:rsidR="004B4D82" w:rsidRPr="005032AA">
              <w:rPr>
                <w:rFonts w:asciiTheme="minorHAnsi" w:hAnsiTheme="minorHAnsi"/>
                <w:color w:val="000000"/>
                <w:sz w:val="22"/>
                <w:szCs w:val="22"/>
              </w:rPr>
              <w:t>e</w:t>
            </w:r>
          </w:p>
        </w:tc>
        <w:tc>
          <w:tcPr>
            <w:tcW w:w="1276" w:type="dxa"/>
            <w:tcBorders>
              <w:top w:val="nil"/>
              <w:left w:val="nil"/>
              <w:bottom w:val="single" w:sz="4" w:space="0" w:color="auto"/>
              <w:right w:val="single" w:sz="4" w:space="0" w:color="auto"/>
            </w:tcBorders>
            <w:shd w:val="clear" w:color="auto" w:fill="auto"/>
            <w:noWrap/>
            <w:vAlign w:val="center"/>
            <w:hideMark/>
          </w:tcPr>
          <w:p w:rsidR="001101B6" w:rsidRPr="005032AA" w:rsidRDefault="005723A8" w:rsidP="00B863CC">
            <w:pPr>
              <w:jc w:val="center"/>
              <w:rPr>
                <w:rFonts w:asciiTheme="minorHAnsi" w:hAnsiTheme="minorHAnsi"/>
                <w:color w:val="000000"/>
                <w:sz w:val="22"/>
                <w:szCs w:val="22"/>
              </w:rPr>
            </w:pPr>
            <w:r w:rsidRPr="005032AA">
              <w:rPr>
                <w:rFonts w:asciiTheme="minorHAnsi" w:hAnsiTheme="minorHAnsi"/>
                <w:color w:val="000000"/>
                <w:sz w:val="22"/>
                <w:szCs w:val="22"/>
              </w:rPr>
              <w:t>52,2</w:t>
            </w:r>
          </w:p>
        </w:tc>
        <w:tc>
          <w:tcPr>
            <w:tcW w:w="1559" w:type="dxa"/>
            <w:tcBorders>
              <w:top w:val="nil"/>
              <w:left w:val="nil"/>
              <w:bottom w:val="single" w:sz="4" w:space="0" w:color="auto"/>
              <w:right w:val="single" w:sz="4" w:space="0" w:color="auto"/>
            </w:tcBorders>
            <w:shd w:val="clear" w:color="auto" w:fill="auto"/>
            <w:noWrap/>
            <w:vAlign w:val="center"/>
            <w:hideMark/>
          </w:tcPr>
          <w:p w:rsidR="001101B6" w:rsidRPr="005032AA" w:rsidRDefault="005723A8" w:rsidP="00B863CC">
            <w:pPr>
              <w:jc w:val="center"/>
              <w:rPr>
                <w:rFonts w:asciiTheme="minorHAnsi" w:hAnsiTheme="minorHAnsi"/>
                <w:color w:val="000000"/>
                <w:sz w:val="22"/>
                <w:szCs w:val="22"/>
              </w:rPr>
            </w:pPr>
            <w:r w:rsidRPr="005032AA">
              <w:rPr>
                <w:rFonts w:asciiTheme="minorHAnsi" w:hAnsiTheme="minorHAnsi"/>
                <w:color w:val="000000"/>
                <w:sz w:val="22"/>
                <w:szCs w:val="22"/>
              </w:rPr>
              <w:t>13</w:t>
            </w:r>
          </w:p>
        </w:tc>
        <w:tc>
          <w:tcPr>
            <w:tcW w:w="1701" w:type="dxa"/>
            <w:tcBorders>
              <w:top w:val="nil"/>
              <w:left w:val="nil"/>
              <w:bottom w:val="single" w:sz="4" w:space="0" w:color="auto"/>
              <w:right w:val="single" w:sz="4" w:space="0" w:color="auto"/>
            </w:tcBorders>
            <w:shd w:val="clear" w:color="auto" w:fill="auto"/>
            <w:noWrap/>
            <w:vAlign w:val="center"/>
            <w:hideMark/>
          </w:tcPr>
          <w:p w:rsidR="001101B6" w:rsidRPr="005032AA" w:rsidRDefault="005723A8" w:rsidP="007C514B">
            <w:pPr>
              <w:jc w:val="center"/>
              <w:rPr>
                <w:rFonts w:asciiTheme="minorHAnsi" w:hAnsiTheme="minorHAnsi"/>
                <w:color w:val="000000"/>
                <w:sz w:val="22"/>
                <w:szCs w:val="22"/>
              </w:rPr>
            </w:pPr>
            <w:r w:rsidRPr="005032AA">
              <w:rPr>
                <w:rFonts w:asciiTheme="minorHAnsi" w:hAnsiTheme="minorHAnsi"/>
                <w:color w:val="000000"/>
                <w:sz w:val="22"/>
                <w:szCs w:val="22"/>
              </w:rPr>
              <w:t>3</w:t>
            </w:r>
            <w:r w:rsidR="007C514B" w:rsidRPr="005032AA">
              <w:rPr>
                <w:rFonts w:asciiTheme="minorHAnsi" w:hAnsiTheme="minorHAnsi"/>
                <w:color w:val="000000"/>
                <w:sz w:val="22"/>
                <w:szCs w:val="22"/>
              </w:rPr>
              <w:t>6</w:t>
            </w:r>
          </w:p>
        </w:tc>
        <w:tc>
          <w:tcPr>
            <w:tcW w:w="1276" w:type="dxa"/>
            <w:tcBorders>
              <w:top w:val="nil"/>
              <w:left w:val="nil"/>
              <w:bottom w:val="single" w:sz="4" w:space="0" w:color="auto"/>
              <w:right w:val="single" w:sz="4" w:space="0" w:color="auto"/>
            </w:tcBorders>
            <w:shd w:val="clear" w:color="auto" w:fill="auto"/>
            <w:noWrap/>
            <w:vAlign w:val="center"/>
            <w:hideMark/>
          </w:tcPr>
          <w:p w:rsidR="001101B6" w:rsidRPr="005032AA" w:rsidRDefault="005723A8" w:rsidP="007C514B">
            <w:pPr>
              <w:jc w:val="center"/>
              <w:rPr>
                <w:rFonts w:asciiTheme="minorHAnsi" w:hAnsiTheme="minorHAnsi"/>
                <w:color w:val="000000"/>
                <w:sz w:val="22"/>
                <w:szCs w:val="22"/>
              </w:rPr>
            </w:pPr>
            <w:r w:rsidRPr="005032AA">
              <w:rPr>
                <w:rFonts w:asciiTheme="minorHAnsi" w:hAnsiTheme="minorHAnsi"/>
                <w:color w:val="000000"/>
                <w:sz w:val="22"/>
                <w:szCs w:val="22"/>
              </w:rPr>
              <w:t>2</w:t>
            </w:r>
            <w:r w:rsidR="007C514B" w:rsidRPr="005032AA">
              <w:rPr>
                <w:rFonts w:asciiTheme="minorHAnsi" w:hAnsiTheme="minorHAnsi"/>
                <w:color w:val="000000"/>
                <w:sz w:val="22"/>
                <w:szCs w:val="22"/>
              </w:rPr>
              <w:t>6</w:t>
            </w:r>
          </w:p>
        </w:tc>
      </w:tr>
      <w:tr w:rsidR="001101B6" w:rsidRPr="00B12114" w:rsidTr="003D3754">
        <w:trPr>
          <w:trHeight w:val="567"/>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01B6" w:rsidRPr="005032AA" w:rsidRDefault="001101B6" w:rsidP="00214CD1">
            <w:pPr>
              <w:jc w:val="center"/>
              <w:rPr>
                <w:rFonts w:asciiTheme="minorHAnsi" w:hAnsiTheme="minorHAnsi"/>
                <w:color w:val="000000"/>
                <w:sz w:val="22"/>
                <w:szCs w:val="22"/>
              </w:rPr>
            </w:pPr>
            <w:r w:rsidRPr="005032AA">
              <w:rPr>
                <w:rFonts w:asciiTheme="minorHAnsi" w:hAnsiTheme="minorHAnsi"/>
                <w:color w:val="000000"/>
                <w:sz w:val="22"/>
                <w:szCs w:val="22"/>
              </w:rPr>
              <w:t>8.</w:t>
            </w:r>
          </w:p>
        </w:tc>
        <w:tc>
          <w:tcPr>
            <w:tcW w:w="2693" w:type="dxa"/>
            <w:tcBorders>
              <w:top w:val="nil"/>
              <w:left w:val="nil"/>
              <w:bottom w:val="single" w:sz="4" w:space="0" w:color="auto"/>
              <w:right w:val="single" w:sz="4" w:space="0" w:color="auto"/>
            </w:tcBorders>
            <w:shd w:val="clear" w:color="auto" w:fill="auto"/>
            <w:vAlign w:val="center"/>
            <w:hideMark/>
          </w:tcPr>
          <w:p w:rsidR="001101B6" w:rsidRPr="005032AA" w:rsidRDefault="001101B6" w:rsidP="004B4D82">
            <w:pPr>
              <w:rPr>
                <w:rFonts w:asciiTheme="minorHAnsi" w:hAnsiTheme="minorHAnsi"/>
                <w:color w:val="000000"/>
                <w:sz w:val="22"/>
                <w:szCs w:val="22"/>
              </w:rPr>
            </w:pPr>
            <w:r w:rsidRPr="005032AA">
              <w:rPr>
                <w:rFonts w:asciiTheme="minorHAnsi" w:hAnsiTheme="minorHAnsi"/>
                <w:color w:val="000000"/>
                <w:sz w:val="22"/>
                <w:szCs w:val="22"/>
              </w:rPr>
              <w:t>Bon</w:t>
            </w:r>
            <w:r w:rsidR="004B4D82" w:rsidRPr="005032AA">
              <w:rPr>
                <w:rFonts w:asciiTheme="minorHAnsi" w:hAnsiTheme="minorHAnsi"/>
                <w:color w:val="000000"/>
                <w:sz w:val="22"/>
                <w:szCs w:val="22"/>
              </w:rPr>
              <w:t xml:space="preserve">y </w:t>
            </w:r>
            <w:r w:rsidRPr="005032AA">
              <w:rPr>
                <w:rFonts w:asciiTheme="minorHAnsi" w:hAnsiTheme="minorHAnsi"/>
                <w:color w:val="000000"/>
                <w:sz w:val="22"/>
                <w:szCs w:val="22"/>
              </w:rPr>
              <w:t>na</w:t>
            </w:r>
            <w:r w:rsidR="00D1115B" w:rsidRPr="005032AA">
              <w:rPr>
                <w:rFonts w:asciiTheme="minorHAnsi" w:hAnsiTheme="minorHAnsi"/>
                <w:color w:val="000000"/>
                <w:sz w:val="22"/>
                <w:szCs w:val="22"/>
              </w:rPr>
              <w:t xml:space="preserve">                          </w:t>
            </w:r>
            <w:r w:rsidRPr="005032AA">
              <w:rPr>
                <w:rFonts w:asciiTheme="minorHAnsi" w:hAnsiTheme="minorHAnsi"/>
                <w:color w:val="000000"/>
                <w:sz w:val="22"/>
                <w:szCs w:val="22"/>
              </w:rPr>
              <w:t xml:space="preserve"> zasiedlenie</w:t>
            </w:r>
          </w:p>
        </w:tc>
        <w:tc>
          <w:tcPr>
            <w:tcW w:w="1276" w:type="dxa"/>
            <w:tcBorders>
              <w:top w:val="nil"/>
              <w:left w:val="nil"/>
              <w:bottom w:val="single" w:sz="4" w:space="0" w:color="auto"/>
              <w:right w:val="single" w:sz="4" w:space="0" w:color="auto"/>
            </w:tcBorders>
            <w:shd w:val="clear" w:color="auto" w:fill="auto"/>
            <w:noWrap/>
            <w:vAlign w:val="center"/>
            <w:hideMark/>
          </w:tcPr>
          <w:p w:rsidR="001101B6" w:rsidRPr="005032AA" w:rsidRDefault="005723A8" w:rsidP="00B863CC">
            <w:pPr>
              <w:jc w:val="center"/>
              <w:rPr>
                <w:rFonts w:asciiTheme="minorHAnsi" w:hAnsiTheme="minorHAnsi"/>
                <w:color w:val="000000"/>
                <w:sz w:val="22"/>
                <w:szCs w:val="22"/>
              </w:rPr>
            </w:pPr>
            <w:r w:rsidRPr="005032AA">
              <w:rPr>
                <w:rFonts w:asciiTheme="minorHAnsi" w:hAnsiTheme="minorHAnsi"/>
                <w:color w:val="000000"/>
                <w:sz w:val="22"/>
                <w:szCs w:val="22"/>
              </w:rPr>
              <w:t>280,0</w:t>
            </w:r>
          </w:p>
        </w:tc>
        <w:tc>
          <w:tcPr>
            <w:tcW w:w="1559" w:type="dxa"/>
            <w:tcBorders>
              <w:top w:val="nil"/>
              <w:left w:val="nil"/>
              <w:bottom w:val="single" w:sz="4" w:space="0" w:color="auto"/>
              <w:right w:val="single" w:sz="4" w:space="0" w:color="auto"/>
            </w:tcBorders>
            <w:shd w:val="clear" w:color="auto" w:fill="auto"/>
            <w:noWrap/>
            <w:vAlign w:val="center"/>
            <w:hideMark/>
          </w:tcPr>
          <w:p w:rsidR="001101B6" w:rsidRPr="005032AA" w:rsidRDefault="005723A8" w:rsidP="00B863CC">
            <w:pPr>
              <w:jc w:val="center"/>
              <w:rPr>
                <w:rFonts w:asciiTheme="minorHAnsi" w:hAnsiTheme="minorHAnsi"/>
                <w:color w:val="000000"/>
                <w:sz w:val="22"/>
                <w:szCs w:val="22"/>
              </w:rPr>
            </w:pPr>
            <w:r w:rsidRPr="005032AA">
              <w:rPr>
                <w:rFonts w:asciiTheme="minorHAnsi" w:hAnsiTheme="minorHAnsi"/>
                <w:color w:val="000000"/>
                <w:sz w:val="22"/>
                <w:szCs w:val="22"/>
              </w:rPr>
              <w:t>58</w:t>
            </w:r>
          </w:p>
        </w:tc>
        <w:tc>
          <w:tcPr>
            <w:tcW w:w="1701" w:type="dxa"/>
            <w:tcBorders>
              <w:top w:val="nil"/>
              <w:left w:val="nil"/>
              <w:bottom w:val="single" w:sz="4" w:space="0" w:color="auto"/>
              <w:right w:val="single" w:sz="4" w:space="0" w:color="auto"/>
            </w:tcBorders>
            <w:shd w:val="clear" w:color="auto" w:fill="auto"/>
            <w:noWrap/>
            <w:vAlign w:val="center"/>
            <w:hideMark/>
          </w:tcPr>
          <w:p w:rsidR="001101B6" w:rsidRPr="005032AA" w:rsidRDefault="001101B6" w:rsidP="00B863CC">
            <w:pPr>
              <w:jc w:val="center"/>
              <w:rPr>
                <w:rFonts w:asciiTheme="minorHAnsi" w:hAnsiTheme="minorHAnsi"/>
                <w:color w:val="000000"/>
                <w:sz w:val="22"/>
                <w:szCs w:val="22"/>
              </w:rPr>
            </w:pPr>
            <w:r w:rsidRPr="005032AA">
              <w:rPr>
                <w:rFonts w:asciiTheme="minorHAnsi" w:hAnsiTheme="minorHAnsi"/>
                <w:color w:val="000000"/>
                <w:sz w:val="22"/>
                <w:szCs w:val="22"/>
              </w:rPr>
              <w:t>5</w:t>
            </w:r>
            <w:r w:rsidR="005723A8" w:rsidRPr="005032AA">
              <w:rPr>
                <w:rFonts w:asciiTheme="minorHAnsi" w:hAnsiTheme="minorHAnsi"/>
                <w:color w:val="000000"/>
                <w:sz w:val="22"/>
                <w:szCs w:val="22"/>
              </w:rPr>
              <w:t>3</w:t>
            </w:r>
          </w:p>
        </w:tc>
        <w:tc>
          <w:tcPr>
            <w:tcW w:w="1276" w:type="dxa"/>
            <w:tcBorders>
              <w:top w:val="nil"/>
              <w:left w:val="nil"/>
              <w:bottom w:val="single" w:sz="4" w:space="0" w:color="auto"/>
              <w:right w:val="single" w:sz="4" w:space="0" w:color="auto"/>
            </w:tcBorders>
            <w:shd w:val="clear" w:color="auto" w:fill="auto"/>
            <w:noWrap/>
            <w:vAlign w:val="center"/>
            <w:hideMark/>
          </w:tcPr>
          <w:p w:rsidR="001101B6" w:rsidRPr="005032AA" w:rsidRDefault="005723A8" w:rsidP="00B863CC">
            <w:pPr>
              <w:jc w:val="center"/>
              <w:rPr>
                <w:rFonts w:asciiTheme="minorHAnsi" w:hAnsiTheme="minorHAnsi"/>
                <w:color w:val="000000"/>
                <w:sz w:val="22"/>
                <w:szCs w:val="22"/>
              </w:rPr>
            </w:pPr>
            <w:r w:rsidRPr="005032AA">
              <w:rPr>
                <w:rFonts w:asciiTheme="minorHAnsi" w:hAnsiTheme="minorHAnsi"/>
                <w:color w:val="000000"/>
                <w:sz w:val="22"/>
                <w:szCs w:val="22"/>
              </w:rPr>
              <w:t>48</w:t>
            </w:r>
          </w:p>
        </w:tc>
      </w:tr>
      <w:tr w:rsidR="001101B6" w:rsidRPr="00B12114" w:rsidTr="003D3754">
        <w:trPr>
          <w:trHeight w:val="567"/>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01B6" w:rsidRPr="005032AA" w:rsidRDefault="001101B6" w:rsidP="00214CD1">
            <w:pPr>
              <w:jc w:val="center"/>
              <w:rPr>
                <w:rFonts w:asciiTheme="minorHAnsi" w:hAnsiTheme="minorHAnsi"/>
                <w:color w:val="000000"/>
                <w:sz w:val="22"/>
                <w:szCs w:val="22"/>
              </w:rPr>
            </w:pPr>
            <w:r w:rsidRPr="005032AA">
              <w:rPr>
                <w:rFonts w:asciiTheme="minorHAnsi" w:hAnsiTheme="minorHAnsi"/>
                <w:color w:val="000000"/>
                <w:sz w:val="22"/>
                <w:szCs w:val="22"/>
              </w:rPr>
              <w:t>9.</w:t>
            </w:r>
          </w:p>
        </w:tc>
        <w:tc>
          <w:tcPr>
            <w:tcW w:w="2693" w:type="dxa"/>
            <w:tcBorders>
              <w:top w:val="nil"/>
              <w:left w:val="nil"/>
              <w:bottom w:val="single" w:sz="4" w:space="0" w:color="auto"/>
              <w:right w:val="single" w:sz="4" w:space="0" w:color="auto"/>
            </w:tcBorders>
            <w:shd w:val="clear" w:color="auto" w:fill="auto"/>
            <w:vAlign w:val="center"/>
            <w:hideMark/>
          </w:tcPr>
          <w:p w:rsidR="001101B6" w:rsidRPr="005032AA" w:rsidRDefault="001101B6" w:rsidP="00B863CC">
            <w:pPr>
              <w:rPr>
                <w:rFonts w:asciiTheme="minorHAnsi" w:hAnsiTheme="minorHAnsi"/>
                <w:color w:val="000000"/>
                <w:sz w:val="22"/>
                <w:szCs w:val="22"/>
              </w:rPr>
            </w:pPr>
            <w:r w:rsidRPr="005032AA">
              <w:rPr>
                <w:rFonts w:asciiTheme="minorHAnsi" w:hAnsiTheme="minorHAnsi"/>
                <w:color w:val="000000"/>
                <w:sz w:val="22"/>
                <w:szCs w:val="22"/>
              </w:rPr>
              <w:t>Dofinansowanie podejmowania działalności gospodarczej</w:t>
            </w:r>
          </w:p>
        </w:tc>
        <w:tc>
          <w:tcPr>
            <w:tcW w:w="1276" w:type="dxa"/>
            <w:tcBorders>
              <w:top w:val="nil"/>
              <w:left w:val="nil"/>
              <w:bottom w:val="single" w:sz="4" w:space="0" w:color="auto"/>
              <w:right w:val="single" w:sz="4" w:space="0" w:color="auto"/>
            </w:tcBorders>
            <w:shd w:val="clear" w:color="auto" w:fill="auto"/>
            <w:noWrap/>
            <w:vAlign w:val="center"/>
            <w:hideMark/>
          </w:tcPr>
          <w:p w:rsidR="001101B6" w:rsidRPr="005032AA" w:rsidRDefault="001101B6" w:rsidP="00B863CC">
            <w:pPr>
              <w:jc w:val="center"/>
              <w:rPr>
                <w:rFonts w:asciiTheme="minorHAnsi" w:hAnsiTheme="minorHAnsi"/>
                <w:color w:val="000000"/>
                <w:sz w:val="22"/>
                <w:szCs w:val="22"/>
              </w:rPr>
            </w:pPr>
            <w:r w:rsidRPr="005032AA">
              <w:rPr>
                <w:rFonts w:asciiTheme="minorHAnsi" w:hAnsiTheme="minorHAnsi"/>
                <w:color w:val="000000"/>
                <w:sz w:val="22"/>
                <w:szCs w:val="22"/>
              </w:rPr>
              <w:t>2</w:t>
            </w:r>
            <w:r w:rsidR="005723A8" w:rsidRPr="005032AA">
              <w:rPr>
                <w:rFonts w:asciiTheme="minorHAnsi" w:hAnsiTheme="minorHAnsi"/>
                <w:color w:val="000000"/>
                <w:sz w:val="22"/>
                <w:szCs w:val="22"/>
              </w:rPr>
              <w:t> </w:t>
            </w:r>
            <w:r w:rsidRPr="005032AA">
              <w:rPr>
                <w:rFonts w:asciiTheme="minorHAnsi" w:hAnsiTheme="minorHAnsi"/>
                <w:color w:val="000000"/>
                <w:sz w:val="22"/>
                <w:szCs w:val="22"/>
              </w:rPr>
              <w:t>41</w:t>
            </w:r>
            <w:r w:rsidR="005723A8" w:rsidRPr="005032AA">
              <w:rPr>
                <w:rFonts w:asciiTheme="minorHAnsi" w:hAnsiTheme="minorHAnsi"/>
                <w:color w:val="000000"/>
                <w:sz w:val="22"/>
                <w:szCs w:val="22"/>
              </w:rPr>
              <w:t>4,8</w:t>
            </w:r>
          </w:p>
        </w:tc>
        <w:tc>
          <w:tcPr>
            <w:tcW w:w="1559" w:type="dxa"/>
            <w:tcBorders>
              <w:top w:val="nil"/>
              <w:left w:val="nil"/>
              <w:bottom w:val="single" w:sz="4" w:space="0" w:color="auto"/>
              <w:right w:val="single" w:sz="4" w:space="0" w:color="auto"/>
            </w:tcBorders>
            <w:shd w:val="clear" w:color="auto" w:fill="auto"/>
            <w:noWrap/>
            <w:vAlign w:val="center"/>
            <w:hideMark/>
          </w:tcPr>
          <w:p w:rsidR="001101B6" w:rsidRPr="005032AA" w:rsidRDefault="001101B6" w:rsidP="00B863CC">
            <w:pPr>
              <w:jc w:val="center"/>
              <w:rPr>
                <w:rFonts w:asciiTheme="minorHAnsi" w:hAnsiTheme="minorHAnsi"/>
                <w:color w:val="000000"/>
                <w:sz w:val="22"/>
                <w:szCs w:val="22"/>
              </w:rPr>
            </w:pPr>
            <w:r w:rsidRPr="005032AA">
              <w:rPr>
                <w:rFonts w:asciiTheme="minorHAnsi" w:hAnsiTheme="minorHAnsi"/>
                <w:color w:val="000000"/>
                <w:sz w:val="22"/>
                <w:szCs w:val="22"/>
              </w:rPr>
              <w:t>10</w:t>
            </w:r>
            <w:r w:rsidR="005723A8" w:rsidRPr="005032AA">
              <w:rPr>
                <w:rFonts w:asciiTheme="minorHAnsi" w:hAnsiTheme="minorHAnsi"/>
                <w:color w:val="000000"/>
                <w:sz w:val="22"/>
                <w:szCs w:val="22"/>
              </w:rPr>
              <w:t>9</w:t>
            </w:r>
          </w:p>
        </w:tc>
        <w:tc>
          <w:tcPr>
            <w:tcW w:w="1701" w:type="dxa"/>
            <w:tcBorders>
              <w:top w:val="nil"/>
              <w:left w:val="nil"/>
              <w:bottom w:val="single" w:sz="4" w:space="0" w:color="auto"/>
              <w:right w:val="single" w:sz="4" w:space="0" w:color="auto"/>
            </w:tcBorders>
            <w:shd w:val="clear" w:color="auto" w:fill="auto"/>
            <w:noWrap/>
            <w:vAlign w:val="center"/>
            <w:hideMark/>
          </w:tcPr>
          <w:p w:rsidR="001101B6" w:rsidRPr="005032AA" w:rsidRDefault="001101B6" w:rsidP="007C514B">
            <w:pPr>
              <w:jc w:val="center"/>
              <w:rPr>
                <w:rFonts w:asciiTheme="minorHAnsi" w:hAnsiTheme="minorHAnsi"/>
                <w:color w:val="000000"/>
                <w:sz w:val="22"/>
                <w:szCs w:val="22"/>
              </w:rPr>
            </w:pPr>
            <w:r w:rsidRPr="005032AA">
              <w:rPr>
                <w:rFonts w:asciiTheme="minorHAnsi" w:hAnsiTheme="minorHAnsi"/>
                <w:color w:val="000000"/>
                <w:sz w:val="22"/>
                <w:szCs w:val="22"/>
              </w:rPr>
              <w:t>1</w:t>
            </w:r>
            <w:r w:rsidR="005723A8" w:rsidRPr="005032AA">
              <w:rPr>
                <w:rFonts w:asciiTheme="minorHAnsi" w:hAnsiTheme="minorHAnsi"/>
                <w:color w:val="000000"/>
                <w:sz w:val="22"/>
                <w:szCs w:val="22"/>
              </w:rPr>
              <w:t>2</w:t>
            </w:r>
            <w:r w:rsidR="007C514B" w:rsidRPr="005032AA">
              <w:rPr>
                <w:rFonts w:asciiTheme="minorHAnsi" w:hAnsiTheme="minorHAnsi"/>
                <w:color w:val="000000"/>
                <w:sz w:val="22"/>
                <w:szCs w:val="22"/>
              </w:rPr>
              <w:t>0</w:t>
            </w:r>
          </w:p>
        </w:tc>
        <w:tc>
          <w:tcPr>
            <w:tcW w:w="1276" w:type="dxa"/>
            <w:tcBorders>
              <w:top w:val="nil"/>
              <w:left w:val="nil"/>
              <w:bottom w:val="single" w:sz="4" w:space="0" w:color="auto"/>
              <w:right w:val="single" w:sz="4" w:space="0" w:color="auto"/>
            </w:tcBorders>
            <w:shd w:val="clear" w:color="auto" w:fill="auto"/>
            <w:noWrap/>
            <w:vAlign w:val="center"/>
            <w:hideMark/>
          </w:tcPr>
          <w:p w:rsidR="001101B6" w:rsidRPr="005032AA" w:rsidRDefault="005723A8" w:rsidP="007C514B">
            <w:pPr>
              <w:jc w:val="center"/>
              <w:rPr>
                <w:rFonts w:asciiTheme="minorHAnsi" w:hAnsiTheme="minorHAnsi"/>
                <w:color w:val="000000"/>
                <w:sz w:val="22"/>
                <w:szCs w:val="22"/>
              </w:rPr>
            </w:pPr>
            <w:r w:rsidRPr="005032AA">
              <w:rPr>
                <w:rFonts w:asciiTheme="minorHAnsi" w:hAnsiTheme="minorHAnsi"/>
                <w:color w:val="000000"/>
                <w:sz w:val="22"/>
                <w:szCs w:val="22"/>
              </w:rPr>
              <w:t>9</w:t>
            </w:r>
            <w:r w:rsidR="007C514B" w:rsidRPr="005032AA">
              <w:rPr>
                <w:rFonts w:asciiTheme="minorHAnsi" w:hAnsiTheme="minorHAnsi"/>
                <w:color w:val="000000"/>
                <w:sz w:val="22"/>
                <w:szCs w:val="22"/>
              </w:rPr>
              <w:t>9</w:t>
            </w:r>
          </w:p>
        </w:tc>
      </w:tr>
      <w:tr w:rsidR="001101B6" w:rsidRPr="00B12114" w:rsidTr="003D3754">
        <w:trPr>
          <w:trHeight w:val="567"/>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01B6" w:rsidRPr="005032AA" w:rsidRDefault="001101B6" w:rsidP="00214CD1">
            <w:pPr>
              <w:jc w:val="center"/>
              <w:rPr>
                <w:rFonts w:asciiTheme="minorHAnsi" w:hAnsiTheme="minorHAnsi"/>
                <w:color w:val="000000"/>
                <w:sz w:val="22"/>
                <w:szCs w:val="22"/>
              </w:rPr>
            </w:pPr>
            <w:r w:rsidRPr="005032AA">
              <w:rPr>
                <w:rFonts w:asciiTheme="minorHAnsi" w:hAnsiTheme="minorHAnsi"/>
                <w:color w:val="000000"/>
                <w:sz w:val="22"/>
                <w:szCs w:val="22"/>
              </w:rPr>
              <w:t>10.</w:t>
            </w:r>
          </w:p>
        </w:tc>
        <w:tc>
          <w:tcPr>
            <w:tcW w:w="2693" w:type="dxa"/>
            <w:tcBorders>
              <w:top w:val="nil"/>
              <w:left w:val="nil"/>
              <w:bottom w:val="single" w:sz="4" w:space="0" w:color="auto"/>
              <w:right w:val="single" w:sz="4" w:space="0" w:color="auto"/>
            </w:tcBorders>
            <w:shd w:val="clear" w:color="auto" w:fill="auto"/>
            <w:vAlign w:val="center"/>
            <w:hideMark/>
          </w:tcPr>
          <w:p w:rsidR="00EA791C" w:rsidRPr="005032AA" w:rsidRDefault="001101B6" w:rsidP="00B863CC">
            <w:pPr>
              <w:rPr>
                <w:rFonts w:asciiTheme="minorHAnsi" w:hAnsiTheme="minorHAnsi"/>
                <w:color w:val="000000"/>
                <w:sz w:val="22"/>
                <w:szCs w:val="22"/>
              </w:rPr>
            </w:pPr>
            <w:r w:rsidRPr="005032AA">
              <w:rPr>
                <w:rFonts w:asciiTheme="minorHAnsi" w:hAnsiTheme="minorHAnsi"/>
                <w:color w:val="000000"/>
                <w:sz w:val="22"/>
                <w:szCs w:val="22"/>
              </w:rPr>
              <w:t>Refundacja kosztów wyposażenia</w:t>
            </w:r>
          </w:p>
          <w:p w:rsidR="001101B6" w:rsidRPr="005032AA" w:rsidRDefault="001101B6" w:rsidP="00B863CC">
            <w:pPr>
              <w:rPr>
                <w:rFonts w:asciiTheme="minorHAnsi" w:hAnsiTheme="minorHAnsi"/>
                <w:color w:val="000000"/>
                <w:sz w:val="22"/>
                <w:szCs w:val="22"/>
              </w:rPr>
            </w:pPr>
            <w:r w:rsidRPr="005032AA">
              <w:rPr>
                <w:rFonts w:asciiTheme="minorHAnsi" w:hAnsiTheme="minorHAnsi"/>
                <w:color w:val="000000"/>
                <w:sz w:val="22"/>
                <w:szCs w:val="22"/>
              </w:rPr>
              <w:t>/doposażenia stanowisk pracy</w:t>
            </w:r>
          </w:p>
        </w:tc>
        <w:tc>
          <w:tcPr>
            <w:tcW w:w="1276" w:type="dxa"/>
            <w:tcBorders>
              <w:top w:val="nil"/>
              <w:left w:val="nil"/>
              <w:bottom w:val="single" w:sz="4" w:space="0" w:color="auto"/>
              <w:right w:val="single" w:sz="4" w:space="0" w:color="auto"/>
            </w:tcBorders>
            <w:shd w:val="clear" w:color="auto" w:fill="auto"/>
            <w:noWrap/>
            <w:vAlign w:val="center"/>
            <w:hideMark/>
          </w:tcPr>
          <w:p w:rsidR="001101B6" w:rsidRPr="005032AA" w:rsidRDefault="001101B6" w:rsidP="00B863CC">
            <w:pPr>
              <w:jc w:val="center"/>
              <w:rPr>
                <w:rFonts w:asciiTheme="minorHAnsi" w:hAnsiTheme="minorHAnsi"/>
                <w:color w:val="000000"/>
                <w:sz w:val="22"/>
                <w:szCs w:val="22"/>
              </w:rPr>
            </w:pPr>
            <w:r w:rsidRPr="005032AA">
              <w:rPr>
                <w:rFonts w:asciiTheme="minorHAnsi" w:hAnsiTheme="minorHAnsi"/>
                <w:color w:val="000000"/>
                <w:sz w:val="22"/>
                <w:szCs w:val="22"/>
              </w:rPr>
              <w:t>2</w:t>
            </w:r>
            <w:r w:rsidR="005723A8" w:rsidRPr="005032AA">
              <w:rPr>
                <w:rFonts w:asciiTheme="minorHAnsi" w:hAnsiTheme="minorHAnsi"/>
                <w:color w:val="000000"/>
                <w:sz w:val="22"/>
                <w:szCs w:val="22"/>
              </w:rPr>
              <w:t> 265,1</w:t>
            </w:r>
          </w:p>
        </w:tc>
        <w:tc>
          <w:tcPr>
            <w:tcW w:w="1559" w:type="dxa"/>
            <w:tcBorders>
              <w:top w:val="nil"/>
              <w:left w:val="nil"/>
              <w:bottom w:val="single" w:sz="4" w:space="0" w:color="auto"/>
              <w:right w:val="single" w:sz="4" w:space="0" w:color="auto"/>
            </w:tcBorders>
            <w:shd w:val="clear" w:color="auto" w:fill="auto"/>
            <w:noWrap/>
            <w:vAlign w:val="center"/>
            <w:hideMark/>
          </w:tcPr>
          <w:p w:rsidR="001101B6" w:rsidRPr="005032AA" w:rsidRDefault="007C514B" w:rsidP="00B863CC">
            <w:pPr>
              <w:jc w:val="center"/>
              <w:rPr>
                <w:rFonts w:asciiTheme="minorHAnsi" w:hAnsiTheme="minorHAnsi"/>
                <w:color w:val="000000"/>
                <w:sz w:val="22"/>
                <w:szCs w:val="22"/>
              </w:rPr>
            </w:pPr>
            <w:r w:rsidRPr="005032AA">
              <w:rPr>
                <w:rFonts w:asciiTheme="minorHAnsi" w:hAnsiTheme="minorHAnsi"/>
                <w:color w:val="000000"/>
                <w:sz w:val="22"/>
                <w:szCs w:val="22"/>
              </w:rPr>
              <w:t>99</w:t>
            </w:r>
          </w:p>
        </w:tc>
        <w:tc>
          <w:tcPr>
            <w:tcW w:w="1701" w:type="dxa"/>
            <w:tcBorders>
              <w:top w:val="nil"/>
              <w:left w:val="nil"/>
              <w:bottom w:val="single" w:sz="4" w:space="0" w:color="auto"/>
              <w:right w:val="single" w:sz="4" w:space="0" w:color="auto"/>
            </w:tcBorders>
            <w:shd w:val="clear" w:color="auto" w:fill="auto"/>
            <w:noWrap/>
            <w:vAlign w:val="center"/>
            <w:hideMark/>
          </w:tcPr>
          <w:p w:rsidR="001101B6" w:rsidRPr="005032AA" w:rsidRDefault="005723A8" w:rsidP="00B863CC">
            <w:pPr>
              <w:jc w:val="center"/>
              <w:rPr>
                <w:rFonts w:asciiTheme="minorHAnsi" w:hAnsiTheme="minorHAnsi"/>
                <w:color w:val="000000"/>
                <w:sz w:val="22"/>
                <w:szCs w:val="22"/>
              </w:rPr>
            </w:pPr>
            <w:r w:rsidRPr="005032AA">
              <w:rPr>
                <w:rFonts w:asciiTheme="minorHAnsi" w:hAnsiTheme="minorHAnsi"/>
                <w:color w:val="000000"/>
                <w:sz w:val="22"/>
                <w:szCs w:val="22"/>
              </w:rPr>
              <w:t>140</w:t>
            </w:r>
          </w:p>
        </w:tc>
        <w:tc>
          <w:tcPr>
            <w:tcW w:w="1276" w:type="dxa"/>
            <w:tcBorders>
              <w:top w:val="nil"/>
              <w:left w:val="nil"/>
              <w:bottom w:val="single" w:sz="4" w:space="0" w:color="auto"/>
              <w:right w:val="single" w:sz="4" w:space="0" w:color="auto"/>
            </w:tcBorders>
            <w:shd w:val="clear" w:color="auto" w:fill="auto"/>
            <w:noWrap/>
            <w:vAlign w:val="center"/>
            <w:hideMark/>
          </w:tcPr>
          <w:p w:rsidR="001101B6" w:rsidRPr="005032AA" w:rsidRDefault="005723A8" w:rsidP="00B863CC">
            <w:pPr>
              <w:jc w:val="center"/>
              <w:rPr>
                <w:rFonts w:asciiTheme="minorHAnsi" w:hAnsiTheme="minorHAnsi"/>
                <w:color w:val="000000"/>
                <w:sz w:val="22"/>
                <w:szCs w:val="22"/>
              </w:rPr>
            </w:pPr>
            <w:r w:rsidRPr="005032AA">
              <w:rPr>
                <w:rFonts w:asciiTheme="minorHAnsi" w:hAnsiTheme="minorHAnsi"/>
                <w:color w:val="000000"/>
                <w:sz w:val="22"/>
                <w:szCs w:val="22"/>
              </w:rPr>
              <w:t>89</w:t>
            </w:r>
          </w:p>
        </w:tc>
      </w:tr>
      <w:tr w:rsidR="001101B6" w:rsidRPr="00B12114" w:rsidTr="003D3754">
        <w:trPr>
          <w:trHeight w:val="567"/>
        </w:trPr>
        <w:tc>
          <w:tcPr>
            <w:tcW w:w="3189" w:type="dxa"/>
            <w:gridSpan w:val="2"/>
            <w:tcBorders>
              <w:top w:val="nil"/>
              <w:left w:val="single" w:sz="4" w:space="0" w:color="auto"/>
              <w:bottom w:val="single" w:sz="4" w:space="0" w:color="auto"/>
              <w:right w:val="single" w:sz="4" w:space="0" w:color="auto"/>
            </w:tcBorders>
            <w:shd w:val="clear" w:color="auto" w:fill="auto"/>
            <w:noWrap/>
            <w:vAlign w:val="center"/>
            <w:hideMark/>
          </w:tcPr>
          <w:p w:rsidR="001101B6" w:rsidRPr="005032AA" w:rsidRDefault="001101B6" w:rsidP="00B863CC">
            <w:pPr>
              <w:jc w:val="right"/>
              <w:rPr>
                <w:rFonts w:asciiTheme="minorHAnsi" w:hAnsiTheme="minorHAnsi"/>
                <w:color w:val="000000"/>
                <w:sz w:val="22"/>
                <w:szCs w:val="22"/>
              </w:rPr>
            </w:pPr>
            <w:r w:rsidRPr="005032AA">
              <w:rPr>
                <w:rFonts w:asciiTheme="minorHAnsi" w:hAnsiTheme="minorHAnsi"/>
                <w:color w:val="000000"/>
                <w:sz w:val="22"/>
                <w:szCs w:val="22"/>
              </w:rPr>
              <w:t>Razem:</w:t>
            </w:r>
          </w:p>
        </w:tc>
        <w:tc>
          <w:tcPr>
            <w:tcW w:w="1276" w:type="dxa"/>
            <w:tcBorders>
              <w:top w:val="nil"/>
              <w:left w:val="nil"/>
              <w:bottom w:val="single" w:sz="4" w:space="0" w:color="auto"/>
              <w:right w:val="single" w:sz="4" w:space="0" w:color="auto"/>
            </w:tcBorders>
            <w:shd w:val="clear" w:color="auto" w:fill="auto"/>
            <w:noWrap/>
            <w:vAlign w:val="center"/>
            <w:hideMark/>
          </w:tcPr>
          <w:p w:rsidR="001101B6" w:rsidRPr="005032AA" w:rsidRDefault="001101B6" w:rsidP="00B863CC">
            <w:pPr>
              <w:jc w:val="center"/>
              <w:rPr>
                <w:rFonts w:asciiTheme="minorHAnsi" w:hAnsiTheme="minorHAnsi"/>
                <w:color w:val="000000"/>
                <w:sz w:val="22"/>
                <w:szCs w:val="22"/>
              </w:rPr>
            </w:pPr>
            <w:r w:rsidRPr="005032AA">
              <w:rPr>
                <w:rFonts w:asciiTheme="minorHAnsi" w:hAnsiTheme="minorHAnsi"/>
                <w:color w:val="000000"/>
                <w:sz w:val="22"/>
                <w:szCs w:val="22"/>
              </w:rPr>
              <w:t>1</w:t>
            </w:r>
            <w:r w:rsidR="005723A8" w:rsidRPr="005032AA">
              <w:rPr>
                <w:rFonts w:asciiTheme="minorHAnsi" w:hAnsiTheme="minorHAnsi"/>
                <w:color w:val="000000"/>
                <w:sz w:val="22"/>
                <w:szCs w:val="22"/>
              </w:rPr>
              <w:t>1 848,8</w:t>
            </w:r>
          </w:p>
        </w:tc>
        <w:tc>
          <w:tcPr>
            <w:tcW w:w="1559" w:type="dxa"/>
            <w:tcBorders>
              <w:top w:val="nil"/>
              <w:left w:val="nil"/>
              <w:bottom w:val="single" w:sz="4" w:space="0" w:color="auto"/>
              <w:right w:val="single" w:sz="4" w:space="0" w:color="auto"/>
            </w:tcBorders>
            <w:shd w:val="clear" w:color="auto" w:fill="auto"/>
            <w:noWrap/>
            <w:vAlign w:val="center"/>
            <w:hideMark/>
          </w:tcPr>
          <w:p w:rsidR="001101B6" w:rsidRPr="005032AA" w:rsidRDefault="001101B6" w:rsidP="007C514B">
            <w:pPr>
              <w:jc w:val="center"/>
              <w:rPr>
                <w:rFonts w:asciiTheme="minorHAnsi" w:hAnsiTheme="minorHAnsi"/>
                <w:color w:val="000000"/>
                <w:sz w:val="22"/>
                <w:szCs w:val="22"/>
              </w:rPr>
            </w:pPr>
            <w:r w:rsidRPr="005032AA">
              <w:rPr>
                <w:rFonts w:asciiTheme="minorHAnsi" w:hAnsiTheme="minorHAnsi"/>
                <w:color w:val="000000"/>
                <w:sz w:val="22"/>
                <w:szCs w:val="22"/>
              </w:rPr>
              <w:t xml:space="preserve">1 </w:t>
            </w:r>
            <w:r w:rsidR="005723A8" w:rsidRPr="005032AA">
              <w:rPr>
                <w:rFonts w:asciiTheme="minorHAnsi" w:hAnsiTheme="minorHAnsi"/>
                <w:color w:val="000000"/>
                <w:sz w:val="22"/>
                <w:szCs w:val="22"/>
              </w:rPr>
              <w:t>62</w:t>
            </w:r>
            <w:r w:rsidR="007C514B" w:rsidRPr="005032AA">
              <w:rPr>
                <w:rFonts w:asciiTheme="minorHAnsi" w:hAnsiTheme="minorHAnsi"/>
                <w:color w:val="000000"/>
                <w:sz w:val="22"/>
                <w:szCs w:val="22"/>
              </w:rPr>
              <w:t>4</w:t>
            </w:r>
          </w:p>
        </w:tc>
        <w:tc>
          <w:tcPr>
            <w:tcW w:w="1701" w:type="dxa"/>
            <w:tcBorders>
              <w:top w:val="nil"/>
              <w:left w:val="nil"/>
              <w:bottom w:val="single" w:sz="4" w:space="0" w:color="auto"/>
              <w:right w:val="single" w:sz="4" w:space="0" w:color="auto"/>
            </w:tcBorders>
            <w:shd w:val="clear" w:color="auto" w:fill="auto"/>
            <w:noWrap/>
            <w:vAlign w:val="center"/>
            <w:hideMark/>
          </w:tcPr>
          <w:p w:rsidR="001101B6" w:rsidRPr="005032AA" w:rsidRDefault="001101B6" w:rsidP="00B863CC">
            <w:pPr>
              <w:jc w:val="center"/>
              <w:rPr>
                <w:rFonts w:asciiTheme="minorHAnsi" w:hAnsiTheme="minorHAnsi"/>
                <w:color w:val="000000"/>
                <w:sz w:val="22"/>
                <w:szCs w:val="22"/>
              </w:rPr>
            </w:pPr>
            <w:r w:rsidRPr="005032AA">
              <w:rPr>
                <w:rFonts w:asciiTheme="minorHAnsi" w:hAnsiTheme="minorHAnsi"/>
                <w:color w:val="000000"/>
                <w:sz w:val="22"/>
                <w:szCs w:val="22"/>
              </w:rPr>
              <w:t xml:space="preserve">1 </w:t>
            </w:r>
            <w:r w:rsidR="005723A8" w:rsidRPr="005032AA">
              <w:rPr>
                <w:rFonts w:asciiTheme="minorHAnsi" w:hAnsiTheme="minorHAnsi"/>
                <w:color w:val="000000"/>
                <w:sz w:val="22"/>
                <w:szCs w:val="22"/>
              </w:rPr>
              <w:t>187</w:t>
            </w:r>
          </w:p>
        </w:tc>
        <w:tc>
          <w:tcPr>
            <w:tcW w:w="1276" w:type="dxa"/>
            <w:tcBorders>
              <w:top w:val="nil"/>
              <w:left w:val="nil"/>
              <w:bottom w:val="single" w:sz="4" w:space="0" w:color="auto"/>
              <w:right w:val="single" w:sz="4" w:space="0" w:color="auto"/>
            </w:tcBorders>
            <w:shd w:val="clear" w:color="auto" w:fill="auto"/>
            <w:noWrap/>
            <w:vAlign w:val="center"/>
            <w:hideMark/>
          </w:tcPr>
          <w:p w:rsidR="001101B6" w:rsidRPr="005032AA" w:rsidRDefault="005723A8" w:rsidP="007C514B">
            <w:pPr>
              <w:jc w:val="center"/>
              <w:rPr>
                <w:rFonts w:asciiTheme="minorHAnsi" w:hAnsiTheme="minorHAnsi"/>
                <w:color w:val="000000"/>
                <w:sz w:val="22"/>
                <w:szCs w:val="22"/>
              </w:rPr>
            </w:pPr>
            <w:r w:rsidRPr="005032AA">
              <w:rPr>
                <w:rFonts w:asciiTheme="minorHAnsi" w:hAnsiTheme="minorHAnsi"/>
                <w:color w:val="000000"/>
                <w:sz w:val="22"/>
                <w:szCs w:val="22"/>
              </w:rPr>
              <w:t>7</w:t>
            </w:r>
            <w:r w:rsidR="007C514B" w:rsidRPr="005032AA">
              <w:rPr>
                <w:rFonts w:asciiTheme="minorHAnsi" w:hAnsiTheme="minorHAnsi"/>
                <w:color w:val="000000"/>
                <w:sz w:val="22"/>
                <w:szCs w:val="22"/>
              </w:rPr>
              <w:t>09</w:t>
            </w:r>
          </w:p>
        </w:tc>
      </w:tr>
    </w:tbl>
    <w:p w:rsidR="001101B6" w:rsidRPr="00B12114" w:rsidRDefault="001101B6" w:rsidP="001101B6">
      <w:pPr>
        <w:ind w:right="-143"/>
        <w:rPr>
          <w:rFonts w:asciiTheme="minorHAnsi" w:hAnsiTheme="minorHAnsi"/>
          <w:i/>
          <w:noProof/>
        </w:rPr>
      </w:pPr>
      <w:r w:rsidRPr="00B12114">
        <w:rPr>
          <w:rFonts w:asciiTheme="minorHAnsi" w:hAnsiTheme="minorHAnsi"/>
        </w:rPr>
        <w:t>*</w:t>
      </w:r>
      <w:r w:rsidRPr="00B12114">
        <w:rPr>
          <w:rFonts w:asciiTheme="minorHAnsi" w:hAnsiTheme="minorHAnsi"/>
          <w:i/>
          <w:noProof/>
        </w:rPr>
        <w:t xml:space="preserve"> </w:t>
      </w:r>
      <w:r w:rsidR="00DE4D8F" w:rsidRPr="00B12114">
        <w:rPr>
          <w:rFonts w:asciiTheme="minorHAnsi" w:hAnsiTheme="minorHAnsi"/>
          <w:i/>
          <w:noProof/>
        </w:rPr>
        <w:t>w</w:t>
      </w:r>
      <w:r w:rsidRPr="00B12114">
        <w:rPr>
          <w:rFonts w:asciiTheme="minorHAnsi" w:hAnsiTheme="minorHAnsi"/>
          <w:i/>
          <w:noProof/>
        </w:rPr>
        <w:t>ydatki pomniejszone o koszty dojazdu i</w:t>
      </w:r>
      <w:r w:rsidR="009258D8" w:rsidRPr="00B12114">
        <w:rPr>
          <w:rFonts w:asciiTheme="minorHAnsi" w:hAnsiTheme="minorHAnsi"/>
          <w:i/>
          <w:noProof/>
        </w:rPr>
        <w:t xml:space="preserve"> badań </w:t>
      </w:r>
      <w:r w:rsidRPr="00B12114">
        <w:rPr>
          <w:rFonts w:asciiTheme="minorHAnsi" w:hAnsiTheme="minorHAnsi"/>
          <w:i/>
          <w:noProof/>
        </w:rPr>
        <w:t>lekarskich nie zwi</w:t>
      </w:r>
      <w:r w:rsidR="00DE4D8F" w:rsidRPr="00B12114">
        <w:rPr>
          <w:rFonts w:asciiTheme="minorHAnsi" w:hAnsiTheme="minorHAnsi"/>
          <w:i/>
          <w:noProof/>
        </w:rPr>
        <w:t>ą</w:t>
      </w:r>
      <w:r w:rsidRPr="00B12114">
        <w:rPr>
          <w:rFonts w:asciiTheme="minorHAnsi" w:hAnsiTheme="minorHAnsi"/>
          <w:i/>
          <w:noProof/>
        </w:rPr>
        <w:t>zanych z programami rynku pracy</w:t>
      </w:r>
    </w:p>
    <w:p w:rsidR="001101B6" w:rsidRDefault="001101B6" w:rsidP="001101B6">
      <w:pPr>
        <w:ind w:right="-143"/>
        <w:rPr>
          <w:rFonts w:asciiTheme="minorHAnsi" w:hAnsiTheme="minorHAnsi"/>
          <w:i/>
          <w:noProof/>
        </w:rPr>
      </w:pPr>
      <w:r w:rsidRPr="00B12114">
        <w:rPr>
          <w:rFonts w:asciiTheme="minorHAnsi" w:hAnsiTheme="minorHAnsi"/>
          <w:i/>
          <w:noProof/>
        </w:rPr>
        <w:t>** osoby, za które dokonano płatności w ramach realizowanego programu w danym roku kalendarzowym</w:t>
      </w:r>
    </w:p>
    <w:p w:rsidR="00176192" w:rsidRDefault="00176192" w:rsidP="001101B6">
      <w:pPr>
        <w:ind w:right="-143"/>
        <w:rPr>
          <w:rFonts w:asciiTheme="minorHAnsi" w:hAnsiTheme="minorHAnsi"/>
          <w:i/>
          <w:noProof/>
        </w:rPr>
      </w:pPr>
    </w:p>
    <w:p w:rsidR="00176192" w:rsidRDefault="00176192" w:rsidP="001101B6">
      <w:pPr>
        <w:ind w:right="-143"/>
        <w:rPr>
          <w:rFonts w:asciiTheme="minorHAnsi" w:hAnsiTheme="minorHAnsi"/>
          <w:i/>
          <w:noProof/>
        </w:rPr>
      </w:pPr>
    </w:p>
    <w:p w:rsidR="001101B6" w:rsidRPr="00B12114" w:rsidRDefault="001101B6" w:rsidP="002956D2">
      <w:pPr>
        <w:pStyle w:val="Akapitzlist"/>
        <w:numPr>
          <w:ilvl w:val="0"/>
          <w:numId w:val="33"/>
        </w:numPr>
        <w:spacing w:line="360" w:lineRule="auto"/>
        <w:ind w:right="-143"/>
        <w:rPr>
          <w:rFonts w:asciiTheme="minorHAnsi" w:hAnsiTheme="minorHAnsi"/>
          <w:sz w:val="24"/>
          <w:szCs w:val="24"/>
        </w:rPr>
      </w:pPr>
      <w:r w:rsidRPr="00B12114">
        <w:rPr>
          <w:rFonts w:asciiTheme="minorHAnsi" w:hAnsiTheme="minorHAnsi"/>
          <w:sz w:val="24"/>
          <w:szCs w:val="24"/>
        </w:rPr>
        <w:t xml:space="preserve">koszt  aktywizacji 1 osoby </w:t>
      </w:r>
      <w:r w:rsidR="007B18B8" w:rsidRPr="00B12114">
        <w:rPr>
          <w:rFonts w:asciiTheme="minorHAnsi" w:hAnsiTheme="minorHAnsi"/>
          <w:sz w:val="24"/>
          <w:szCs w:val="24"/>
        </w:rPr>
        <w:t xml:space="preserve">bezrobotnej </w:t>
      </w:r>
      <w:r w:rsidRPr="00B12114">
        <w:rPr>
          <w:rFonts w:asciiTheme="minorHAnsi" w:hAnsiTheme="minorHAnsi"/>
          <w:sz w:val="24"/>
          <w:szCs w:val="24"/>
        </w:rPr>
        <w:t xml:space="preserve">-  </w:t>
      </w:r>
      <w:r w:rsidR="00F04575">
        <w:rPr>
          <w:rFonts w:asciiTheme="minorHAnsi" w:hAnsiTheme="minorHAnsi"/>
          <w:sz w:val="24"/>
          <w:szCs w:val="24"/>
        </w:rPr>
        <w:t>9 982,14</w:t>
      </w:r>
      <w:r w:rsidRPr="00B12114">
        <w:rPr>
          <w:rFonts w:asciiTheme="minorHAnsi" w:hAnsiTheme="minorHAnsi"/>
          <w:sz w:val="24"/>
          <w:szCs w:val="24"/>
        </w:rPr>
        <w:t xml:space="preserve"> zł.</w:t>
      </w:r>
      <w:r w:rsidR="00DE4D8F" w:rsidRPr="00B12114">
        <w:rPr>
          <w:rFonts w:asciiTheme="minorHAnsi" w:hAnsiTheme="minorHAnsi"/>
          <w:sz w:val="24"/>
          <w:szCs w:val="24"/>
        </w:rPr>
        <w:t>;</w:t>
      </w:r>
    </w:p>
    <w:p w:rsidR="001101B6" w:rsidRPr="00B12114" w:rsidRDefault="001101B6" w:rsidP="002956D2">
      <w:pPr>
        <w:pStyle w:val="Akapitzlist"/>
        <w:numPr>
          <w:ilvl w:val="0"/>
          <w:numId w:val="33"/>
        </w:numPr>
        <w:spacing w:line="360" w:lineRule="auto"/>
        <w:ind w:right="-143"/>
        <w:rPr>
          <w:rFonts w:asciiTheme="minorHAnsi" w:hAnsiTheme="minorHAnsi"/>
          <w:sz w:val="24"/>
          <w:szCs w:val="24"/>
        </w:rPr>
      </w:pPr>
      <w:r w:rsidRPr="00B12114">
        <w:rPr>
          <w:rFonts w:asciiTheme="minorHAnsi" w:hAnsiTheme="minorHAnsi"/>
          <w:sz w:val="24"/>
          <w:szCs w:val="24"/>
        </w:rPr>
        <w:t>wskaźnik efektywności kosztowej   -   1</w:t>
      </w:r>
      <w:r w:rsidR="007C514B">
        <w:rPr>
          <w:rFonts w:asciiTheme="minorHAnsi" w:hAnsiTheme="minorHAnsi"/>
          <w:sz w:val="24"/>
          <w:szCs w:val="24"/>
        </w:rPr>
        <w:t>6</w:t>
      </w:r>
      <w:r w:rsidRPr="00B12114">
        <w:rPr>
          <w:rFonts w:asciiTheme="minorHAnsi" w:hAnsiTheme="minorHAnsi"/>
          <w:sz w:val="24"/>
          <w:szCs w:val="24"/>
        </w:rPr>
        <w:t>.</w:t>
      </w:r>
      <w:r w:rsidR="007C514B">
        <w:rPr>
          <w:rFonts w:asciiTheme="minorHAnsi" w:hAnsiTheme="minorHAnsi"/>
          <w:sz w:val="24"/>
          <w:szCs w:val="24"/>
        </w:rPr>
        <w:t>711,99</w:t>
      </w:r>
      <w:r w:rsidRPr="00B12114">
        <w:rPr>
          <w:rFonts w:asciiTheme="minorHAnsi" w:hAnsiTheme="minorHAnsi"/>
          <w:sz w:val="24"/>
          <w:szCs w:val="24"/>
        </w:rPr>
        <w:t xml:space="preserve"> zł.</w:t>
      </w:r>
      <w:r w:rsidR="00DE4D8F" w:rsidRPr="00B12114">
        <w:rPr>
          <w:rFonts w:asciiTheme="minorHAnsi" w:hAnsiTheme="minorHAnsi"/>
          <w:sz w:val="24"/>
          <w:szCs w:val="24"/>
        </w:rPr>
        <w:t>;</w:t>
      </w:r>
    </w:p>
    <w:p w:rsidR="001101B6" w:rsidRDefault="001101B6" w:rsidP="002956D2">
      <w:pPr>
        <w:pStyle w:val="Akapitzlist"/>
        <w:numPr>
          <w:ilvl w:val="0"/>
          <w:numId w:val="33"/>
        </w:numPr>
        <w:spacing w:line="360" w:lineRule="auto"/>
        <w:ind w:right="-143"/>
        <w:rPr>
          <w:rFonts w:asciiTheme="minorHAnsi" w:hAnsiTheme="minorHAnsi"/>
          <w:sz w:val="24"/>
          <w:szCs w:val="24"/>
        </w:rPr>
      </w:pPr>
      <w:r w:rsidRPr="00B12114">
        <w:rPr>
          <w:rFonts w:asciiTheme="minorHAnsi" w:hAnsiTheme="minorHAnsi"/>
          <w:sz w:val="24"/>
          <w:szCs w:val="24"/>
        </w:rPr>
        <w:t>wskaźnik efektywności zatrudnieni</w:t>
      </w:r>
      <w:r w:rsidR="007B18B8" w:rsidRPr="00B12114">
        <w:rPr>
          <w:rFonts w:asciiTheme="minorHAnsi" w:hAnsiTheme="minorHAnsi"/>
          <w:sz w:val="24"/>
          <w:szCs w:val="24"/>
        </w:rPr>
        <w:t>owej</w:t>
      </w:r>
      <w:r w:rsidRPr="00B12114">
        <w:rPr>
          <w:rFonts w:asciiTheme="minorHAnsi" w:hAnsiTheme="minorHAnsi"/>
          <w:sz w:val="24"/>
          <w:szCs w:val="24"/>
        </w:rPr>
        <w:t xml:space="preserve"> </w:t>
      </w:r>
      <w:r w:rsidR="005723A8">
        <w:rPr>
          <w:rFonts w:asciiTheme="minorHAnsi" w:hAnsiTheme="minorHAnsi"/>
          <w:sz w:val="24"/>
          <w:szCs w:val="24"/>
        </w:rPr>
        <w:t>–</w:t>
      </w:r>
      <w:r w:rsidRPr="00B12114">
        <w:rPr>
          <w:rFonts w:asciiTheme="minorHAnsi" w:hAnsiTheme="minorHAnsi"/>
          <w:sz w:val="24"/>
          <w:szCs w:val="24"/>
        </w:rPr>
        <w:t xml:space="preserve"> 5</w:t>
      </w:r>
      <w:r w:rsidR="007C514B">
        <w:rPr>
          <w:rFonts w:asciiTheme="minorHAnsi" w:hAnsiTheme="minorHAnsi"/>
          <w:sz w:val="24"/>
          <w:szCs w:val="24"/>
        </w:rPr>
        <w:t>9,73</w:t>
      </w:r>
      <w:r w:rsidR="00F04575">
        <w:rPr>
          <w:rFonts w:asciiTheme="minorHAnsi" w:hAnsiTheme="minorHAnsi"/>
          <w:sz w:val="24"/>
          <w:szCs w:val="24"/>
        </w:rPr>
        <w:t>%</w:t>
      </w:r>
      <w:r w:rsidR="00DE4D8F" w:rsidRPr="00B12114">
        <w:rPr>
          <w:rFonts w:asciiTheme="minorHAnsi" w:hAnsiTheme="minorHAnsi"/>
          <w:sz w:val="24"/>
          <w:szCs w:val="24"/>
        </w:rPr>
        <w:t>.</w:t>
      </w:r>
    </w:p>
    <w:p w:rsidR="008574C5" w:rsidRDefault="008574C5" w:rsidP="008574C5">
      <w:pPr>
        <w:spacing w:line="360" w:lineRule="auto"/>
        <w:ind w:right="-143"/>
        <w:rPr>
          <w:rFonts w:asciiTheme="minorHAnsi" w:hAnsiTheme="minorHAnsi"/>
          <w:sz w:val="24"/>
          <w:szCs w:val="24"/>
        </w:rPr>
      </w:pPr>
    </w:p>
    <w:p w:rsidR="00CA6F68" w:rsidRDefault="00CA6F68" w:rsidP="008574C5">
      <w:pPr>
        <w:spacing w:line="360" w:lineRule="auto"/>
        <w:ind w:right="-143"/>
        <w:rPr>
          <w:rFonts w:asciiTheme="minorHAnsi" w:hAnsiTheme="minorHAnsi"/>
          <w:sz w:val="24"/>
          <w:szCs w:val="24"/>
        </w:rPr>
      </w:pPr>
    </w:p>
    <w:p w:rsidR="00CA6F68" w:rsidRDefault="00CA6F68" w:rsidP="008574C5">
      <w:pPr>
        <w:spacing w:line="360" w:lineRule="auto"/>
        <w:ind w:right="-143"/>
        <w:rPr>
          <w:rFonts w:asciiTheme="minorHAnsi" w:hAnsiTheme="minorHAnsi"/>
          <w:sz w:val="24"/>
          <w:szCs w:val="24"/>
        </w:rPr>
      </w:pPr>
    </w:p>
    <w:p w:rsidR="00CA6F68" w:rsidRDefault="00CA6F68" w:rsidP="008574C5">
      <w:pPr>
        <w:spacing w:line="360" w:lineRule="auto"/>
        <w:ind w:right="-143"/>
        <w:rPr>
          <w:rFonts w:asciiTheme="minorHAnsi" w:hAnsiTheme="minorHAnsi"/>
          <w:sz w:val="24"/>
          <w:szCs w:val="24"/>
        </w:rPr>
      </w:pPr>
    </w:p>
    <w:p w:rsidR="008574C5" w:rsidRDefault="008574C5" w:rsidP="008574C5">
      <w:pPr>
        <w:spacing w:line="360" w:lineRule="auto"/>
        <w:ind w:right="-143"/>
        <w:rPr>
          <w:rFonts w:asciiTheme="minorHAnsi" w:hAnsiTheme="minorHAnsi"/>
          <w:sz w:val="24"/>
          <w:szCs w:val="24"/>
        </w:rPr>
      </w:pPr>
    </w:p>
    <w:p w:rsidR="002F6457" w:rsidRPr="0010443D" w:rsidRDefault="002F6457" w:rsidP="007752B7">
      <w:pPr>
        <w:pStyle w:val="Akapitzlist"/>
        <w:numPr>
          <w:ilvl w:val="0"/>
          <w:numId w:val="13"/>
        </w:numPr>
        <w:spacing w:line="240" w:lineRule="auto"/>
        <w:jc w:val="both"/>
        <w:rPr>
          <w:rFonts w:asciiTheme="minorHAnsi" w:hAnsiTheme="minorHAnsi"/>
          <w:sz w:val="28"/>
          <w:szCs w:val="28"/>
        </w:rPr>
      </w:pPr>
      <w:r w:rsidRPr="0010443D">
        <w:rPr>
          <w:rFonts w:asciiTheme="minorHAnsi" w:hAnsiTheme="minorHAnsi"/>
          <w:sz w:val="28"/>
          <w:szCs w:val="28"/>
        </w:rPr>
        <w:lastRenderedPageBreak/>
        <w:t>Dodatkowe zadania wprowadzone nowelizacją ustawy o promocji zatrudnienia i instytucjach rynku pracy (od 27.05.2014</w:t>
      </w:r>
      <w:r w:rsidR="00265636">
        <w:rPr>
          <w:rFonts w:asciiTheme="minorHAnsi" w:hAnsiTheme="minorHAnsi"/>
          <w:sz w:val="28"/>
          <w:szCs w:val="28"/>
        </w:rPr>
        <w:t xml:space="preserve"> </w:t>
      </w:r>
      <w:r w:rsidRPr="0010443D">
        <w:rPr>
          <w:rFonts w:asciiTheme="minorHAnsi" w:hAnsiTheme="minorHAnsi"/>
          <w:sz w:val="28"/>
          <w:szCs w:val="28"/>
        </w:rPr>
        <w:t>r.)</w:t>
      </w:r>
    </w:p>
    <w:p w:rsidR="00214CD1" w:rsidRPr="0010443D" w:rsidRDefault="00214CD1" w:rsidP="00214CD1">
      <w:pPr>
        <w:pStyle w:val="Akapitzlist"/>
        <w:spacing w:line="240" w:lineRule="auto"/>
        <w:ind w:left="502"/>
        <w:jc w:val="both"/>
        <w:rPr>
          <w:rFonts w:asciiTheme="minorHAnsi" w:hAnsiTheme="minorHAnsi"/>
          <w:sz w:val="28"/>
          <w:szCs w:val="28"/>
        </w:rPr>
      </w:pPr>
    </w:p>
    <w:p w:rsidR="005C1705" w:rsidRPr="00EA569B" w:rsidRDefault="005C1705" w:rsidP="005C1705">
      <w:pPr>
        <w:pStyle w:val="Akapitzlist"/>
        <w:spacing w:line="240" w:lineRule="auto"/>
        <w:ind w:left="502"/>
        <w:jc w:val="both"/>
        <w:rPr>
          <w:rFonts w:asciiTheme="minorHAnsi" w:hAnsiTheme="minorHAnsi"/>
          <w:b/>
          <w:sz w:val="28"/>
          <w:szCs w:val="28"/>
        </w:rPr>
      </w:pPr>
    </w:p>
    <w:p w:rsidR="002F6457" w:rsidRDefault="002F6457" w:rsidP="00CD22E2">
      <w:pPr>
        <w:pStyle w:val="Akapitzlist"/>
        <w:numPr>
          <w:ilvl w:val="0"/>
          <w:numId w:val="20"/>
        </w:numPr>
        <w:spacing w:line="360" w:lineRule="auto"/>
        <w:jc w:val="both"/>
        <w:rPr>
          <w:rFonts w:asciiTheme="minorHAnsi" w:hAnsiTheme="minorHAnsi"/>
          <w:sz w:val="24"/>
          <w:szCs w:val="24"/>
        </w:rPr>
      </w:pPr>
      <w:r w:rsidRPr="0010443D">
        <w:rPr>
          <w:rFonts w:asciiTheme="minorHAnsi" w:hAnsiTheme="minorHAnsi"/>
          <w:sz w:val="24"/>
          <w:szCs w:val="24"/>
        </w:rPr>
        <w:t>Profilowanie pomocy udzielanej</w:t>
      </w:r>
      <w:r w:rsidRPr="00D1100A">
        <w:rPr>
          <w:rFonts w:asciiTheme="minorHAnsi" w:hAnsiTheme="minorHAnsi"/>
          <w:sz w:val="24"/>
          <w:szCs w:val="24"/>
        </w:rPr>
        <w:t xml:space="preserve"> osobom bezrobotnym – trzy profile :</w:t>
      </w:r>
    </w:p>
    <w:p w:rsidR="002F6457" w:rsidRPr="00D1100A" w:rsidRDefault="00F559B4" w:rsidP="002956D2">
      <w:pPr>
        <w:pStyle w:val="Akapitzlist"/>
        <w:numPr>
          <w:ilvl w:val="0"/>
          <w:numId w:val="31"/>
        </w:numPr>
        <w:spacing w:line="360" w:lineRule="auto"/>
        <w:jc w:val="both"/>
        <w:rPr>
          <w:rFonts w:asciiTheme="minorHAnsi" w:hAnsiTheme="minorHAnsi"/>
          <w:sz w:val="24"/>
          <w:szCs w:val="24"/>
        </w:rPr>
      </w:pPr>
      <w:r>
        <w:rPr>
          <w:rFonts w:asciiTheme="minorHAnsi" w:hAnsiTheme="minorHAnsi"/>
          <w:sz w:val="24"/>
          <w:szCs w:val="24"/>
        </w:rPr>
        <w:t xml:space="preserve">I </w:t>
      </w:r>
      <w:r w:rsidR="002F6457" w:rsidRPr="0010443D">
        <w:rPr>
          <w:rFonts w:asciiTheme="minorHAnsi" w:hAnsiTheme="minorHAnsi"/>
          <w:sz w:val="24"/>
          <w:szCs w:val="24"/>
        </w:rPr>
        <w:t>profil pomocy – przewidziany</w:t>
      </w:r>
      <w:r w:rsidR="002F6457" w:rsidRPr="00D1100A">
        <w:rPr>
          <w:rFonts w:asciiTheme="minorHAnsi" w:hAnsiTheme="minorHAnsi"/>
          <w:sz w:val="24"/>
          <w:szCs w:val="24"/>
        </w:rPr>
        <w:t xml:space="preserve"> dla osób aktywnych</w:t>
      </w:r>
      <w:r w:rsidR="00430B27">
        <w:rPr>
          <w:rFonts w:asciiTheme="minorHAnsi" w:hAnsiTheme="minorHAnsi"/>
          <w:sz w:val="24"/>
          <w:szCs w:val="24"/>
        </w:rPr>
        <w:t>. P</w:t>
      </w:r>
      <w:r w:rsidR="002F6457" w:rsidRPr="00D1100A">
        <w:rPr>
          <w:rFonts w:asciiTheme="minorHAnsi" w:hAnsiTheme="minorHAnsi"/>
          <w:sz w:val="24"/>
          <w:szCs w:val="24"/>
        </w:rPr>
        <w:t>omoc głównie w formie pośrednictwa pracy</w:t>
      </w:r>
      <w:r w:rsidR="00880765" w:rsidRPr="00D1100A">
        <w:rPr>
          <w:rFonts w:asciiTheme="minorHAnsi" w:hAnsiTheme="minorHAnsi"/>
          <w:sz w:val="24"/>
          <w:szCs w:val="24"/>
        </w:rPr>
        <w:t xml:space="preserve"> – zatrudnienie niesubsydiowane</w:t>
      </w:r>
      <w:r w:rsidR="002F6457" w:rsidRPr="00D1100A">
        <w:rPr>
          <w:rFonts w:asciiTheme="minorHAnsi" w:hAnsiTheme="minorHAnsi"/>
          <w:sz w:val="24"/>
          <w:szCs w:val="24"/>
        </w:rPr>
        <w:t xml:space="preserve">, a w uzasadnionych przypadkach inne formy pomocy – </w:t>
      </w:r>
      <w:r w:rsidR="00880765" w:rsidRPr="00D1100A">
        <w:rPr>
          <w:rFonts w:asciiTheme="minorHAnsi" w:hAnsiTheme="minorHAnsi"/>
          <w:sz w:val="24"/>
          <w:szCs w:val="24"/>
        </w:rPr>
        <w:t xml:space="preserve">poradnictwo zawodowe, </w:t>
      </w:r>
      <w:r w:rsidR="002F6457" w:rsidRPr="00D1100A">
        <w:rPr>
          <w:rFonts w:asciiTheme="minorHAnsi" w:hAnsiTheme="minorHAnsi"/>
          <w:sz w:val="24"/>
          <w:szCs w:val="24"/>
        </w:rPr>
        <w:t>szkoleni</w:t>
      </w:r>
      <w:r w:rsidR="00880765" w:rsidRPr="00D1100A">
        <w:rPr>
          <w:rFonts w:asciiTheme="minorHAnsi" w:hAnsiTheme="minorHAnsi"/>
          <w:sz w:val="24"/>
          <w:szCs w:val="24"/>
        </w:rPr>
        <w:t>a</w:t>
      </w:r>
      <w:r w:rsidR="002F6457" w:rsidRPr="00D1100A">
        <w:rPr>
          <w:rFonts w:asciiTheme="minorHAnsi" w:hAnsiTheme="minorHAnsi"/>
          <w:sz w:val="24"/>
          <w:szCs w:val="24"/>
        </w:rPr>
        <w:t xml:space="preserve">, </w:t>
      </w:r>
      <w:r w:rsidR="00880765" w:rsidRPr="00D1100A">
        <w:rPr>
          <w:rFonts w:asciiTheme="minorHAnsi" w:hAnsiTheme="minorHAnsi"/>
          <w:sz w:val="24"/>
          <w:szCs w:val="24"/>
        </w:rPr>
        <w:t xml:space="preserve">finansowanie </w:t>
      </w:r>
      <w:r w:rsidR="002F6457" w:rsidRPr="00D1100A">
        <w:rPr>
          <w:rFonts w:asciiTheme="minorHAnsi" w:hAnsiTheme="minorHAnsi"/>
          <w:sz w:val="24"/>
          <w:szCs w:val="24"/>
        </w:rPr>
        <w:t>koszt</w:t>
      </w:r>
      <w:r w:rsidR="00880765" w:rsidRPr="00D1100A">
        <w:rPr>
          <w:rFonts w:asciiTheme="minorHAnsi" w:hAnsiTheme="minorHAnsi"/>
          <w:sz w:val="24"/>
          <w:szCs w:val="24"/>
        </w:rPr>
        <w:t>ów</w:t>
      </w:r>
      <w:r w:rsidR="002F6457" w:rsidRPr="00D1100A">
        <w:rPr>
          <w:rFonts w:asciiTheme="minorHAnsi" w:hAnsiTheme="minorHAnsi"/>
          <w:sz w:val="24"/>
          <w:szCs w:val="24"/>
        </w:rPr>
        <w:t xml:space="preserve"> egzaminów, zwrot kosztów przejazdu, środki na </w:t>
      </w:r>
      <w:r w:rsidR="00880765" w:rsidRPr="00D1100A">
        <w:rPr>
          <w:rFonts w:asciiTheme="minorHAnsi" w:hAnsiTheme="minorHAnsi"/>
          <w:sz w:val="24"/>
          <w:szCs w:val="24"/>
        </w:rPr>
        <w:t>podjęcie</w:t>
      </w:r>
      <w:r w:rsidR="002F6457" w:rsidRPr="00D1100A">
        <w:rPr>
          <w:rFonts w:asciiTheme="minorHAnsi" w:hAnsiTheme="minorHAnsi"/>
          <w:sz w:val="24"/>
          <w:szCs w:val="24"/>
        </w:rPr>
        <w:t xml:space="preserve"> działalności gospodarczej, bony – realizacja I</w:t>
      </w:r>
      <w:r w:rsidR="00DE4D8F" w:rsidRPr="00D1100A">
        <w:rPr>
          <w:rFonts w:asciiTheme="minorHAnsi" w:hAnsiTheme="minorHAnsi"/>
          <w:sz w:val="24"/>
          <w:szCs w:val="24"/>
        </w:rPr>
        <w:t xml:space="preserve">ndywidualnego </w:t>
      </w:r>
      <w:r w:rsidR="002F6457" w:rsidRPr="00D1100A">
        <w:rPr>
          <w:rFonts w:asciiTheme="minorHAnsi" w:hAnsiTheme="minorHAnsi"/>
          <w:sz w:val="24"/>
          <w:szCs w:val="24"/>
        </w:rPr>
        <w:t>P</w:t>
      </w:r>
      <w:r w:rsidR="00880765" w:rsidRPr="00D1100A">
        <w:rPr>
          <w:rFonts w:asciiTheme="minorHAnsi" w:hAnsiTheme="minorHAnsi"/>
          <w:sz w:val="24"/>
          <w:szCs w:val="24"/>
        </w:rPr>
        <w:t>lanu</w:t>
      </w:r>
      <w:r w:rsidR="00DE4D8F" w:rsidRPr="00D1100A">
        <w:rPr>
          <w:rFonts w:asciiTheme="minorHAnsi" w:hAnsiTheme="minorHAnsi"/>
          <w:sz w:val="24"/>
          <w:szCs w:val="24"/>
        </w:rPr>
        <w:t xml:space="preserve"> </w:t>
      </w:r>
      <w:r w:rsidR="000A1267" w:rsidRPr="00D1100A">
        <w:rPr>
          <w:rFonts w:asciiTheme="minorHAnsi" w:hAnsiTheme="minorHAnsi"/>
          <w:sz w:val="24"/>
          <w:szCs w:val="24"/>
        </w:rPr>
        <w:t>Działania</w:t>
      </w:r>
      <w:r w:rsidR="002F6457" w:rsidRPr="00D1100A">
        <w:rPr>
          <w:rFonts w:asciiTheme="minorHAnsi" w:hAnsiTheme="minorHAnsi"/>
          <w:sz w:val="24"/>
          <w:szCs w:val="24"/>
        </w:rPr>
        <w:t xml:space="preserve"> do 180 dni</w:t>
      </w:r>
      <w:r>
        <w:rPr>
          <w:rFonts w:asciiTheme="minorHAnsi" w:hAnsiTheme="minorHAnsi"/>
          <w:sz w:val="24"/>
          <w:szCs w:val="24"/>
        </w:rPr>
        <w:t>;</w:t>
      </w:r>
    </w:p>
    <w:p w:rsidR="002F6457" w:rsidRPr="00D1100A" w:rsidRDefault="00F559B4" w:rsidP="002956D2">
      <w:pPr>
        <w:pStyle w:val="Akapitzlist"/>
        <w:numPr>
          <w:ilvl w:val="0"/>
          <w:numId w:val="31"/>
        </w:numPr>
        <w:spacing w:line="360" w:lineRule="auto"/>
        <w:jc w:val="both"/>
        <w:rPr>
          <w:rFonts w:asciiTheme="minorHAnsi" w:hAnsiTheme="minorHAnsi"/>
          <w:sz w:val="24"/>
          <w:szCs w:val="24"/>
        </w:rPr>
      </w:pPr>
      <w:r>
        <w:rPr>
          <w:rFonts w:asciiTheme="minorHAnsi" w:hAnsiTheme="minorHAnsi"/>
          <w:sz w:val="24"/>
          <w:szCs w:val="24"/>
        </w:rPr>
        <w:t xml:space="preserve">II </w:t>
      </w:r>
      <w:r w:rsidR="002F6457" w:rsidRPr="0010443D">
        <w:rPr>
          <w:rFonts w:asciiTheme="minorHAnsi" w:hAnsiTheme="minorHAnsi"/>
          <w:sz w:val="24"/>
          <w:szCs w:val="24"/>
        </w:rPr>
        <w:t>profil pomocy</w:t>
      </w:r>
      <w:r>
        <w:rPr>
          <w:rFonts w:asciiTheme="minorHAnsi" w:hAnsiTheme="minorHAnsi"/>
          <w:sz w:val="24"/>
          <w:szCs w:val="24"/>
        </w:rPr>
        <w:t xml:space="preserve"> </w:t>
      </w:r>
      <w:r w:rsidR="002F6457" w:rsidRPr="0010443D">
        <w:rPr>
          <w:rFonts w:asciiTheme="minorHAnsi" w:hAnsiTheme="minorHAnsi"/>
          <w:sz w:val="24"/>
          <w:szCs w:val="24"/>
        </w:rPr>
        <w:t>–</w:t>
      </w:r>
      <w:r w:rsidR="002F6457" w:rsidRPr="00D1100A">
        <w:rPr>
          <w:rFonts w:asciiTheme="minorHAnsi" w:hAnsiTheme="minorHAnsi"/>
          <w:sz w:val="24"/>
          <w:szCs w:val="24"/>
        </w:rPr>
        <w:t xml:space="preserve"> przewidziany dla osób wymagających wsparcia</w:t>
      </w:r>
      <w:r w:rsidR="00430B27">
        <w:rPr>
          <w:rFonts w:asciiTheme="minorHAnsi" w:hAnsiTheme="minorHAnsi"/>
          <w:sz w:val="24"/>
          <w:szCs w:val="24"/>
        </w:rPr>
        <w:t>. O</w:t>
      </w:r>
      <w:r w:rsidR="002F6457" w:rsidRPr="00D1100A">
        <w:rPr>
          <w:rFonts w:asciiTheme="minorHAnsi" w:hAnsiTheme="minorHAnsi"/>
          <w:sz w:val="24"/>
          <w:szCs w:val="24"/>
        </w:rPr>
        <w:t xml:space="preserve">soby mogą korzystać z wszystkich usług i instrumentów  rynku pracy </w:t>
      </w:r>
      <w:r w:rsidR="00880765" w:rsidRPr="00D1100A">
        <w:rPr>
          <w:rFonts w:asciiTheme="minorHAnsi" w:hAnsiTheme="minorHAnsi"/>
          <w:sz w:val="24"/>
          <w:szCs w:val="24"/>
        </w:rPr>
        <w:t>z wyłączeniem</w:t>
      </w:r>
      <w:r w:rsidR="002F6457" w:rsidRPr="00D1100A">
        <w:rPr>
          <w:rFonts w:asciiTheme="minorHAnsi" w:hAnsiTheme="minorHAnsi"/>
          <w:sz w:val="24"/>
          <w:szCs w:val="24"/>
        </w:rPr>
        <w:t xml:space="preserve"> Programu Aktywizacja i Integracja (PAI) - okres realizacji IPD do 540 dni</w:t>
      </w:r>
      <w:r>
        <w:rPr>
          <w:rFonts w:asciiTheme="minorHAnsi" w:hAnsiTheme="minorHAnsi"/>
          <w:sz w:val="24"/>
          <w:szCs w:val="24"/>
        </w:rPr>
        <w:t>;</w:t>
      </w:r>
    </w:p>
    <w:p w:rsidR="002F6457" w:rsidRPr="00D1100A" w:rsidRDefault="00F559B4" w:rsidP="002956D2">
      <w:pPr>
        <w:pStyle w:val="Akapitzlist"/>
        <w:numPr>
          <w:ilvl w:val="0"/>
          <w:numId w:val="31"/>
        </w:numPr>
        <w:spacing w:line="360" w:lineRule="auto"/>
        <w:jc w:val="both"/>
        <w:rPr>
          <w:rFonts w:asciiTheme="minorHAnsi" w:hAnsiTheme="minorHAnsi"/>
          <w:sz w:val="24"/>
          <w:szCs w:val="24"/>
        </w:rPr>
      </w:pPr>
      <w:r>
        <w:rPr>
          <w:rFonts w:asciiTheme="minorHAnsi" w:hAnsiTheme="minorHAnsi"/>
          <w:sz w:val="24"/>
          <w:szCs w:val="24"/>
        </w:rPr>
        <w:t xml:space="preserve">III </w:t>
      </w:r>
      <w:r w:rsidR="002F6457" w:rsidRPr="0010443D">
        <w:rPr>
          <w:rFonts w:asciiTheme="minorHAnsi" w:hAnsiTheme="minorHAnsi"/>
          <w:sz w:val="24"/>
          <w:szCs w:val="24"/>
        </w:rPr>
        <w:t>profil pomocy</w:t>
      </w:r>
      <w:r w:rsidR="002F6457" w:rsidRPr="00D1100A">
        <w:rPr>
          <w:rFonts w:asciiTheme="minorHAnsi" w:hAnsiTheme="minorHAnsi"/>
          <w:sz w:val="24"/>
          <w:szCs w:val="24"/>
        </w:rPr>
        <w:t xml:space="preserve"> – dla osób oddalonych od rynku</w:t>
      </w:r>
      <w:r w:rsidR="00880765" w:rsidRPr="00D1100A">
        <w:rPr>
          <w:rFonts w:asciiTheme="minorHAnsi" w:hAnsiTheme="minorHAnsi"/>
          <w:sz w:val="24"/>
          <w:szCs w:val="24"/>
        </w:rPr>
        <w:t xml:space="preserve"> pracy</w:t>
      </w:r>
      <w:r w:rsidR="00430B27">
        <w:rPr>
          <w:rFonts w:asciiTheme="minorHAnsi" w:hAnsiTheme="minorHAnsi"/>
          <w:sz w:val="24"/>
          <w:szCs w:val="24"/>
        </w:rPr>
        <w:t>. F</w:t>
      </w:r>
      <w:r w:rsidR="002F6457" w:rsidRPr="00D1100A">
        <w:rPr>
          <w:rFonts w:asciiTheme="minorHAnsi" w:hAnsiTheme="minorHAnsi"/>
          <w:sz w:val="24"/>
          <w:szCs w:val="24"/>
        </w:rPr>
        <w:t>ormy pomocy to Program Aktywizacja i Integracja, programy specjalne, zatrudnienie wspierane u pracodawcy lub w spółdzielni</w:t>
      </w:r>
      <w:r w:rsidR="00880765" w:rsidRPr="00D1100A">
        <w:rPr>
          <w:rFonts w:asciiTheme="minorHAnsi" w:hAnsiTheme="minorHAnsi"/>
          <w:sz w:val="24"/>
          <w:szCs w:val="24"/>
        </w:rPr>
        <w:t xml:space="preserve"> socjalnej</w:t>
      </w:r>
      <w:r w:rsidR="002F6457" w:rsidRPr="00D1100A">
        <w:rPr>
          <w:rFonts w:asciiTheme="minorHAnsi" w:hAnsiTheme="minorHAnsi"/>
          <w:sz w:val="24"/>
          <w:szCs w:val="24"/>
        </w:rPr>
        <w:t>, działania aktywizacyjne zlecone agencjom</w:t>
      </w:r>
      <w:r w:rsidR="001E7B4F" w:rsidRPr="00D1100A">
        <w:rPr>
          <w:rFonts w:asciiTheme="minorHAnsi" w:hAnsiTheme="minorHAnsi"/>
          <w:sz w:val="24"/>
          <w:szCs w:val="24"/>
        </w:rPr>
        <w:t xml:space="preserve"> zatrudnienia – realizacja IPD do 720 dni</w:t>
      </w:r>
      <w:r w:rsidR="002F6457" w:rsidRPr="00D1100A">
        <w:rPr>
          <w:rFonts w:asciiTheme="minorHAnsi" w:hAnsiTheme="minorHAnsi"/>
          <w:sz w:val="24"/>
          <w:szCs w:val="24"/>
        </w:rPr>
        <w:t>.</w:t>
      </w:r>
    </w:p>
    <w:p w:rsidR="002F6457" w:rsidRPr="00507E52" w:rsidRDefault="00981154" w:rsidP="001E7B4F">
      <w:pPr>
        <w:spacing w:line="360" w:lineRule="auto"/>
        <w:jc w:val="both"/>
        <w:rPr>
          <w:rFonts w:asciiTheme="minorHAnsi" w:hAnsiTheme="minorHAnsi"/>
          <w:sz w:val="24"/>
          <w:szCs w:val="24"/>
        </w:rPr>
      </w:pPr>
      <w:r w:rsidRPr="00507E52">
        <w:rPr>
          <w:rFonts w:asciiTheme="minorHAnsi" w:hAnsiTheme="minorHAnsi"/>
          <w:sz w:val="24"/>
          <w:szCs w:val="24"/>
        </w:rPr>
        <w:t>Profilowanie</w:t>
      </w:r>
      <w:r w:rsidR="00CD1A2E" w:rsidRPr="00507E52">
        <w:rPr>
          <w:rFonts w:asciiTheme="minorHAnsi" w:hAnsiTheme="minorHAnsi"/>
          <w:sz w:val="24"/>
          <w:szCs w:val="24"/>
        </w:rPr>
        <w:t xml:space="preserve"> obowiązuje wszystkie osoby</w:t>
      </w:r>
      <w:r w:rsidRPr="00507E52">
        <w:rPr>
          <w:rFonts w:asciiTheme="minorHAnsi" w:hAnsiTheme="minorHAnsi"/>
          <w:sz w:val="24"/>
          <w:szCs w:val="24"/>
        </w:rPr>
        <w:t xml:space="preserve"> bezrobotne</w:t>
      </w:r>
      <w:r w:rsidR="00CD1A2E" w:rsidRPr="00507E52">
        <w:rPr>
          <w:rFonts w:asciiTheme="minorHAnsi" w:hAnsiTheme="minorHAnsi"/>
          <w:sz w:val="24"/>
          <w:szCs w:val="24"/>
        </w:rPr>
        <w:t xml:space="preserve"> zarejestrowane w PUP. Przeprowadza je </w:t>
      </w:r>
      <w:r w:rsidR="00AA2278" w:rsidRPr="00507E52">
        <w:rPr>
          <w:rFonts w:asciiTheme="minorHAnsi" w:hAnsiTheme="minorHAnsi"/>
          <w:sz w:val="24"/>
          <w:szCs w:val="24"/>
        </w:rPr>
        <w:t>doradca klienta indywidualnego</w:t>
      </w:r>
      <w:r w:rsidR="00CD1A2E" w:rsidRPr="00507E52">
        <w:rPr>
          <w:rFonts w:asciiTheme="minorHAnsi" w:hAnsiTheme="minorHAnsi"/>
          <w:sz w:val="24"/>
          <w:szCs w:val="24"/>
        </w:rPr>
        <w:t xml:space="preserve"> </w:t>
      </w:r>
      <w:r w:rsidRPr="00507E52">
        <w:rPr>
          <w:rFonts w:asciiTheme="minorHAnsi" w:hAnsiTheme="minorHAnsi"/>
          <w:sz w:val="24"/>
          <w:szCs w:val="24"/>
        </w:rPr>
        <w:t xml:space="preserve">po rejestracji, </w:t>
      </w:r>
      <w:r w:rsidR="00CD1A2E" w:rsidRPr="00507E52">
        <w:rPr>
          <w:rFonts w:asciiTheme="minorHAnsi" w:hAnsiTheme="minorHAnsi"/>
          <w:sz w:val="24"/>
          <w:szCs w:val="24"/>
        </w:rPr>
        <w:t xml:space="preserve">w ramach </w:t>
      </w:r>
      <w:r w:rsidRPr="00507E52">
        <w:rPr>
          <w:rFonts w:asciiTheme="minorHAnsi" w:hAnsiTheme="minorHAnsi"/>
          <w:sz w:val="24"/>
          <w:szCs w:val="24"/>
        </w:rPr>
        <w:t xml:space="preserve">wyznaczonej wizyty </w:t>
      </w:r>
      <w:r w:rsidR="00CD1A2E" w:rsidRPr="00507E52">
        <w:rPr>
          <w:rFonts w:asciiTheme="minorHAnsi" w:hAnsiTheme="minorHAnsi"/>
          <w:sz w:val="24"/>
          <w:szCs w:val="24"/>
        </w:rPr>
        <w:t xml:space="preserve"> w terminie</w:t>
      </w:r>
      <w:r w:rsidR="00A83492" w:rsidRPr="00507E52">
        <w:rPr>
          <w:rFonts w:asciiTheme="minorHAnsi" w:hAnsiTheme="minorHAnsi"/>
          <w:sz w:val="24"/>
          <w:szCs w:val="24"/>
        </w:rPr>
        <w:t xml:space="preserve"> do </w:t>
      </w:r>
      <w:r w:rsidR="00CD1A2E" w:rsidRPr="00507E52">
        <w:rPr>
          <w:rFonts w:asciiTheme="minorHAnsi" w:hAnsiTheme="minorHAnsi"/>
          <w:sz w:val="24"/>
          <w:szCs w:val="24"/>
        </w:rPr>
        <w:t>7</w:t>
      </w:r>
      <w:r w:rsidRPr="00507E52">
        <w:rPr>
          <w:rFonts w:asciiTheme="minorHAnsi" w:hAnsiTheme="minorHAnsi"/>
          <w:sz w:val="24"/>
          <w:szCs w:val="24"/>
        </w:rPr>
        <w:t xml:space="preserve"> dni.</w:t>
      </w:r>
      <w:r w:rsidR="00CD1A2E" w:rsidRPr="00981154">
        <w:rPr>
          <w:rFonts w:asciiTheme="minorHAnsi" w:hAnsiTheme="minorHAnsi"/>
          <w:color w:val="00B050"/>
          <w:sz w:val="24"/>
          <w:szCs w:val="24"/>
        </w:rPr>
        <w:t xml:space="preserve"> </w:t>
      </w:r>
      <w:r w:rsidR="001E7B4F" w:rsidRPr="00D1100A">
        <w:rPr>
          <w:rFonts w:asciiTheme="minorHAnsi" w:hAnsiTheme="minorHAnsi"/>
          <w:sz w:val="24"/>
          <w:szCs w:val="24"/>
        </w:rPr>
        <w:t>Ustalanie p</w:t>
      </w:r>
      <w:r w:rsidR="002F6457" w:rsidRPr="00D1100A">
        <w:rPr>
          <w:rFonts w:asciiTheme="minorHAnsi" w:hAnsiTheme="minorHAnsi"/>
          <w:sz w:val="24"/>
          <w:szCs w:val="24"/>
        </w:rPr>
        <w:t>rofil</w:t>
      </w:r>
      <w:r w:rsidR="001E7B4F" w:rsidRPr="00D1100A">
        <w:rPr>
          <w:rFonts w:asciiTheme="minorHAnsi" w:hAnsiTheme="minorHAnsi"/>
          <w:sz w:val="24"/>
          <w:szCs w:val="24"/>
        </w:rPr>
        <w:t>u</w:t>
      </w:r>
      <w:r w:rsidR="002F6457" w:rsidRPr="00D1100A">
        <w:rPr>
          <w:rFonts w:asciiTheme="minorHAnsi" w:hAnsiTheme="minorHAnsi"/>
          <w:sz w:val="24"/>
          <w:szCs w:val="24"/>
        </w:rPr>
        <w:t xml:space="preserve"> pomocy odbywa się za pomocą opracowanego przez </w:t>
      </w:r>
      <w:r w:rsidR="002F6457" w:rsidRPr="00375E32">
        <w:rPr>
          <w:rFonts w:asciiTheme="minorHAnsi" w:hAnsiTheme="minorHAnsi"/>
          <w:sz w:val="24"/>
          <w:szCs w:val="24"/>
        </w:rPr>
        <w:t>M</w:t>
      </w:r>
      <w:r w:rsidR="008F2F87" w:rsidRPr="00375E32">
        <w:rPr>
          <w:rFonts w:asciiTheme="minorHAnsi" w:hAnsiTheme="minorHAnsi"/>
          <w:sz w:val="24"/>
          <w:szCs w:val="24"/>
        </w:rPr>
        <w:t>R</w:t>
      </w:r>
      <w:r w:rsidR="002F6457" w:rsidRPr="00375E32">
        <w:rPr>
          <w:rFonts w:asciiTheme="minorHAnsi" w:hAnsiTheme="minorHAnsi"/>
          <w:sz w:val="24"/>
          <w:szCs w:val="24"/>
        </w:rPr>
        <w:t>PiPS</w:t>
      </w:r>
      <w:r w:rsidR="002F6457" w:rsidRPr="00375E32">
        <w:rPr>
          <w:rFonts w:asciiTheme="minorHAnsi" w:hAnsiTheme="minorHAnsi"/>
          <w:color w:val="FF0000"/>
          <w:sz w:val="24"/>
          <w:szCs w:val="24"/>
        </w:rPr>
        <w:t xml:space="preserve"> </w:t>
      </w:r>
      <w:r w:rsidR="002F6457" w:rsidRPr="00D1100A">
        <w:rPr>
          <w:rFonts w:asciiTheme="minorHAnsi" w:hAnsiTheme="minorHAnsi"/>
          <w:sz w:val="24"/>
          <w:szCs w:val="24"/>
        </w:rPr>
        <w:t xml:space="preserve"> Kwestionariusza</w:t>
      </w:r>
      <w:r w:rsidR="001E7B4F" w:rsidRPr="00D1100A">
        <w:rPr>
          <w:rFonts w:asciiTheme="minorHAnsi" w:hAnsiTheme="minorHAnsi"/>
          <w:sz w:val="24"/>
          <w:szCs w:val="24"/>
        </w:rPr>
        <w:t>, składającego się z dwóch integralnych części zawierających 24 pytania</w:t>
      </w:r>
      <w:r w:rsidR="002F6457" w:rsidRPr="00D1100A">
        <w:rPr>
          <w:rFonts w:asciiTheme="minorHAnsi" w:hAnsiTheme="minorHAnsi"/>
          <w:sz w:val="24"/>
          <w:szCs w:val="24"/>
        </w:rPr>
        <w:t>.</w:t>
      </w:r>
      <w:r w:rsidR="001E7B4F" w:rsidRPr="00D1100A">
        <w:rPr>
          <w:rFonts w:asciiTheme="minorHAnsi" w:hAnsiTheme="minorHAnsi"/>
          <w:sz w:val="24"/>
          <w:szCs w:val="24"/>
        </w:rPr>
        <w:t xml:space="preserve"> Część I – to osiem pytań, które dotyczą danych jakie na temat każdej osoby bezrobotnej dostępne są w jej karcie rejestracyjnej</w:t>
      </w:r>
      <w:r w:rsidR="005C6F0D" w:rsidRPr="00D1100A">
        <w:rPr>
          <w:rFonts w:asciiTheme="minorHAnsi" w:hAnsiTheme="minorHAnsi"/>
          <w:sz w:val="24"/>
          <w:szCs w:val="24"/>
        </w:rPr>
        <w:t xml:space="preserve"> i</w:t>
      </w:r>
      <w:r w:rsidR="001E7B4F" w:rsidRPr="00D1100A">
        <w:rPr>
          <w:rFonts w:asciiTheme="minorHAnsi" w:hAnsiTheme="minorHAnsi"/>
          <w:sz w:val="24"/>
          <w:szCs w:val="24"/>
        </w:rPr>
        <w:t xml:space="preserve"> </w:t>
      </w:r>
      <w:r w:rsidR="005C6F0D" w:rsidRPr="00D1100A">
        <w:rPr>
          <w:rFonts w:asciiTheme="minorHAnsi" w:hAnsiTheme="minorHAnsi"/>
          <w:sz w:val="24"/>
          <w:szCs w:val="24"/>
        </w:rPr>
        <w:t>odpowiedzi na nie</w:t>
      </w:r>
      <w:r w:rsidR="001E7B4F" w:rsidRPr="00D1100A">
        <w:rPr>
          <w:rFonts w:asciiTheme="minorHAnsi" w:hAnsiTheme="minorHAnsi"/>
          <w:sz w:val="24"/>
          <w:szCs w:val="24"/>
        </w:rPr>
        <w:t xml:space="preserve"> generują się automatycznie</w:t>
      </w:r>
      <w:r w:rsidR="005C6F0D" w:rsidRPr="00D1100A">
        <w:rPr>
          <w:rFonts w:asciiTheme="minorHAnsi" w:hAnsiTheme="minorHAnsi"/>
          <w:sz w:val="24"/>
          <w:szCs w:val="24"/>
        </w:rPr>
        <w:t>. Część II – to szesnaście pytań, na które osoba bezrobotna odpowiada osobiście</w:t>
      </w:r>
      <w:r w:rsidR="005C6F0D" w:rsidRPr="00507E52">
        <w:rPr>
          <w:rFonts w:asciiTheme="minorHAnsi" w:hAnsiTheme="minorHAnsi"/>
          <w:sz w:val="24"/>
          <w:szCs w:val="24"/>
        </w:rPr>
        <w:t>.</w:t>
      </w:r>
      <w:r w:rsidR="00A83492" w:rsidRPr="00507E52">
        <w:rPr>
          <w:rFonts w:asciiTheme="minorHAnsi" w:hAnsiTheme="minorHAnsi"/>
          <w:sz w:val="24"/>
          <w:szCs w:val="24"/>
        </w:rPr>
        <w:t xml:space="preserve"> </w:t>
      </w:r>
      <w:r w:rsidRPr="00507E52">
        <w:rPr>
          <w:rFonts w:asciiTheme="minorHAnsi" w:hAnsiTheme="minorHAnsi"/>
          <w:sz w:val="24"/>
          <w:szCs w:val="24"/>
        </w:rPr>
        <w:t xml:space="preserve">Ponowne ustalenie profilu pomocy następuje każdorazowo w przypadku, gdy realizacja </w:t>
      </w:r>
      <w:r w:rsidR="00F559B4">
        <w:rPr>
          <w:rFonts w:asciiTheme="minorHAnsi" w:hAnsiTheme="minorHAnsi"/>
          <w:sz w:val="24"/>
          <w:szCs w:val="24"/>
        </w:rPr>
        <w:t>IPD</w:t>
      </w:r>
      <w:r w:rsidR="00CD686B" w:rsidRPr="00507E52">
        <w:rPr>
          <w:rFonts w:asciiTheme="minorHAnsi" w:hAnsiTheme="minorHAnsi"/>
          <w:sz w:val="24"/>
          <w:szCs w:val="24"/>
        </w:rPr>
        <w:t xml:space="preserve"> (określonego dla poszczególnych profili) nie doprowadziła bezrobotnego do podjęcia zatrudnienia. Ponadto urząd może ponownie</w:t>
      </w:r>
      <w:r w:rsidRPr="00507E52">
        <w:rPr>
          <w:rFonts w:asciiTheme="minorHAnsi" w:hAnsiTheme="minorHAnsi"/>
          <w:sz w:val="24"/>
          <w:szCs w:val="24"/>
        </w:rPr>
        <w:t xml:space="preserve"> ustalić profil </w:t>
      </w:r>
      <w:r w:rsidR="00A83492" w:rsidRPr="00507E52">
        <w:rPr>
          <w:rFonts w:asciiTheme="minorHAnsi" w:hAnsiTheme="minorHAnsi"/>
          <w:sz w:val="24"/>
          <w:szCs w:val="24"/>
        </w:rPr>
        <w:t xml:space="preserve">w </w:t>
      </w:r>
      <w:r w:rsidR="00CD686B" w:rsidRPr="00507E52">
        <w:rPr>
          <w:rFonts w:asciiTheme="minorHAnsi" w:hAnsiTheme="minorHAnsi"/>
          <w:sz w:val="24"/>
          <w:szCs w:val="24"/>
        </w:rPr>
        <w:t>sytuacji,</w:t>
      </w:r>
      <w:r w:rsidR="00A83492" w:rsidRPr="00507E52">
        <w:rPr>
          <w:rFonts w:asciiTheme="minorHAnsi" w:hAnsiTheme="minorHAnsi"/>
          <w:sz w:val="24"/>
          <w:szCs w:val="24"/>
        </w:rPr>
        <w:t xml:space="preserve"> gdy </w:t>
      </w:r>
      <w:r w:rsidR="00CD686B" w:rsidRPr="00507E52">
        <w:rPr>
          <w:rFonts w:asciiTheme="minorHAnsi" w:hAnsiTheme="minorHAnsi"/>
          <w:sz w:val="24"/>
          <w:szCs w:val="24"/>
        </w:rPr>
        <w:t>w trakcie realizacji IPD nastąpi zmiana sytuacji osoby bezrobotnej w zakresie oddalenia od rynku pracy oraz gotowości do wejścia lub powrotu na rynek pracy</w:t>
      </w:r>
      <w:r w:rsidR="00F559B4">
        <w:rPr>
          <w:rFonts w:asciiTheme="minorHAnsi" w:hAnsiTheme="minorHAnsi"/>
          <w:sz w:val="24"/>
          <w:szCs w:val="24"/>
        </w:rPr>
        <w:t>,</w:t>
      </w:r>
      <w:r w:rsidR="00CD686B" w:rsidRPr="00507E52">
        <w:rPr>
          <w:rFonts w:asciiTheme="minorHAnsi" w:hAnsiTheme="minorHAnsi"/>
          <w:sz w:val="24"/>
          <w:szCs w:val="24"/>
        </w:rPr>
        <w:t xml:space="preserve"> uznana przez </w:t>
      </w:r>
      <w:r w:rsidR="00A83492" w:rsidRPr="00507E52">
        <w:rPr>
          <w:rFonts w:asciiTheme="minorHAnsi" w:hAnsiTheme="minorHAnsi"/>
          <w:sz w:val="24"/>
          <w:szCs w:val="24"/>
        </w:rPr>
        <w:t>urząd lub bezrobotn</w:t>
      </w:r>
      <w:r w:rsidR="00CD686B" w:rsidRPr="00507E52">
        <w:rPr>
          <w:rFonts w:asciiTheme="minorHAnsi" w:hAnsiTheme="minorHAnsi"/>
          <w:sz w:val="24"/>
          <w:szCs w:val="24"/>
        </w:rPr>
        <w:t>ego za uzasadnioną przyczynę do jego ponownego ustalenia.</w:t>
      </w:r>
      <w:r w:rsidR="00A83492" w:rsidRPr="00507E52">
        <w:rPr>
          <w:rFonts w:asciiTheme="minorHAnsi" w:hAnsiTheme="minorHAnsi"/>
          <w:sz w:val="24"/>
          <w:szCs w:val="24"/>
        </w:rPr>
        <w:t xml:space="preserve"> </w:t>
      </w:r>
    </w:p>
    <w:p w:rsidR="00616868" w:rsidRDefault="00616868" w:rsidP="00EA569B">
      <w:pPr>
        <w:autoSpaceDE w:val="0"/>
        <w:autoSpaceDN w:val="0"/>
        <w:adjustRightInd w:val="0"/>
        <w:spacing w:line="360" w:lineRule="auto"/>
        <w:jc w:val="both"/>
        <w:rPr>
          <w:rFonts w:asciiTheme="minorHAnsi" w:hAnsiTheme="minorHAnsi"/>
          <w:sz w:val="24"/>
          <w:szCs w:val="24"/>
        </w:rPr>
      </w:pPr>
    </w:p>
    <w:p w:rsidR="00616868" w:rsidRDefault="00616868" w:rsidP="00616868">
      <w:pPr>
        <w:autoSpaceDE w:val="0"/>
        <w:autoSpaceDN w:val="0"/>
        <w:adjustRightInd w:val="0"/>
        <w:spacing w:line="360" w:lineRule="auto"/>
        <w:jc w:val="both"/>
        <w:rPr>
          <w:rFonts w:asciiTheme="minorHAnsi" w:hAnsiTheme="minorHAnsi"/>
          <w:sz w:val="24"/>
          <w:szCs w:val="24"/>
        </w:rPr>
      </w:pPr>
      <w:r w:rsidRPr="00D1100A">
        <w:rPr>
          <w:rFonts w:asciiTheme="minorHAnsi" w:hAnsiTheme="minorHAnsi"/>
          <w:sz w:val="24"/>
          <w:szCs w:val="24"/>
        </w:rPr>
        <w:lastRenderedPageBreak/>
        <w:t>Na koniec 201</w:t>
      </w:r>
      <w:r w:rsidR="005C6F0D" w:rsidRPr="00D1100A">
        <w:rPr>
          <w:rFonts w:asciiTheme="minorHAnsi" w:hAnsiTheme="minorHAnsi"/>
          <w:sz w:val="24"/>
          <w:szCs w:val="24"/>
        </w:rPr>
        <w:t>6</w:t>
      </w:r>
      <w:r w:rsidRPr="00D1100A">
        <w:rPr>
          <w:rFonts w:asciiTheme="minorHAnsi" w:hAnsiTheme="minorHAnsi"/>
          <w:sz w:val="24"/>
          <w:szCs w:val="24"/>
        </w:rPr>
        <w:t xml:space="preserve"> roku podział osób bezrobotnych wg określonych profili </w:t>
      </w:r>
      <w:r w:rsidR="00F559B4">
        <w:rPr>
          <w:rFonts w:asciiTheme="minorHAnsi" w:hAnsiTheme="minorHAnsi"/>
          <w:sz w:val="24"/>
          <w:szCs w:val="24"/>
        </w:rPr>
        <w:t>przedstawiał się następująco</w:t>
      </w:r>
      <w:r w:rsidRPr="00D1100A">
        <w:rPr>
          <w:rFonts w:asciiTheme="minorHAnsi" w:hAnsiTheme="minorHAnsi"/>
          <w:sz w:val="24"/>
          <w:szCs w:val="24"/>
        </w:rPr>
        <w:t>:</w:t>
      </w:r>
      <w:r w:rsidRPr="00D1100A">
        <w:rPr>
          <w:rFonts w:asciiTheme="minorHAnsi" w:hAnsiTheme="minorHAnsi"/>
          <w:sz w:val="24"/>
          <w:szCs w:val="24"/>
        </w:rPr>
        <w:br/>
        <w:t xml:space="preserve">I profil pomocy – </w:t>
      </w:r>
      <w:r w:rsidR="005C6F0D" w:rsidRPr="00D1100A">
        <w:rPr>
          <w:rFonts w:asciiTheme="minorHAnsi" w:hAnsiTheme="minorHAnsi"/>
          <w:sz w:val="24"/>
          <w:szCs w:val="24"/>
        </w:rPr>
        <w:t>46</w:t>
      </w:r>
      <w:r w:rsidRPr="00D1100A">
        <w:rPr>
          <w:rFonts w:asciiTheme="minorHAnsi" w:hAnsiTheme="minorHAnsi"/>
          <w:sz w:val="24"/>
          <w:szCs w:val="24"/>
        </w:rPr>
        <w:t xml:space="preserve"> osób, II profil pomocy – 3.</w:t>
      </w:r>
      <w:r w:rsidR="005C6F0D" w:rsidRPr="00D1100A">
        <w:rPr>
          <w:rFonts w:asciiTheme="minorHAnsi" w:hAnsiTheme="minorHAnsi"/>
          <w:sz w:val="24"/>
          <w:szCs w:val="24"/>
        </w:rPr>
        <w:t>620</w:t>
      </w:r>
      <w:r w:rsidRPr="00D1100A">
        <w:rPr>
          <w:rFonts w:asciiTheme="minorHAnsi" w:hAnsiTheme="minorHAnsi"/>
          <w:sz w:val="24"/>
          <w:szCs w:val="24"/>
        </w:rPr>
        <w:t xml:space="preserve"> os</w:t>
      </w:r>
      <w:r w:rsidR="005C6F0D" w:rsidRPr="00D1100A">
        <w:rPr>
          <w:rFonts w:asciiTheme="minorHAnsi" w:hAnsiTheme="minorHAnsi"/>
          <w:sz w:val="24"/>
          <w:szCs w:val="24"/>
        </w:rPr>
        <w:t>ób</w:t>
      </w:r>
      <w:r w:rsidRPr="00D1100A">
        <w:rPr>
          <w:rFonts w:asciiTheme="minorHAnsi" w:hAnsiTheme="minorHAnsi"/>
          <w:sz w:val="24"/>
          <w:szCs w:val="24"/>
        </w:rPr>
        <w:t xml:space="preserve"> oraz III profil pomocy – 1.</w:t>
      </w:r>
      <w:r w:rsidR="005C6F0D" w:rsidRPr="00D1100A">
        <w:rPr>
          <w:rFonts w:asciiTheme="minorHAnsi" w:hAnsiTheme="minorHAnsi"/>
          <w:sz w:val="24"/>
          <w:szCs w:val="24"/>
        </w:rPr>
        <w:t>204</w:t>
      </w:r>
      <w:r w:rsidRPr="00D1100A">
        <w:rPr>
          <w:rFonts w:asciiTheme="minorHAnsi" w:hAnsiTheme="minorHAnsi"/>
          <w:sz w:val="24"/>
          <w:szCs w:val="24"/>
        </w:rPr>
        <w:t xml:space="preserve"> osób.  </w:t>
      </w:r>
    </w:p>
    <w:p w:rsidR="00AF45F7" w:rsidRDefault="00AF45F7" w:rsidP="00616868">
      <w:pPr>
        <w:autoSpaceDE w:val="0"/>
        <w:autoSpaceDN w:val="0"/>
        <w:adjustRightInd w:val="0"/>
        <w:spacing w:line="360" w:lineRule="auto"/>
        <w:jc w:val="both"/>
        <w:rPr>
          <w:rFonts w:asciiTheme="minorHAnsi" w:hAnsiTheme="minorHAnsi"/>
          <w:sz w:val="24"/>
          <w:szCs w:val="24"/>
        </w:rPr>
      </w:pPr>
    </w:p>
    <w:p w:rsidR="00AF45F7" w:rsidRDefault="00AF45F7" w:rsidP="00AF45F7">
      <w:pPr>
        <w:autoSpaceDE w:val="0"/>
        <w:autoSpaceDN w:val="0"/>
        <w:adjustRightInd w:val="0"/>
        <w:spacing w:line="360" w:lineRule="auto"/>
        <w:jc w:val="center"/>
        <w:rPr>
          <w:rFonts w:asciiTheme="minorHAnsi" w:hAnsiTheme="minorHAnsi"/>
          <w:sz w:val="24"/>
          <w:szCs w:val="24"/>
        </w:rPr>
      </w:pPr>
      <w:r>
        <w:rPr>
          <w:noProof/>
        </w:rPr>
        <w:drawing>
          <wp:inline distT="0" distB="0" distL="0" distR="0" wp14:anchorId="0E1C7D6F" wp14:editId="0F281EBF">
            <wp:extent cx="4777740" cy="2865120"/>
            <wp:effectExtent l="0" t="0" r="0" b="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16868" w:rsidRDefault="00616868" w:rsidP="00FB0B2A">
      <w:pPr>
        <w:autoSpaceDE w:val="0"/>
        <w:autoSpaceDN w:val="0"/>
        <w:adjustRightInd w:val="0"/>
        <w:spacing w:line="276" w:lineRule="auto"/>
        <w:ind w:firstLine="426"/>
        <w:jc w:val="both"/>
        <w:rPr>
          <w:rFonts w:asciiTheme="minorHAnsi" w:hAnsiTheme="minorHAnsi"/>
          <w:sz w:val="22"/>
          <w:szCs w:val="22"/>
        </w:rPr>
      </w:pPr>
      <w:r w:rsidRPr="00CF7127">
        <w:rPr>
          <w:rFonts w:asciiTheme="minorHAnsi" w:hAnsiTheme="minorHAnsi"/>
          <w:i/>
          <w:sz w:val="22"/>
          <w:szCs w:val="22"/>
        </w:rPr>
        <w:t>grupa inne</w:t>
      </w:r>
      <w:r w:rsidRPr="00CF7127">
        <w:rPr>
          <w:rFonts w:asciiTheme="minorHAnsi" w:hAnsiTheme="minorHAnsi"/>
          <w:sz w:val="22"/>
          <w:szCs w:val="22"/>
        </w:rPr>
        <w:t xml:space="preserve"> – </w:t>
      </w:r>
      <w:r w:rsidR="00D1100A" w:rsidRPr="00CF7127">
        <w:rPr>
          <w:rFonts w:asciiTheme="minorHAnsi" w:hAnsiTheme="minorHAnsi"/>
          <w:sz w:val="22"/>
          <w:szCs w:val="22"/>
        </w:rPr>
        <w:t>96</w:t>
      </w:r>
      <w:r w:rsidRPr="00CF7127">
        <w:rPr>
          <w:rFonts w:asciiTheme="minorHAnsi" w:hAnsiTheme="minorHAnsi"/>
          <w:sz w:val="22"/>
          <w:szCs w:val="22"/>
        </w:rPr>
        <w:t xml:space="preserve"> osób, to bezrobotni oczekujący na sprofilowanie (przebywający na długotrwałych zwolnieniach lekarskich, w tym </w:t>
      </w:r>
      <w:r w:rsidR="00D1100A" w:rsidRPr="00CF7127">
        <w:rPr>
          <w:rFonts w:asciiTheme="minorHAnsi" w:hAnsiTheme="minorHAnsi"/>
          <w:sz w:val="22"/>
          <w:szCs w:val="22"/>
        </w:rPr>
        <w:t xml:space="preserve">zgłoszenie braku zdolności i gotowości do podjęcia pracy </w:t>
      </w:r>
      <w:r w:rsidRPr="00CF7127">
        <w:rPr>
          <w:rFonts w:asciiTheme="minorHAnsi" w:hAnsiTheme="minorHAnsi"/>
          <w:sz w:val="22"/>
          <w:szCs w:val="22"/>
        </w:rPr>
        <w:t>spowodowan</w:t>
      </w:r>
      <w:r w:rsidR="00D1100A" w:rsidRPr="00CF7127">
        <w:rPr>
          <w:rFonts w:asciiTheme="minorHAnsi" w:hAnsiTheme="minorHAnsi"/>
          <w:sz w:val="22"/>
          <w:szCs w:val="22"/>
        </w:rPr>
        <w:t>ego</w:t>
      </w:r>
      <w:r w:rsidRPr="00CF7127">
        <w:rPr>
          <w:rFonts w:asciiTheme="minorHAnsi" w:hAnsiTheme="minorHAnsi"/>
          <w:sz w:val="22"/>
          <w:szCs w:val="22"/>
        </w:rPr>
        <w:t xml:space="preserve"> urodzeniem dziecka - 364 dni).</w:t>
      </w:r>
    </w:p>
    <w:p w:rsidR="00E57264" w:rsidRDefault="00E57264" w:rsidP="00FB0B2A">
      <w:pPr>
        <w:autoSpaceDE w:val="0"/>
        <w:autoSpaceDN w:val="0"/>
        <w:adjustRightInd w:val="0"/>
        <w:spacing w:line="276" w:lineRule="auto"/>
        <w:ind w:firstLine="426"/>
        <w:jc w:val="both"/>
        <w:rPr>
          <w:rFonts w:asciiTheme="minorHAnsi" w:hAnsiTheme="minorHAnsi"/>
          <w:sz w:val="22"/>
          <w:szCs w:val="22"/>
        </w:rPr>
      </w:pPr>
    </w:p>
    <w:p w:rsidR="00E57264" w:rsidRPr="00CF7127" w:rsidRDefault="00E57264" w:rsidP="00FB0B2A">
      <w:pPr>
        <w:autoSpaceDE w:val="0"/>
        <w:autoSpaceDN w:val="0"/>
        <w:adjustRightInd w:val="0"/>
        <w:spacing w:line="276" w:lineRule="auto"/>
        <w:ind w:firstLine="426"/>
        <w:jc w:val="both"/>
        <w:rPr>
          <w:rFonts w:asciiTheme="minorHAnsi" w:hAnsiTheme="minorHAnsi"/>
          <w:sz w:val="22"/>
          <w:szCs w:val="22"/>
        </w:rPr>
      </w:pPr>
    </w:p>
    <w:p w:rsidR="005B4874" w:rsidRDefault="00EA569B" w:rsidP="00C60E4E">
      <w:pPr>
        <w:pStyle w:val="Akapitzlist"/>
        <w:numPr>
          <w:ilvl w:val="0"/>
          <w:numId w:val="20"/>
        </w:numPr>
        <w:spacing w:before="120" w:after="0" w:line="240" w:lineRule="auto"/>
        <w:jc w:val="both"/>
        <w:rPr>
          <w:rFonts w:asciiTheme="minorHAnsi" w:hAnsiTheme="minorHAnsi"/>
          <w:sz w:val="24"/>
          <w:szCs w:val="24"/>
        </w:rPr>
      </w:pPr>
      <w:r w:rsidRPr="0010443D">
        <w:rPr>
          <w:rFonts w:asciiTheme="minorHAnsi" w:hAnsiTheme="minorHAnsi"/>
          <w:sz w:val="24"/>
          <w:szCs w:val="24"/>
        </w:rPr>
        <w:t xml:space="preserve">Zlecanie przez Marszałka </w:t>
      </w:r>
      <w:r w:rsidR="00265636">
        <w:rPr>
          <w:rFonts w:asciiTheme="minorHAnsi" w:hAnsiTheme="minorHAnsi"/>
          <w:sz w:val="24"/>
          <w:szCs w:val="24"/>
        </w:rPr>
        <w:t xml:space="preserve"> usług</w:t>
      </w:r>
      <w:r w:rsidRPr="0010443D">
        <w:rPr>
          <w:rFonts w:asciiTheme="minorHAnsi" w:hAnsiTheme="minorHAnsi"/>
          <w:sz w:val="24"/>
          <w:szCs w:val="24"/>
        </w:rPr>
        <w:t xml:space="preserve"> dot. działań aktywizacyjnych agencji zatrudnienia</w:t>
      </w:r>
    </w:p>
    <w:p w:rsidR="00265636" w:rsidRPr="00265636" w:rsidRDefault="00265636" w:rsidP="00265636">
      <w:pPr>
        <w:spacing w:before="120"/>
        <w:jc w:val="both"/>
        <w:rPr>
          <w:rFonts w:asciiTheme="minorHAnsi" w:hAnsiTheme="minorHAnsi"/>
          <w:sz w:val="24"/>
          <w:szCs w:val="24"/>
        </w:rPr>
      </w:pPr>
    </w:p>
    <w:p w:rsidR="00EA569B" w:rsidRPr="00D77FD3" w:rsidRDefault="00EA569B" w:rsidP="00C60E4E">
      <w:pPr>
        <w:spacing w:before="120" w:line="360" w:lineRule="auto"/>
        <w:jc w:val="both"/>
        <w:rPr>
          <w:rFonts w:asciiTheme="minorHAnsi" w:hAnsiTheme="minorHAnsi"/>
          <w:sz w:val="24"/>
          <w:szCs w:val="24"/>
        </w:rPr>
      </w:pPr>
      <w:r w:rsidRPr="00D77FD3">
        <w:rPr>
          <w:rFonts w:asciiTheme="minorHAnsi" w:hAnsiTheme="minorHAnsi"/>
          <w:sz w:val="24"/>
          <w:szCs w:val="24"/>
        </w:rPr>
        <w:t>Działaniami obejmuje się osoby długotrwale bezrobotne (profil pomocy II i III). Do Agencji kieruje się nie mniej niż 200 osób zarejestrowanych w jednym PUP. Wynagrodzenie należne realizatorowi za jednego bezrobotnego nie może przekroczyć 3 – krotności przeciętnego wynagrodzenia, obowiązującego w dniu zawarcia umowy o świadczenie działań aktywizacyjnych (</w:t>
      </w:r>
      <w:r w:rsidR="00E74A06" w:rsidRPr="00D77FD3">
        <w:rPr>
          <w:rFonts w:asciiTheme="minorHAnsi" w:hAnsiTheme="minorHAnsi"/>
          <w:sz w:val="24"/>
          <w:szCs w:val="24"/>
        </w:rPr>
        <w:t xml:space="preserve">ponad </w:t>
      </w:r>
      <w:r w:rsidRPr="00D77FD3">
        <w:rPr>
          <w:rFonts w:asciiTheme="minorHAnsi" w:hAnsiTheme="minorHAnsi"/>
          <w:sz w:val="24"/>
          <w:szCs w:val="24"/>
        </w:rPr>
        <w:t>11.</w:t>
      </w:r>
      <w:r w:rsidR="00E74A06" w:rsidRPr="00D77FD3">
        <w:rPr>
          <w:rFonts w:asciiTheme="minorHAnsi" w:hAnsiTheme="minorHAnsi"/>
          <w:sz w:val="24"/>
          <w:szCs w:val="24"/>
        </w:rPr>
        <w:t xml:space="preserve">000 </w:t>
      </w:r>
      <w:r w:rsidRPr="00D77FD3">
        <w:rPr>
          <w:rFonts w:asciiTheme="minorHAnsi" w:hAnsiTheme="minorHAnsi"/>
          <w:sz w:val="24"/>
          <w:szCs w:val="24"/>
        </w:rPr>
        <w:t>zł</w:t>
      </w:r>
      <w:r w:rsidR="00375E32">
        <w:rPr>
          <w:rFonts w:asciiTheme="minorHAnsi" w:hAnsiTheme="minorHAnsi"/>
          <w:sz w:val="24"/>
          <w:szCs w:val="24"/>
        </w:rPr>
        <w:t>.</w:t>
      </w:r>
      <w:r w:rsidRPr="00D77FD3">
        <w:rPr>
          <w:rFonts w:asciiTheme="minorHAnsi" w:hAnsiTheme="minorHAnsi"/>
          <w:sz w:val="24"/>
          <w:szCs w:val="24"/>
        </w:rPr>
        <w:t>). Poszczególne części kwoty wynagrodzenia wypłacane</w:t>
      </w:r>
      <w:r w:rsidR="00DE4D8F" w:rsidRPr="00D77FD3">
        <w:rPr>
          <w:rFonts w:asciiTheme="minorHAnsi" w:hAnsiTheme="minorHAnsi"/>
          <w:sz w:val="24"/>
          <w:szCs w:val="24"/>
        </w:rPr>
        <w:t xml:space="preserve"> są</w:t>
      </w:r>
      <w:r w:rsidRPr="00D77FD3">
        <w:rPr>
          <w:rFonts w:asciiTheme="minorHAnsi" w:hAnsiTheme="minorHAnsi"/>
          <w:sz w:val="24"/>
          <w:szCs w:val="24"/>
        </w:rPr>
        <w:t xml:space="preserve"> agencji w czterech transzach i przysługują:</w:t>
      </w:r>
    </w:p>
    <w:p w:rsidR="00EA569B" w:rsidRPr="00D77FD3" w:rsidRDefault="00EA569B" w:rsidP="007752B7">
      <w:pPr>
        <w:pStyle w:val="w5pktart"/>
        <w:numPr>
          <w:ilvl w:val="0"/>
          <w:numId w:val="14"/>
        </w:numPr>
        <w:spacing w:before="120" w:after="0" w:line="360" w:lineRule="auto"/>
        <w:rPr>
          <w:rFonts w:asciiTheme="minorHAnsi" w:hAnsiTheme="minorHAnsi"/>
          <w:szCs w:val="24"/>
        </w:rPr>
      </w:pPr>
      <w:r w:rsidRPr="00D77FD3">
        <w:rPr>
          <w:rFonts w:asciiTheme="minorHAnsi" w:hAnsiTheme="minorHAnsi"/>
          <w:i/>
          <w:szCs w:val="24"/>
        </w:rPr>
        <w:t>20% wynagrodzenia brutto</w:t>
      </w:r>
      <w:r w:rsidRPr="00D77FD3">
        <w:rPr>
          <w:rFonts w:asciiTheme="minorHAnsi" w:hAnsiTheme="minorHAnsi"/>
          <w:szCs w:val="24"/>
        </w:rPr>
        <w:t xml:space="preserve"> – za dokonanie diagnozy sytuacji zawodowej bezrobotnego i zaprojektowanie działań aktywizacyjnych, mających na celu podjęcie przez bezrobotnego odpowiedniej pracy lub działalności gospodarczej;</w:t>
      </w:r>
    </w:p>
    <w:p w:rsidR="00EA569B" w:rsidRPr="00D77FD3" w:rsidRDefault="00EA569B" w:rsidP="00EA791C">
      <w:pPr>
        <w:pStyle w:val="w5pktart"/>
        <w:numPr>
          <w:ilvl w:val="0"/>
          <w:numId w:val="14"/>
        </w:numPr>
        <w:spacing w:before="120" w:after="0" w:line="360" w:lineRule="auto"/>
        <w:rPr>
          <w:rFonts w:asciiTheme="minorHAnsi" w:hAnsiTheme="minorHAnsi"/>
          <w:szCs w:val="24"/>
        </w:rPr>
      </w:pPr>
      <w:r w:rsidRPr="00D77FD3">
        <w:rPr>
          <w:rFonts w:asciiTheme="minorHAnsi" w:hAnsiTheme="minorHAnsi"/>
          <w:i/>
          <w:szCs w:val="24"/>
        </w:rPr>
        <w:lastRenderedPageBreak/>
        <w:t>20% wynagrodzenia brutto</w:t>
      </w:r>
      <w:r w:rsidRPr="00D77FD3">
        <w:rPr>
          <w:rFonts w:asciiTheme="minorHAnsi" w:hAnsiTheme="minorHAnsi"/>
          <w:szCs w:val="24"/>
        </w:rPr>
        <w:t xml:space="preserve"> – za doprowadzenie  bezrobotnego do podjęcia odpowiedniej pracy lub działalności gospodarczej, trwającej przez okres co najmniej 14 dni;</w:t>
      </w:r>
    </w:p>
    <w:p w:rsidR="00EA569B" w:rsidRPr="00D77FD3" w:rsidRDefault="00EA569B" w:rsidP="00EA791C">
      <w:pPr>
        <w:pStyle w:val="w5pktart"/>
        <w:numPr>
          <w:ilvl w:val="0"/>
          <w:numId w:val="14"/>
        </w:numPr>
        <w:spacing w:before="120" w:after="120" w:line="360" w:lineRule="auto"/>
        <w:rPr>
          <w:rFonts w:asciiTheme="minorHAnsi" w:hAnsiTheme="minorHAnsi"/>
          <w:szCs w:val="24"/>
        </w:rPr>
      </w:pPr>
      <w:r w:rsidRPr="00D77FD3">
        <w:rPr>
          <w:rFonts w:asciiTheme="minorHAnsi" w:hAnsiTheme="minorHAnsi"/>
          <w:i/>
          <w:szCs w:val="24"/>
        </w:rPr>
        <w:t>30% wynagrodzenia brutto</w:t>
      </w:r>
      <w:r w:rsidRPr="00D77FD3">
        <w:rPr>
          <w:rFonts w:asciiTheme="minorHAnsi" w:hAnsiTheme="minorHAnsi"/>
          <w:szCs w:val="24"/>
        </w:rPr>
        <w:t xml:space="preserve"> – za utrzymanie przez bezrobotnego odpowiedniej pracy lub działalności gospodarczej, podjętej w wyniku działań agencji, przez okres minimum 90 dni; </w:t>
      </w:r>
    </w:p>
    <w:p w:rsidR="00EA569B" w:rsidRPr="00D77FD3" w:rsidRDefault="00EA569B" w:rsidP="00EA791C">
      <w:pPr>
        <w:pStyle w:val="Akapitzlist"/>
        <w:numPr>
          <w:ilvl w:val="0"/>
          <w:numId w:val="14"/>
        </w:numPr>
        <w:spacing w:after="0" w:line="360" w:lineRule="auto"/>
        <w:jc w:val="both"/>
        <w:rPr>
          <w:rFonts w:asciiTheme="minorHAnsi" w:hAnsiTheme="minorHAnsi"/>
          <w:sz w:val="24"/>
          <w:szCs w:val="24"/>
        </w:rPr>
      </w:pPr>
      <w:r w:rsidRPr="00D77FD3">
        <w:rPr>
          <w:rFonts w:asciiTheme="minorHAnsi" w:hAnsiTheme="minorHAnsi"/>
          <w:i/>
          <w:sz w:val="24"/>
          <w:szCs w:val="24"/>
        </w:rPr>
        <w:t>30% wynagrodzenia brutto</w:t>
      </w:r>
      <w:r w:rsidRPr="00D77FD3">
        <w:rPr>
          <w:rFonts w:asciiTheme="minorHAnsi" w:hAnsiTheme="minorHAnsi"/>
          <w:sz w:val="24"/>
          <w:szCs w:val="24"/>
        </w:rPr>
        <w:t xml:space="preserve"> – za utrzymanie przez bezrobotnego odpowiedniej pracy lub działalności gospodarczej, podjętej w wyniku działań agencji, przez okres minimum 180 dni.</w:t>
      </w:r>
    </w:p>
    <w:p w:rsidR="007B18B8" w:rsidRPr="00D77FD3" w:rsidRDefault="00EA569B" w:rsidP="00EA569B">
      <w:pPr>
        <w:spacing w:line="360" w:lineRule="auto"/>
        <w:jc w:val="both"/>
        <w:rPr>
          <w:rFonts w:asciiTheme="minorHAnsi" w:hAnsiTheme="minorHAnsi"/>
          <w:sz w:val="24"/>
          <w:szCs w:val="24"/>
        </w:rPr>
      </w:pPr>
      <w:r w:rsidRPr="00D77FD3">
        <w:rPr>
          <w:rFonts w:asciiTheme="minorHAnsi" w:hAnsiTheme="minorHAnsi"/>
          <w:sz w:val="24"/>
          <w:szCs w:val="24"/>
        </w:rPr>
        <w:t>PUP w Bartoszycach został wytypowany przez Wojewódzki Urząd Pracy w Olsztynie do realizacji działań aktywizacyjnych w</w:t>
      </w:r>
      <w:r w:rsidR="00063CF8" w:rsidRPr="00D77FD3">
        <w:rPr>
          <w:rFonts w:asciiTheme="minorHAnsi" w:hAnsiTheme="minorHAnsi"/>
          <w:sz w:val="24"/>
          <w:szCs w:val="24"/>
        </w:rPr>
        <w:t xml:space="preserve"> latach</w:t>
      </w:r>
      <w:r w:rsidRPr="00D77FD3">
        <w:rPr>
          <w:rFonts w:asciiTheme="minorHAnsi" w:hAnsiTheme="minorHAnsi"/>
          <w:sz w:val="24"/>
          <w:szCs w:val="24"/>
        </w:rPr>
        <w:t xml:space="preserve"> 2015</w:t>
      </w:r>
      <w:r w:rsidR="00063CF8" w:rsidRPr="00D77FD3">
        <w:rPr>
          <w:rFonts w:asciiTheme="minorHAnsi" w:hAnsiTheme="minorHAnsi"/>
          <w:sz w:val="24"/>
          <w:szCs w:val="24"/>
        </w:rPr>
        <w:t>-2016</w:t>
      </w:r>
      <w:r w:rsidRPr="00D77FD3">
        <w:rPr>
          <w:rFonts w:asciiTheme="minorHAnsi" w:hAnsiTheme="minorHAnsi"/>
          <w:sz w:val="24"/>
          <w:szCs w:val="24"/>
        </w:rPr>
        <w:t xml:space="preserve"> na rzecz 200 osób bezrobotnych, </w:t>
      </w:r>
      <w:r w:rsidR="00E30C7C">
        <w:rPr>
          <w:rFonts w:asciiTheme="minorHAnsi" w:hAnsiTheme="minorHAnsi"/>
          <w:sz w:val="24"/>
          <w:szCs w:val="24"/>
        </w:rPr>
        <w:t xml:space="preserve">                        </w:t>
      </w:r>
      <w:r w:rsidRPr="00D77FD3">
        <w:rPr>
          <w:rFonts w:asciiTheme="minorHAnsi" w:hAnsiTheme="minorHAnsi"/>
          <w:sz w:val="24"/>
          <w:szCs w:val="24"/>
        </w:rPr>
        <w:t>z czego 60% tj. 120 osób z III profilu pomocy, a 40 % z II profilu pomocy – 80 osób. Działaniami aktywizacyjnymi w 2015 roku objętych zostało 1.000 bezrobotnych, mieszkańców województwa warmińsko – mazurskiego, z powiatów: bartoszycki – 200 osób, ełcki - 200</w:t>
      </w:r>
      <w:r w:rsidRPr="009D048C">
        <w:rPr>
          <w:rFonts w:asciiTheme="minorHAnsi" w:hAnsiTheme="minorHAnsi"/>
          <w:color w:val="FF0000"/>
          <w:sz w:val="24"/>
          <w:szCs w:val="24"/>
        </w:rPr>
        <w:t xml:space="preserve"> </w:t>
      </w:r>
      <w:r w:rsidR="00E30C7C" w:rsidRPr="008F2F87">
        <w:rPr>
          <w:rFonts w:asciiTheme="minorHAnsi" w:hAnsiTheme="minorHAnsi"/>
          <w:sz w:val="24"/>
          <w:szCs w:val="24"/>
        </w:rPr>
        <w:t>o</w:t>
      </w:r>
      <w:r w:rsidRPr="008F2F87">
        <w:rPr>
          <w:rFonts w:asciiTheme="minorHAnsi" w:hAnsiTheme="minorHAnsi"/>
          <w:sz w:val="24"/>
          <w:szCs w:val="24"/>
        </w:rPr>
        <w:t>só</w:t>
      </w:r>
      <w:r w:rsidRPr="00D77FD3">
        <w:rPr>
          <w:rFonts w:asciiTheme="minorHAnsi" w:hAnsiTheme="minorHAnsi"/>
          <w:sz w:val="24"/>
          <w:szCs w:val="24"/>
        </w:rPr>
        <w:t>b, elblą</w:t>
      </w:r>
      <w:r w:rsidR="00430B27">
        <w:rPr>
          <w:rFonts w:asciiTheme="minorHAnsi" w:hAnsiTheme="minorHAnsi"/>
          <w:sz w:val="24"/>
          <w:szCs w:val="24"/>
        </w:rPr>
        <w:t>s</w:t>
      </w:r>
      <w:r w:rsidRPr="00D77FD3">
        <w:rPr>
          <w:rFonts w:asciiTheme="minorHAnsi" w:hAnsiTheme="minorHAnsi"/>
          <w:sz w:val="24"/>
          <w:szCs w:val="24"/>
        </w:rPr>
        <w:t>ki – 300 osób i ostródzki - 300 bezrobotnych. Wpływ na wybór powiatów miała między innymi niewystarczająca liczba pracowników zatrudnionych na stanowiskach specjalistycznych (pośrednik pracy, doradca zawodowy)</w:t>
      </w:r>
      <w:r w:rsidR="00E74A06" w:rsidRPr="00D77FD3">
        <w:rPr>
          <w:rFonts w:asciiTheme="minorHAnsi" w:hAnsiTheme="minorHAnsi"/>
          <w:sz w:val="24"/>
          <w:szCs w:val="24"/>
        </w:rPr>
        <w:t>,</w:t>
      </w:r>
      <w:r w:rsidRPr="00D77FD3">
        <w:rPr>
          <w:rFonts w:asciiTheme="minorHAnsi" w:hAnsiTheme="minorHAnsi"/>
          <w:sz w:val="24"/>
          <w:szCs w:val="24"/>
        </w:rPr>
        <w:t xml:space="preserve"> pełniących funkcję doradcy klienta indywidualnego.</w:t>
      </w:r>
      <w:r w:rsidR="00DE4D8F" w:rsidRPr="00D77FD3">
        <w:rPr>
          <w:rFonts w:asciiTheme="minorHAnsi" w:hAnsiTheme="minorHAnsi"/>
          <w:sz w:val="24"/>
          <w:szCs w:val="24"/>
        </w:rPr>
        <w:t xml:space="preserve"> </w:t>
      </w:r>
    </w:p>
    <w:p w:rsidR="00EA569B" w:rsidRDefault="00DE4D8F" w:rsidP="00EA569B">
      <w:pPr>
        <w:spacing w:line="360" w:lineRule="auto"/>
        <w:jc w:val="both"/>
        <w:rPr>
          <w:rFonts w:asciiTheme="minorHAnsi" w:hAnsiTheme="minorHAnsi"/>
          <w:sz w:val="24"/>
          <w:szCs w:val="24"/>
        </w:rPr>
      </w:pPr>
      <w:r w:rsidRPr="00D77FD3">
        <w:rPr>
          <w:rFonts w:asciiTheme="minorHAnsi" w:hAnsiTheme="minorHAnsi"/>
          <w:sz w:val="24"/>
          <w:szCs w:val="24"/>
        </w:rPr>
        <w:t xml:space="preserve">W ramach przetargu WUP do realizacji zadania wyłonił </w:t>
      </w:r>
      <w:r w:rsidR="002F6206" w:rsidRPr="00D77FD3">
        <w:rPr>
          <w:rFonts w:asciiTheme="minorHAnsi" w:hAnsiTheme="minorHAnsi"/>
          <w:sz w:val="24"/>
          <w:szCs w:val="24"/>
        </w:rPr>
        <w:t>„</w:t>
      </w:r>
      <w:r w:rsidR="002F6206" w:rsidRPr="00D77FD3">
        <w:rPr>
          <w:rFonts w:asciiTheme="minorHAnsi" w:hAnsiTheme="minorHAnsi"/>
          <w:i/>
          <w:sz w:val="24"/>
          <w:szCs w:val="24"/>
        </w:rPr>
        <w:t>Instytut Badawczo-Szkoleniowy</w:t>
      </w:r>
      <w:r w:rsidR="002F6206" w:rsidRPr="00D77FD3">
        <w:rPr>
          <w:rFonts w:asciiTheme="minorHAnsi" w:hAnsiTheme="minorHAnsi"/>
          <w:sz w:val="24"/>
          <w:szCs w:val="24"/>
        </w:rPr>
        <w:t xml:space="preserve">” </w:t>
      </w:r>
      <w:r w:rsidR="007B18B8" w:rsidRPr="00D77FD3">
        <w:rPr>
          <w:rFonts w:asciiTheme="minorHAnsi" w:hAnsiTheme="minorHAnsi"/>
          <w:sz w:val="24"/>
          <w:szCs w:val="24"/>
        </w:rPr>
        <w:br/>
      </w:r>
      <w:r w:rsidR="002F6206" w:rsidRPr="00D77FD3">
        <w:rPr>
          <w:rFonts w:asciiTheme="minorHAnsi" w:hAnsiTheme="minorHAnsi"/>
          <w:i/>
          <w:sz w:val="24"/>
          <w:szCs w:val="24"/>
        </w:rPr>
        <w:t>Sp. z o.o.  z siedzibą w Olsztynie</w:t>
      </w:r>
      <w:r w:rsidR="002F6206" w:rsidRPr="00D77FD3">
        <w:rPr>
          <w:rFonts w:asciiTheme="minorHAnsi" w:hAnsiTheme="minorHAnsi"/>
          <w:sz w:val="24"/>
          <w:szCs w:val="24"/>
        </w:rPr>
        <w:t>.</w:t>
      </w:r>
    </w:p>
    <w:p w:rsidR="00EA569B" w:rsidRDefault="00014CCA" w:rsidP="00014CCA">
      <w:pPr>
        <w:spacing w:line="360" w:lineRule="auto"/>
        <w:jc w:val="both"/>
        <w:rPr>
          <w:rFonts w:asciiTheme="minorHAnsi" w:hAnsiTheme="minorHAnsi"/>
          <w:sz w:val="24"/>
          <w:szCs w:val="24"/>
        </w:rPr>
      </w:pPr>
      <w:r w:rsidRPr="00D77FD3">
        <w:rPr>
          <w:rFonts w:asciiTheme="minorHAnsi" w:hAnsiTheme="minorHAnsi"/>
          <w:sz w:val="24"/>
          <w:szCs w:val="24"/>
        </w:rPr>
        <w:t>W</w:t>
      </w:r>
      <w:r w:rsidR="00EA569B" w:rsidRPr="00D77FD3">
        <w:rPr>
          <w:rFonts w:asciiTheme="minorHAnsi" w:hAnsiTheme="minorHAnsi"/>
          <w:sz w:val="24"/>
          <w:szCs w:val="24"/>
        </w:rPr>
        <w:t xml:space="preserve"> 201</w:t>
      </w:r>
      <w:r w:rsidR="00063CF8" w:rsidRPr="00D77FD3">
        <w:rPr>
          <w:rFonts w:asciiTheme="minorHAnsi" w:hAnsiTheme="minorHAnsi"/>
          <w:sz w:val="24"/>
          <w:szCs w:val="24"/>
        </w:rPr>
        <w:t>6</w:t>
      </w:r>
      <w:r w:rsidRPr="00D77FD3">
        <w:rPr>
          <w:rFonts w:asciiTheme="minorHAnsi" w:hAnsiTheme="minorHAnsi"/>
          <w:sz w:val="24"/>
          <w:szCs w:val="24"/>
        </w:rPr>
        <w:t xml:space="preserve"> roku PUP </w:t>
      </w:r>
      <w:r w:rsidR="00063CF8" w:rsidRPr="00D77FD3">
        <w:rPr>
          <w:rFonts w:asciiTheme="minorHAnsi" w:hAnsiTheme="minorHAnsi"/>
          <w:sz w:val="24"/>
          <w:szCs w:val="24"/>
        </w:rPr>
        <w:t>kontynuował realizację działań aktywizacyjnych zleconych agencji zatrudnienia</w:t>
      </w:r>
      <w:r w:rsidR="00F559B4">
        <w:rPr>
          <w:rFonts w:asciiTheme="minorHAnsi" w:hAnsiTheme="minorHAnsi"/>
          <w:sz w:val="24"/>
          <w:szCs w:val="24"/>
        </w:rPr>
        <w:t xml:space="preserve">. W </w:t>
      </w:r>
      <w:r w:rsidRPr="00D77FD3">
        <w:rPr>
          <w:rFonts w:asciiTheme="minorHAnsi" w:hAnsiTheme="minorHAnsi"/>
          <w:sz w:val="24"/>
          <w:szCs w:val="24"/>
        </w:rPr>
        <w:t xml:space="preserve">omawianym roku </w:t>
      </w:r>
      <w:r w:rsidR="00EA569B" w:rsidRPr="00D77FD3">
        <w:rPr>
          <w:rFonts w:asciiTheme="minorHAnsi" w:hAnsiTheme="minorHAnsi"/>
          <w:sz w:val="24"/>
          <w:szCs w:val="24"/>
        </w:rPr>
        <w:t>skierowa</w:t>
      </w:r>
      <w:r w:rsidRPr="00D77FD3">
        <w:rPr>
          <w:rFonts w:asciiTheme="minorHAnsi" w:hAnsiTheme="minorHAnsi"/>
          <w:sz w:val="24"/>
          <w:szCs w:val="24"/>
        </w:rPr>
        <w:t>no</w:t>
      </w:r>
      <w:r w:rsidR="00063CF8" w:rsidRPr="00D77FD3">
        <w:rPr>
          <w:rFonts w:asciiTheme="minorHAnsi" w:hAnsiTheme="minorHAnsi"/>
          <w:sz w:val="24"/>
          <w:szCs w:val="24"/>
        </w:rPr>
        <w:t xml:space="preserve"> w ramach rekrutacji uzupełniającej</w:t>
      </w:r>
      <w:r w:rsidRPr="00D77FD3">
        <w:rPr>
          <w:rFonts w:asciiTheme="minorHAnsi" w:hAnsiTheme="minorHAnsi"/>
          <w:sz w:val="24"/>
          <w:szCs w:val="24"/>
        </w:rPr>
        <w:t xml:space="preserve"> dodatkowo </w:t>
      </w:r>
      <w:r w:rsidR="00063CF8" w:rsidRPr="00D77FD3">
        <w:rPr>
          <w:rFonts w:asciiTheme="minorHAnsi" w:hAnsiTheme="minorHAnsi"/>
          <w:sz w:val="24"/>
          <w:szCs w:val="24"/>
        </w:rPr>
        <w:t>8</w:t>
      </w:r>
      <w:r w:rsidR="00EA569B" w:rsidRPr="00D77FD3">
        <w:rPr>
          <w:rFonts w:asciiTheme="minorHAnsi" w:hAnsiTheme="minorHAnsi"/>
          <w:sz w:val="24"/>
          <w:szCs w:val="24"/>
        </w:rPr>
        <w:t xml:space="preserve"> osób </w:t>
      </w:r>
      <w:r w:rsidRPr="00D77FD3">
        <w:rPr>
          <w:rFonts w:asciiTheme="minorHAnsi" w:hAnsiTheme="minorHAnsi"/>
          <w:sz w:val="24"/>
          <w:szCs w:val="24"/>
        </w:rPr>
        <w:t>b</w:t>
      </w:r>
      <w:r w:rsidR="00EA569B" w:rsidRPr="00D77FD3">
        <w:rPr>
          <w:rFonts w:asciiTheme="minorHAnsi" w:hAnsiTheme="minorHAnsi"/>
          <w:sz w:val="24"/>
          <w:szCs w:val="24"/>
        </w:rPr>
        <w:t>ezrobotnych z listy rezerwowej.</w:t>
      </w:r>
    </w:p>
    <w:p w:rsidR="00EA569B" w:rsidRPr="0060506A" w:rsidRDefault="00F559B4" w:rsidP="00EA569B">
      <w:pPr>
        <w:spacing w:line="360" w:lineRule="auto"/>
        <w:jc w:val="both"/>
        <w:rPr>
          <w:rFonts w:asciiTheme="minorHAnsi" w:hAnsiTheme="minorHAnsi"/>
          <w:sz w:val="24"/>
          <w:szCs w:val="24"/>
        </w:rPr>
      </w:pPr>
      <w:r>
        <w:rPr>
          <w:rFonts w:asciiTheme="minorHAnsi" w:hAnsiTheme="minorHAnsi"/>
          <w:sz w:val="24"/>
          <w:szCs w:val="24"/>
        </w:rPr>
        <w:t xml:space="preserve">Efekty działań w 2016 roku  </w:t>
      </w:r>
      <w:r w:rsidR="00F75338" w:rsidRPr="0060506A">
        <w:rPr>
          <w:rFonts w:asciiTheme="minorHAnsi" w:hAnsiTheme="minorHAnsi"/>
          <w:sz w:val="24"/>
          <w:szCs w:val="24"/>
        </w:rPr>
        <w:t xml:space="preserve">dot. </w:t>
      </w:r>
      <w:r w:rsidR="00014CCA" w:rsidRPr="0060506A">
        <w:rPr>
          <w:rFonts w:asciiTheme="minorHAnsi" w:hAnsiTheme="minorHAnsi"/>
          <w:sz w:val="24"/>
          <w:szCs w:val="24"/>
        </w:rPr>
        <w:t>zlecania usług</w:t>
      </w:r>
      <w:r>
        <w:rPr>
          <w:rFonts w:asciiTheme="minorHAnsi" w:hAnsiTheme="minorHAnsi"/>
          <w:sz w:val="24"/>
          <w:szCs w:val="24"/>
        </w:rPr>
        <w:t xml:space="preserve"> prywatnej agencji zatrudnienia</w:t>
      </w:r>
      <w:r w:rsidR="00EA569B" w:rsidRPr="0060506A">
        <w:rPr>
          <w:rFonts w:asciiTheme="minorHAnsi" w:hAnsiTheme="minorHAnsi"/>
          <w:sz w:val="24"/>
          <w:szCs w:val="24"/>
        </w:rPr>
        <w:t>:</w:t>
      </w:r>
    </w:p>
    <w:p w:rsidR="00EA569B" w:rsidRPr="0042535B" w:rsidRDefault="00EA569B" w:rsidP="0042535B">
      <w:pPr>
        <w:pStyle w:val="Akapitzlist"/>
        <w:numPr>
          <w:ilvl w:val="0"/>
          <w:numId w:val="56"/>
        </w:numPr>
        <w:spacing w:line="360" w:lineRule="auto"/>
        <w:jc w:val="both"/>
        <w:rPr>
          <w:rFonts w:asciiTheme="minorHAnsi" w:hAnsiTheme="minorHAnsi"/>
          <w:sz w:val="24"/>
          <w:szCs w:val="24"/>
        </w:rPr>
      </w:pPr>
      <w:r w:rsidRPr="0042535B">
        <w:rPr>
          <w:rFonts w:asciiTheme="minorHAnsi" w:hAnsiTheme="minorHAnsi"/>
          <w:sz w:val="24"/>
          <w:szCs w:val="24"/>
        </w:rPr>
        <w:t>ogółem skierowanych</w:t>
      </w:r>
      <w:r w:rsidR="00F75338" w:rsidRPr="0042535B">
        <w:rPr>
          <w:rFonts w:asciiTheme="minorHAnsi" w:hAnsiTheme="minorHAnsi"/>
          <w:sz w:val="24"/>
          <w:szCs w:val="24"/>
        </w:rPr>
        <w:t xml:space="preserve"> </w:t>
      </w:r>
      <w:r w:rsidRPr="0042535B">
        <w:rPr>
          <w:rFonts w:asciiTheme="minorHAnsi" w:hAnsiTheme="minorHAnsi"/>
          <w:sz w:val="24"/>
          <w:szCs w:val="24"/>
        </w:rPr>
        <w:t xml:space="preserve"> – 22</w:t>
      </w:r>
      <w:r w:rsidR="00063CF8" w:rsidRPr="0042535B">
        <w:rPr>
          <w:rFonts w:asciiTheme="minorHAnsi" w:hAnsiTheme="minorHAnsi"/>
          <w:sz w:val="24"/>
          <w:szCs w:val="24"/>
        </w:rPr>
        <w:t>8</w:t>
      </w:r>
      <w:r w:rsidRPr="0042535B">
        <w:rPr>
          <w:rFonts w:asciiTheme="minorHAnsi" w:hAnsiTheme="minorHAnsi"/>
          <w:sz w:val="24"/>
          <w:szCs w:val="24"/>
        </w:rPr>
        <w:t xml:space="preserve"> osób</w:t>
      </w:r>
      <w:r w:rsidR="0086463C" w:rsidRPr="0042535B">
        <w:rPr>
          <w:rFonts w:asciiTheme="minorHAnsi" w:hAnsiTheme="minorHAnsi"/>
          <w:sz w:val="24"/>
          <w:szCs w:val="24"/>
        </w:rPr>
        <w:t xml:space="preserve"> bezrobotnych</w:t>
      </w:r>
      <w:r w:rsidR="00014CCA" w:rsidRPr="0042535B">
        <w:rPr>
          <w:rFonts w:asciiTheme="minorHAnsi" w:hAnsiTheme="minorHAnsi"/>
          <w:sz w:val="24"/>
          <w:szCs w:val="24"/>
        </w:rPr>
        <w:t>;</w:t>
      </w:r>
    </w:p>
    <w:p w:rsidR="003A477A" w:rsidRPr="0042535B" w:rsidRDefault="003A477A" w:rsidP="0042535B">
      <w:pPr>
        <w:pStyle w:val="Akapitzlist"/>
        <w:numPr>
          <w:ilvl w:val="0"/>
          <w:numId w:val="56"/>
        </w:numPr>
        <w:spacing w:line="360" w:lineRule="auto"/>
        <w:jc w:val="both"/>
        <w:rPr>
          <w:rFonts w:asciiTheme="minorHAnsi" w:hAnsiTheme="minorHAnsi"/>
          <w:sz w:val="24"/>
          <w:szCs w:val="24"/>
        </w:rPr>
      </w:pPr>
      <w:r w:rsidRPr="0042535B">
        <w:rPr>
          <w:rFonts w:asciiTheme="minorHAnsi" w:hAnsiTheme="minorHAnsi"/>
          <w:sz w:val="24"/>
          <w:szCs w:val="24"/>
        </w:rPr>
        <w:t xml:space="preserve">podjęcie zatrudnienia lub innej pracy zarobkowej, na warunkach określanych </w:t>
      </w:r>
      <w:r w:rsidRPr="0042535B">
        <w:rPr>
          <w:rFonts w:asciiTheme="minorHAnsi" w:hAnsiTheme="minorHAnsi"/>
          <w:sz w:val="24"/>
          <w:szCs w:val="24"/>
        </w:rPr>
        <w:br/>
        <w:t>w zlecaniu usług</w:t>
      </w:r>
      <w:r w:rsidR="0086463C" w:rsidRPr="0042535B">
        <w:rPr>
          <w:rFonts w:asciiTheme="minorHAnsi" w:hAnsiTheme="minorHAnsi"/>
          <w:sz w:val="24"/>
          <w:szCs w:val="24"/>
        </w:rPr>
        <w:t xml:space="preserve"> -</w:t>
      </w:r>
      <w:r w:rsidRPr="0042535B">
        <w:rPr>
          <w:rFonts w:asciiTheme="minorHAnsi" w:hAnsiTheme="minorHAnsi"/>
          <w:sz w:val="24"/>
          <w:szCs w:val="24"/>
        </w:rPr>
        <w:t xml:space="preserve"> 54 osoby</w:t>
      </w:r>
      <w:r w:rsidR="0086463C" w:rsidRPr="0042535B">
        <w:rPr>
          <w:rFonts w:asciiTheme="minorHAnsi" w:hAnsiTheme="minorHAnsi"/>
          <w:sz w:val="24"/>
          <w:szCs w:val="24"/>
        </w:rPr>
        <w:t xml:space="preserve"> (23,7% uczestników projektu)</w:t>
      </w:r>
      <w:r w:rsidRPr="0042535B">
        <w:rPr>
          <w:rFonts w:asciiTheme="minorHAnsi" w:hAnsiTheme="minorHAnsi"/>
          <w:sz w:val="24"/>
          <w:szCs w:val="24"/>
        </w:rPr>
        <w:t>. Przy czy okres zatrudnienia wynoszący co najmniej 14 dni – 54 osoby. Wśród tych osób  kontynuację zatrudnienia przez okres co najmniej 90 dni miały 32 osoby (14,0%), a czas zatrudnienia trwający do 180 dni – 23 osoby (10,1%);</w:t>
      </w:r>
    </w:p>
    <w:p w:rsidR="00EA569B" w:rsidRDefault="00EA569B" w:rsidP="0042535B">
      <w:pPr>
        <w:pStyle w:val="Akapitzlist"/>
        <w:numPr>
          <w:ilvl w:val="0"/>
          <w:numId w:val="56"/>
        </w:numPr>
        <w:spacing w:line="360" w:lineRule="auto"/>
        <w:jc w:val="both"/>
        <w:rPr>
          <w:rFonts w:asciiTheme="minorHAnsi" w:hAnsiTheme="minorHAnsi"/>
          <w:sz w:val="24"/>
          <w:szCs w:val="24"/>
        </w:rPr>
      </w:pPr>
      <w:r w:rsidRPr="0042535B">
        <w:rPr>
          <w:rFonts w:asciiTheme="minorHAnsi" w:hAnsiTheme="minorHAnsi"/>
          <w:sz w:val="24"/>
          <w:szCs w:val="24"/>
        </w:rPr>
        <w:t xml:space="preserve">podjęcie działalności gospodarczej – </w:t>
      </w:r>
      <w:r w:rsidR="0060506A" w:rsidRPr="0042535B">
        <w:rPr>
          <w:rFonts w:asciiTheme="minorHAnsi" w:hAnsiTheme="minorHAnsi"/>
          <w:sz w:val="24"/>
          <w:szCs w:val="24"/>
        </w:rPr>
        <w:t>0</w:t>
      </w:r>
      <w:r w:rsidRPr="0042535B">
        <w:rPr>
          <w:rFonts w:asciiTheme="minorHAnsi" w:hAnsiTheme="minorHAnsi"/>
          <w:sz w:val="24"/>
          <w:szCs w:val="24"/>
        </w:rPr>
        <w:t xml:space="preserve"> os</w:t>
      </w:r>
      <w:r w:rsidR="0060506A" w:rsidRPr="0042535B">
        <w:rPr>
          <w:rFonts w:asciiTheme="minorHAnsi" w:hAnsiTheme="minorHAnsi"/>
          <w:sz w:val="24"/>
          <w:szCs w:val="24"/>
        </w:rPr>
        <w:t>ó</w:t>
      </w:r>
      <w:r w:rsidRPr="0042535B">
        <w:rPr>
          <w:rFonts w:asciiTheme="minorHAnsi" w:hAnsiTheme="minorHAnsi"/>
          <w:sz w:val="24"/>
          <w:szCs w:val="24"/>
        </w:rPr>
        <w:t>b</w:t>
      </w:r>
      <w:r w:rsidR="003A477A" w:rsidRPr="0042535B">
        <w:rPr>
          <w:rFonts w:asciiTheme="minorHAnsi" w:hAnsiTheme="minorHAnsi"/>
          <w:sz w:val="24"/>
          <w:szCs w:val="24"/>
        </w:rPr>
        <w:t>.</w:t>
      </w:r>
    </w:p>
    <w:p w:rsidR="00EA569B" w:rsidRPr="0036609E" w:rsidRDefault="00EA569B" w:rsidP="00F75B4E">
      <w:pPr>
        <w:pStyle w:val="Akapitzlist"/>
        <w:numPr>
          <w:ilvl w:val="0"/>
          <w:numId w:val="20"/>
        </w:numPr>
        <w:spacing w:line="360" w:lineRule="auto"/>
        <w:jc w:val="both"/>
        <w:rPr>
          <w:rFonts w:asciiTheme="minorHAnsi" w:hAnsiTheme="minorHAnsi"/>
          <w:sz w:val="24"/>
          <w:szCs w:val="24"/>
        </w:rPr>
      </w:pPr>
      <w:r w:rsidRPr="0010443D">
        <w:rPr>
          <w:rFonts w:asciiTheme="minorHAnsi" w:hAnsiTheme="minorHAnsi"/>
          <w:sz w:val="24"/>
          <w:szCs w:val="24"/>
        </w:rPr>
        <w:lastRenderedPageBreak/>
        <w:t>Krajowy Fundusz Szkoleniowy (KFS</w:t>
      </w:r>
      <w:r w:rsidRPr="0036609E">
        <w:rPr>
          <w:rFonts w:asciiTheme="minorHAnsi" w:hAnsiTheme="minorHAnsi"/>
          <w:sz w:val="24"/>
          <w:szCs w:val="24"/>
        </w:rPr>
        <w:t>) – to wydzielona część (ok. 2%) Funduszu Pracy</w:t>
      </w:r>
      <w:r w:rsidR="0036609E" w:rsidRPr="0036609E">
        <w:rPr>
          <w:rFonts w:asciiTheme="minorHAnsi" w:hAnsiTheme="minorHAnsi"/>
          <w:sz w:val="24"/>
          <w:szCs w:val="24"/>
        </w:rPr>
        <w:t xml:space="preserve"> </w:t>
      </w:r>
      <w:r w:rsidR="00700BB2" w:rsidRPr="0036609E">
        <w:rPr>
          <w:rFonts w:asciiTheme="minorHAnsi" w:hAnsiTheme="minorHAnsi"/>
          <w:sz w:val="24"/>
          <w:szCs w:val="24"/>
        </w:rPr>
        <w:t xml:space="preserve"> - </w:t>
      </w:r>
      <w:r w:rsidRPr="0036609E">
        <w:rPr>
          <w:rFonts w:asciiTheme="minorHAnsi" w:hAnsiTheme="minorHAnsi"/>
          <w:sz w:val="24"/>
          <w:szCs w:val="24"/>
        </w:rPr>
        <w:t>funduszu celowego przeznaczonego na zapobieganie bezrobociu i ograniczani</w:t>
      </w:r>
      <w:r w:rsidR="00E625E3" w:rsidRPr="0036609E">
        <w:rPr>
          <w:rFonts w:asciiTheme="minorHAnsi" w:hAnsiTheme="minorHAnsi"/>
          <w:sz w:val="24"/>
          <w:szCs w:val="24"/>
        </w:rPr>
        <w:t>u</w:t>
      </w:r>
      <w:r w:rsidRPr="0036609E">
        <w:rPr>
          <w:rFonts w:asciiTheme="minorHAnsi" w:hAnsiTheme="minorHAnsi"/>
          <w:sz w:val="24"/>
          <w:szCs w:val="24"/>
        </w:rPr>
        <w:t xml:space="preserve"> jego skutków, tworzonego ze składek pracodawców.</w:t>
      </w:r>
    </w:p>
    <w:p w:rsidR="00EA569B" w:rsidRPr="00DF30CB" w:rsidRDefault="00EA569B" w:rsidP="0036609E">
      <w:pPr>
        <w:spacing w:line="360" w:lineRule="auto"/>
        <w:jc w:val="both"/>
        <w:rPr>
          <w:rFonts w:asciiTheme="minorHAnsi" w:hAnsiTheme="minorHAnsi"/>
          <w:sz w:val="24"/>
          <w:szCs w:val="24"/>
        </w:rPr>
      </w:pPr>
      <w:r w:rsidRPr="00DF30CB">
        <w:rPr>
          <w:rFonts w:asciiTheme="minorHAnsi" w:hAnsiTheme="minorHAnsi"/>
          <w:sz w:val="24"/>
          <w:szCs w:val="24"/>
        </w:rPr>
        <w:t>Środki KFS wspierają inwestycje w kształcenie ustawiczne pracowników i pracodawcy  (kursy i studia podyplomowe oraz egzaminy, badania lekarskie i psychologiczne, ubezpieczenia od nieszczęśliwych wypadków).</w:t>
      </w:r>
    </w:p>
    <w:p w:rsidR="00FD509B" w:rsidRPr="00DF30CB" w:rsidRDefault="00EA569B" w:rsidP="0036609E">
      <w:pPr>
        <w:spacing w:line="360" w:lineRule="auto"/>
        <w:jc w:val="both"/>
        <w:rPr>
          <w:rFonts w:asciiTheme="minorHAnsi" w:hAnsiTheme="minorHAnsi"/>
          <w:sz w:val="24"/>
          <w:szCs w:val="24"/>
        </w:rPr>
      </w:pPr>
      <w:r w:rsidRPr="00DF30CB">
        <w:rPr>
          <w:rFonts w:asciiTheme="minorHAnsi" w:hAnsiTheme="minorHAnsi"/>
          <w:sz w:val="24"/>
          <w:szCs w:val="24"/>
        </w:rPr>
        <w:t xml:space="preserve">W latach 2014-2015 KFS wspierał podnoszenie kompetencji osób </w:t>
      </w:r>
      <w:r w:rsidRPr="00DF30CB">
        <w:rPr>
          <w:rFonts w:asciiTheme="minorHAnsi" w:hAnsiTheme="minorHAnsi"/>
          <w:i/>
          <w:sz w:val="24"/>
          <w:szCs w:val="24"/>
        </w:rPr>
        <w:t>pracujących w wieku 45 lat i więcej.</w:t>
      </w:r>
      <w:r w:rsidRPr="00DF30CB">
        <w:rPr>
          <w:rFonts w:asciiTheme="minorHAnsi" w:hAnsiTheme="minorHAnsi"/>
          <w:sz w:val="24"/>
          <w:szCs w:val="24"/>
        </w:rPr>
        <w:t xml:space="preserve"> </w:t>
      </w:r>
      <w:r w:rsidR="00E625E3" w:rsidRPr="00DF30CB">
        <w:rPr>
          <w:rFonts w:asciiTheme="minorHAnsi" w:hAnsiTheme="minorHAnsi"/>
          <w:sz w:val="24"/>
          <w:szCs w:val="24"/>
        </w:rPr>
        <w:t>W roku 2016 priorytet</w:t>
      </w:r>
      <w:r w:rsidR="00FD509B" w:rsidRPr="00DF30CB">
        <w:rPr>
          <w:rFonts w:asciiTheme="minorHAnsi" w:hAnsiTheme="minorHAnsi"/>
          <w:sz w:val="24"/>
          <w:szCs w:val="24"/>
        </w:rPr>
        <w:t>ami M</w:t>
      </w:r>
      <w:r w:rsidR="00E30C7C">
        <w:rPr>
          <w:rFonts w:asciiTheme="minorHAnsi" w:hAnsiTheme="minorHAnsi"/>
          <w:sz w:val="24"/>
          <w:szCs w:val="24"/>
        </w:rPr>
        <w:t>R</w:t>
      </w:r>
      <w:r w:rsidR="00FD509B" w:rsidRPr="00DF30CB">
        <w:rPr>
          <w:rFonts w:asciiTheme="minorHAnsi" w:hAnsiTheme="minorHAnsi"/>
          <w:sz w:val="24"/>
          <w:szCs w:val="24"/>
        </w:rPr>
        <w:t>PiPS wydatkowania środków KFS były:</w:t>
      </w:r>
    </w:p>
    <w:p w:rsidR="00FD509B" w:rsidRPr="00AF45F7" w:rsidRDefault="00FD509B" w:rsidP="002956D2">
      <w:pPr>
        <w:pStyle w:val="Akapitzlist"/>
        <w:numPr>
          <w:ilvl w:val="0"/>
          <w:numId w:val="43"/>
        </w:numPr>
        <w:spacing w:line="360" w:lineRule="auto"/>
        <w:jc w:val="both"/>
        <w:rPr>
          <w:rFonts w:asciiTheme="minorHAnsi" w:hAnsiTheme="minorHAnsi"/>
          <w:sz w:val="24"/>
          <w:szCs w:val="24"/>
        </w:rPr>
      </w:pPr>
      <w:r w:rsidRPr="00AF45F7">
        <w:rPr>
          <w:rFonts w:asciiTheme="minorHAnsi" w:hAnsiTheme="minorHAnsi"/>
          <w:sz w:val="24"/>
          <w:szCs w:val="24"/>
        </w:rPr>
        <w:t>wsparcie zawodowego kształcenia ustawicznego, tj. pozostającego</w:t>
      </w:r>
      <w:r w:rsidR="00AF45F7">
        <w:rPr>
          <w:rFonts w:asciiTheme="minorHAnsi" w:hAnsiTheme="minorHAnsi"/>
          <w:sz w:val="24"/>
          <w:szCs w:val="24"/>
        </w:rPr>
        <w:t xml:space="preserve">  </w:t>
      </w:r>
      <w:r w:rsidRPr="00AF45F7">
        <w:rPr>
          <w:rFonts w:asciiTheme="minorHAnsi" w:hAnsiTheme="minorHAnsi"/>
          <w:sz w:val="24"/>
          <w:szCs w:val="24"/>
        </w:rPr>
        <w:t>w bezpośrednim związku z branżą lub zawodem, mającego na celu uzyskanie lub uaktualnienie kompetencji do celów zawodowych;</w:t>
      </w:r>
    </w:p>
    <w:p w:rsidR="00FD509B" w:rsidRPr="00AF45F7" w:rsidRDefault="00FD509B" w:rsidP="002956D2">
      <w:pPr>
        <w:pStyle w:val="Akapitzlist"/>
        <w:numPr>
          <w:ilvl w:val="0"/>
          <w:numId w:val="43"/>
        </w:numPr>
        <w:spacing w:line="360" w:lineRule="auto"/>
        <w:jc w:val="both"/>
        <w:rPr>
          <w:rFonts w:asciiTheme="minorHAnsi" w:hAnsiTheme="minorHAnsi"/>
          <w:sz w:val="24"/>
          <w:szCs w:val="24"/>
        </w:rPr>
      </w:pPr>
      <w:r w:rsidRPr="00AF45F7">
        <w:rPr>
          <w:rFonts w:asciiTheme="minorHAnsi" w:hAnsiTheme="minorHAnsi"/>
          <w:sz w:val="24"/>
          <w:szCs w:val="24"/>
        </w:rPr>
        <w:t xml:space="preserve">wsparcie kształcenia ustawicznego pracowników, którzy mogą udokumentować wykonywanie przez co najmniej 15 lat prac w szczególnych warunkach lub </w:t>
      </w:r>
      <w:r w:rsidR="00AF45F7">
        <w:rPr>
          <w:rFonts w:asciiTheme="minorHAnsi" w:hAnsiTheme="minorHAnsi"/>
          <w:sz w:val="24"/>
          <w:szCs w:val="24"/>
        </w:rPr>
        <w:t xml:space="preserve">                      </w:t>
      </w:r>
      <w:r w:rsidRPr="00AF45F7">
        <w:rPr>
          <w:rFonts w:asciiTheme="minorHAnsi" w:hAnsiTheme="minorHAnsi"/>
          <w:sz w:val="24"/>
          <w:szCs w:val="24"/>
        </w:rPr>
        <w:t>o szczególnym charakterze, a którym nie przysługuje prawo do emerytury pomostowej;</w:t>
      </w:r>
    </w:p>
    <w:p w:rsidR="00E625E3" w:rsidRPr="00AF45F7" w:rsidRDefault="00FD509B" w:rsidP="003D3754">
      <w:pPr>
        <w:pStyle w:val="Akapitzlist"/>
        <w:numPr>
          <w:ilvl w:val="0"/>
          <w:numId w:val="43"/>
        </w:numPr>
        <w:spacing w:line="360" w:lineRule="auto"/>
        <w:jc w:val="both"/>
        <w:rPr>
          <w:rFonts w:asciiTheme="minorHAnsi" w:hAnsiTheme="minorHAnsi"/>
          <w:sz w:val="24"/>
          <w:szCs w:val="24"/>
        </w:rPr>
      </w:pPr>
      <w:r w:rsidRPr="00AF45F7">
        <w:rPr>
          <w:rFonts w:asciiTheme="minorHAnsi" w:hAnsiTheme="minorHAnsi"/>
          <w:sz w:val="24"/>
          <w:szCs w:val="24"/>
        </w:rPr>
        <w:t xml:space="preserve">wsparcie młodych, nowozatrudnionych pracowników na podstawie umów, o których mowa w art. 150f ust. 1 ustawy o promocji zatrudnienia i instytucjach rynku pracy.  </w:t>
      </w:r>
      <w:r w:rsidR="00E625E3" w:rsidRPr="00AF45F7">
        <w:rPr>
          <w:rFonts w:asciiTheme="minorHAnsi" w:hAnsiTheme="minorHAnsi"/>
          <w:sz w:val="24"/>
          <w:szCs w:val="24"/>
        </w:rPr>
        <w:t xml:space="preserve"> </w:t>
      </w:r>
    </w:p>
    <w:p w:rsidR="00EA569B" w:rsidRPr="00DF30CB" w:rsidRDefault="00EA569B" w:rsidP="0036609E">
      <w:pPr>
        <w:spacing w:line="360" w:lineRule="auto"/>
        <w:jc w:val="both"/>
        <w:rPr>
          <w:rFonts w:asciiTheme="minorHAnsi" w:hAnsiTheme="minorHAnsi"/>
          <w:sz w:val="24"/>
          <w:szCs w:val="24"/>
        </w:rPr>
      </w:pPr>
      <w:r w:rsidRPr="00DF30CB">
        <w:rPr>
          <w:rFonts w:asciiTheme="minorHAnsi" w:hAnsiTheme="minorHAnsi"/>
          <w:sz w:val="24"/>
          <w:szCs w:val="24"/>
        </w:rPr>
        <w:t>O środki m</w:t>
      </w:r>
      <w:r w:rsidR="0086463C">
        <w:rPr>
          <w:rFonts w:asciiTheme="minorHAnsi" w:hAnsiTheme="minorHAnsi"/>
          <w:sz w:val="24"/>
          <w:szCs w:val="24"/>
        </w:rPr>
        <w:t>ógł</w:t>
      </w:r>
      <w:r w:rsidRPr="00DF30CB">
        <w:rPr>
          <w:rFonts w:asciiTheme="minorHAnsi" w:hAnsiTheme="minorHAnsi"/>
          <w:sz w:val="24"/>
          <w:szCs w:val="24"/>
        </w:rPr>
        <w:t xml:space="preserve"> wystąpić każdy pracodawca (podmiot zatrudniający co najmniej jednego pracownika na podstawie umowy o pracę</w:t>
      </w:r>
      <w:r w:rsidR="00FD509B" w:rsidRPr="00DF30CB">
        <w:rPr>
          <w:rFonts w:asciiTheme="minorHAnsi" w:hAnsiTheme="minorHAnsi"/>
          <w:sz w:val="24"/>
          <w:szCs w:val="24"/>
        </w:rPr>
        <w:t>, powołania, wyboru, mianowania lub spółdzielczej umowy o pracę</w:t>
      </w:r>
      <w:r w:rsidRPr="00DF30CB">
        <w:rPr>
          <w:rFonts w:asciiTheme="minorHAnsi" w:hAnsiTheme="minorHAnsi"/>
          <w:sz w:val="24"/>
          <w:szCs w:val="24"/>
        </w:rPr>
        <w:t>).</w:t>
      </w:r>
    </w:p>
    <w:p w:rsidR="00EA569B" w:rsidRPr="00DF30CB" w:rsidRDefault="00EA569B" w:rsidP="0036609E">
      <w:pPr>
        <w:spacing w:line="360" w:lineRule="auto"/>
        <w:jc w:val="both"/>
        <w:rPr>
          <w:rFonts w:asciiTheme="minorHAnsi" w:hAnsiTheme="minorHAnsi"/>
          <w:sz w:val="24"/>
          <w:szCs w:val="24"/>
        </w:rPr>
      </w:pPr>
      <w:r w:rsidRPr="00DF30CB">
        <w:rPr>
          <w:rFonts w:asciiTheme="minorHAnsi" w:hAnsiTheme="minorHAnsi"/>
          <w:sz w:val="24"/>
          <w:szCs w:val="24"/>
        </w:rPr>
        <w:t>Pracodawca m</w:t>
      </w:r>
      <w:r w:rsidR="0086463C">
        <w:rPr>
          <w:rFonts w:asciiTheme="minorHAnsi" w:hAnsiTheme="minorHAnsi"/>
          <w:sz w:val="24"/>
          <w:szCs w:val="24"/>
        </w:rPr>
        <w:t>ógł</w:t>
      </w:r>
      <w:r w:rsidRPr="00DF30CB">
        <w:rPr>
          <w:rFonts w:asciiTheme="minorHAnsi" w:hAnsiTheme="minorHAnsi"/>
          <w:sz w:val="24"/>
          <w:szCs w:val="24"/>
        </w:rPr>
        <w:t xml:space="preserve"> otrzymać środki na sfinansowanie:</w:t>
      </w:r>
    </w:p>
    <w:p w:rsidR="00EA569B" w:rsidRPr="00DF30CB" w:rsidRDefault="00EA569B" w:rsidP="002956D2">
      <w:pPr>
        <w:pStyle w:val="Akapitzlist"/>
        <w:numPr>
          <w:ilvl w:val="0"/>
          <w:numId w:val="28"/>
        </w:numPr>
        <w:spacing w:line="360" w:lineRule="auto"/>
        <w:jc w:val="both"/>
        <w:rPr>
          <w:rFonts w:asciiTheme="minorHAnsi" w:hAnsiTheme="minorHAnsi"/>
          <w:sz w:val="24"/>
          <w:szCs w:val="24"/>
        </w:rPr>
      </w:pPr>
      <w:r w:rsidRPr="00DF30CB">
        <w:rPr>
          <w:rFonts w:asciiTheme="minorHAnsi" w:hAnsiTheme="minorHAnsi"/>
          <w:sz w:val="24"/>
          <w:szCs w:val="24"/>
        </w:rPr>
        <w:t>80 % kosztów kształcenia ustawicznego, ale nie więcej niż do wysokości 300% przeciętnego wynagrodzenia w danym roku na jednego uczestnika (</w:t>
      </w:r>
      <w:r w:rsidR="00F40493" w:rsidRPr="00DF30CB">
        <w:rPr>
          <w:rFonts w:asciiTheme="minorHAnsi" w:hAnsiTheme="minorHAnsi"/>
          <w:sz w:val="24"/>
          <w:szCs w:val="24"/>
        </w:rPr>
        <w:t>ok.</w:t>
      </w:r>
      <w:r w:rsidR="00014CCA" w:rsidRPr="00DF30CB">
        <w:rPr>
          <w:rFonts w:asciiTheme="minorHAnsi" w:hAnsiTheme="minorHAnsi"/>
          <w:sz w:val="24"/>
          <w:szCs w:val="24"/>
        </w:rPr>
        <w:t>1</w:t>
      </w:r>
      <w:r w:rsidR="00F40493" w:rsidRPr="00DF30CB">
        <w:rPr>
          <w:rFonts w:asciiTheme="minorHAnsi" w:hAnsiTheme="minorHAnsi"/>
          <w:sz w:val="24"/>
          <w:szCs w:val="24"/>
        </w:rPr>
        <w:t>2</w:t>
      </w:r>
      <w:r w:rsidR="00014CCA" w:rsidRPr="00DF30CB">
        <w:rPr>
          <w:rFonts w:asciiTheme="minorHAnsi" w:hAnsiTheme="minorHAnsi"/>
          <w:sz w:val="24"/>
          <w:szCs w:val="24"/>
        </w:rPr>
        <w:t xml:space="preserve">.000 </w:t>
      </w:r>
      <w:r w:rsidRPr="00DF30CB">
        <w:rPr>
          <w:rFonts w:asciiTheme="minorHAnsi" w:hAnsiTheme="minorHAnsi"/>
          <w:sz w:val="24"/>
          <w:szCs w:val="24"/>
        </w:rPr>
        <w:t>zł</w:t>
      </w:r>
      <w:r w:rsidR="00262447" w:rsidRPr="00DF30CB">
        <w:rPr>
          <w:rFonts w:asciiTheme="minorHAnsi" w:hAnsiTheme="minorHAnsi"/>
          <w:sz w:val="24"/>
          <w:szCs w:val="24"/>
        </w:rPr>
        <w:t>.</w:t>
      </w:r>
      <w:r w:rsidRPr="00DF30CB">
        <w:rPr>
          <w:rFonts w:asciiTheme="minorHAnsi" w:hAnsiTheme="minorHAnsi"/>
          <w:sz w:val="24"/>
          <w:szCs w:val="24"/>
        </w:rPr>
        <w:t>);</w:t>
      </w:r>
    </w:p>
    <w:p w:rsidR="00EA569B" w:rsidRPr="00DF30CB" w:rsidRDefault="00EA569B" w:rsidP="002956D2">
      <w:pPr>
        <w:pStyle w:val="Akapitzlist"/>
        <w:numPr>
          <w:ilvl w:val="0"/>
          <w:numId w:val="28"/>
        </w:numPr>
        <w:spacing w:line="360" w:lineRule="auto"/>
        <w:jc w:val="both"/>
        <w:rPr>
          <w:rFonts w:asciiTheme="minorHAnsi" w:hAnsiTheme="minorHAnsi"/>
          <w:sz w:val="24"/>
          <w:szCs w:val="24"/>
        </w:rPr>
      </w:pPr>
      <w:r w:rsidRPr="00DF30CB">
        <w:rPr>
          <w:rFonts w:asciiTheme="minorHAnsi" w:hAnsiTheme="minorHAnsi"/>
          <w:sz w:val="24"/>
          <w:szCs w:val="24"/>
        </w:rPr>
        <w:t xml:space="preserve">100 % kosztów w przypadku mikroprzedsiębiorcy (do 10 osób zatrudnionych) </w:t>
      </w:r>
      <w:r w:rsidR="00F974C4" w:rsidRPr="00DF30CB">
        <w:rPr>
          <w:rFonts w:asciiTheme="minorHAnsi" w:hAnsiTheme="minorHAnsi"/>
          <w:sz w:val="24"/>
          <w:szCs w:val="24"/>
        </w:rPr>
        <w:br/>
      </w:r>
      <w:r w:rsidRPr="00DF30CB">
        <w:rPr>
          <w:rFonts w:asciiTheme="minorHAnsi" w:hAnsiTheme="minorHAnsi"/>
          <w:sz w:val="24"/>
          <w:szCs w:val="24"/>
        </w:rPr>
        <w:t xml:space="preserve">– ale nie więcej niż do wysokości 300% przeciętnego wynagrodzenia na </w:t>
      </w:r>
      <w:r w:rsidR="000A1267" w:rsidRPr="00DF30CB">
        <w:rPr>
          <w:rFonts w:asciiTheme="minorHAnsi" w:hAnsiTheme="minorHAnsi"/>
          <w:sz w:val="24"/>
          <w:szCs w:val="24"/>
        </w:rPr>
        <w:br/>
      </w:r>
      <w:r w:rsidRPr="00DF30CB">
        <w:rPr>
          <w:rFonts w:asciiTheme="minorHAnsi" w:hAnsiTheme="minorHAnsi"/>
          <w:sz w:val="24"/>
          <w:szCs w:val="24"/>
        </w:rPr>
        <w:t>1 uczestnika.</w:t>
      </w:r>
    </w:p>
    <w:p w:rsidR="00EA569B" w:rsidRDefault="00EA569B" w:rsidP="001474BD">
      <w:pPr>
        <w:spacing w:line="360" w:lineRule="auto"/>
        <w:jc w:val="both"/>
        <w:rPr>
          <w:rFonts w:asciiTheme="minorHAnsi" w:hAnsiTheme="minorHAnsi"/>
          <w:sz w:val="24"/>
          <w:szCs w:val="24"/>
        </w:rPr>
      </w:pPr>
      <w:r w:rsidRPr="00DF30CB">
        <w:rPr>
          <w:rFonts w:asciiTheme="minorHAnsi" w:hAnsiTheme="minorHAnsi"/>
          <w:sz w:val="24"/>
          <w:szCs w:val="24"/>
        </w:rPr>
        <w:t>Pracodawca decyd</w:t>
      </w:r>
      <w:r w:rsidR="0086463C">
        <w:rPr>
          <w:rFonts w:asciiTheme="minorHAnsi" w:hAnsiTheme="minorHAnsi"/>
          <w:sz w:val="24"/>
          <w:szCs w:val="24"/>
        </w:rPr>
        <w:t>ował</w:t>
      </w:r>
      <w:r w:rsidRPr="00DF30CB">
        <w:rPr>
          <w:rFonts w:asciiTheme="minorHAnsi" w:hAnsiTheme="minorHAnsi"/>
          <w:sz w:val="24"/>
          <w:szCs w:val="24"/>
        </w:rPr>
        <w:t xml:space="preserve"> o formie kształcenia i wyborze instytucji szkoleniowej, która je </w:t>
      </w:r>
      <w:r w:rsidR="0086463C" w:rsidRPr="00DF30CB">
        <w:rPr>
          <w:rFonts w:asciiTheme="minorHAnsi" w:hAnsiTheme="minorHAnsi"/>
          <w:sz w:val="24"/>
          <w:szCs w:val="24"/>
        </w:rPr>
        <w:t>realiz</w:t>
      </w:r>
      <w:r w:rsidR="0086463C">
        <w:rPr>
          <w:rFonts w:asciiTheme="minorHAnsi" w:hAnsiTheme="minorHAnsi"/>
          <w:sz w:val="24"/>
          <w:szCs w:val="24"/>
        </w:rPr>
        <w:t>owała</w:t>
      </w:r>
      <w:r w:rsidRPr="00DF30CB">
        <w:rPr>
          <w:rFonts w:asciiTheme="minorHAnsi" w:hAnsiTheme="minorHAnsi"/>
          <w:sz w:val="24"/>
          <w:szCs w:val="24"/>
        </w:rPr>
        <w:t>. Pracodawca zainteresowany pozyskaniem środków KFS składa wniosek do PUP właściwego ze względu na siedzibę pracodawcy albo miejsce prowadzenia działalności.</w:t>
      </w:r>
    </w:p>
    <w:p w:rsidR="00EA569B" w:rsidRPr="00DF30CB" w:rsidRDefault="00EA569B" w:rsidP="00EA791C">
      <w:pPr>
        <w:spacing w:line="360" w:lineRule="auto"/>
        <w:jc w:val="both"/>
        <w:rPr>
          <w:rFonts w:asciiTheme="minorHAnsi" w:hAnsiTheme="minorHAnsi"/>
          <w:sz w:val="24"/>
          <w:szCs w:val="24"/>
        </w:rPr>
      </w:pPr>
      <w:r w:rsidRPr="00DF30CB">
        <w:rPr>
          <w:rFonts w:asciiTheme="minorHAnsi" w:hAnsiTheme="minorHAnsi"/>
          <w:sz w:val="24"/>
          <w:szCs w:val="24"/>
        </w:rPr>
        <w:t>Dane statystyczne</w:t>
      </w:r>
      <w:r w:rsidR="009511C6" w:rsidRPr="00DF30CB">
        <w:rPr>
          <w:rFonts w:asciiTheme="minorHAnsi" w:hAnsiTheme="minorHAnsi"/>
          <w:sz w:val="24"/>
          <w:szCs w:val="24"/>
        </w:rPr>
        <w:t xml:space="preserve"> dotyczące KFS w 201</w:t>
      </w:r>
      <w:r w:rsidR="00F40493" w:rsidRPr="00DF30CB">
        <w:rPr>
          <w:rFonts w:asciiTheme="minorHAnsi" w:hAnsiTheme="minorHAnsi"/>
          <w:sz w:val="24"/>
          <w:szCs w:val="24"/>
        </w:rPr>
        <w:t>6</w:t>
      </w:r>
      <w:r w:rsidR="00014CCA" w:rsidRPr="00DF30CB">
        <w:rPr>
          <w:rFonts w:asciiTheme="minorHAnsi" w:hAnsiTheme="minorHAnsi"/>
          <w:sz w:val="24"/>
          <w:szCs w:val="24"/>
        </w:rPr>
        <w:t xml:space="preserve"> </w:t>
      </w:r>
      <w:r w:rsidR="009511C6" w:rsidRPr="00DF30CB">
        <w:rPr>
          <w:rFonts w:asciiTheme="minorHAnsi" w:hAnsiTheme="minorHAnsi"/>
          <w:sz w:val="24"/>
          <w:szCs w:val="24"/>
        </w:rPr>
        <w:t>r.</w:t>
      </w:r>
      <w:r w:rsidRPr="00DF30CB">
        <w:rPr>
          <w:rFonts w:asciiTheme="minorHAnsi" w:hAnsiTheme="minorHAnsi"/>
          <w:sz w:val="24"/>
          <w:szCs w:val="24"/>
        </w:rPr>
        <w:t>:</w:t>
      </w:r>
    </w:p>
    <w:p w:rsidR="009511C6" w:rsidRPr="00DF30CB" w:rsidRDefault="00014CCA" w:rsidP="002956D2">
      <w:pPr>
        <w:pStyle w:val="Akapitzlist"/>
        <w:numPr>
          <w:ilvl w:val="0"/>
          <w:numId w:val="27"/>
        </w:numPr>
        <w:spacing w:line="360" w:lineRule="auto"/>
        <w:jc w:val="both"/>
        <w:rPr>
          <w:rFonts w:asciiTheme="minorHAnsi" w:hAnsiTheme="minorHAnsi"/>
          <w:sz w:val="24"/>
          <w:szCs w:val="24"/>
        </w:rPr>
      </w:pPr>
      <w:r w:rsidRPr="00DF30CB">
        <w:rPr>
          <w:rFonts w:asciiTheme="minorHAnsi" w:hAnsiTheme="minorHAnsi"/>
          <w:sz w:val="24"/>
          <w:szCs w:val="24"/>
        </w:rPr>
        <w:lastRenderedPageBreak/>
        <w:t>l</w:t>
      </w:r>
      <w:r w:rsidR="009511C6" w:rsidRPr="00DF30CB">
        <w:rPr>
          <w:rFonts w:asciiTheme="minorHAnsi" w:hAnsiTheme="minorHAnsi"/>
          <w:sz w:val="24"/>
          <w:szCs w:val="24"/>
        </w:rPr>
        <w:t xml:space="preserve">imit środków </w:t>
      </w:r>
      <w:r w:rsidRPr="00DF30CB">
        <w:rPr>
          <w:rFonts w:asciiTheme="minorHAnsi" w:hAnsiTheme="minorHAnsi"/>
          <w:sz w:val="24"/>
          <w:szCs w:val="24"/>
        </w:rPr>
        <w:t xml:space="preserve">finansowych </w:t>
      </w:r>
      <w:r w:rsidR="009511C6" w:rsidRPr="00DF30CB">
        <w:rPr>
          <w:rFonts w:asciiTheme="minorHAnsi" w:hAnsiTheme="minorHAnsi"/>
          <w:sz w:val="24"/>
          <w:szCs w:val="24"/>
        </w:rPr>
        <w:t xml:space="preserve">otrzymanych na podstawie decyzji </w:t>
      </w:r>
      <w:r w:rsidR="009511C6" w:rsidRPr="00375E32">
        <w:rPr>
          <w:rFonts w:asciiTheme="minorHAnsi" w:hAnsiTheme="minorHAnsi"/>
          <w:sz w:val="24"/>
          <w:szCs w:val="24"/>
        </w:rPr>
        <w:t>M</w:t>
      </w:r>
      <w:r w:rsidR="00E30C7C" w:rsidRPr="00375E32">
        <w:rPr>
          <w:rFonts w:asciiTheme="minorHAnsi" w:hAnsiTheme="minorHAnsi"/>
          <w:sz w:val="24"/>
          <w:szCs w:val="24"/>
        </w:rPr>
        <w:t>R</w:t>
      </w:r>
      <w:r w:rsidR="009511C6" w:rsidRPr="00375E32">
        <w:rPr>
          <w:rFonts w:asciiTheme="minorHAnsi" w:hAnsiTheme="minorHAnsi"/>
          <w:sz w:val="24"/>
          <w:szCs w:val="24"/>
        </w:rPr>
        <w:t>PiPS</w:t>
      </w:r>
      <w:r w:rsidRPr="00375E32">
        <w:rPr>
          <w:rFonts w:asciiTheme="minorHAnsi" w:hAnsiTheme="minorHAnsi"/>
          <w:sz w:val="24"/>
          <w:szCs w:val="24"/>
        </w:rPr>
        <w:t xml:space="preserve"> </w:t>
      </w:r>
      <w:r w:rsidR="00F974C4" w:rsidRPr="00375E32">
        <w:rPr>
          <w:rFonts w:asciiTheme="minorHAnsi" w:hAnsiTheme="minorHAnsi"/>
          <w:sz w:val="24"/>
          <w:szCs w:val="24"/>
        </w:rPr>
        <w:br/>
      </w:r>
      <w:r w:rsidRPr="00DF30CB">
        <w:rPr>
          <w:rFonts w:asciiTheme="minorHAnsi" w:hAnsiTheme="minorHAnsi"/>
          <w:sz w:val="24"/>
          <w:szCs w:val="24"/>
        </w:rPr>
        <w:t xml:space="preserve">-  </w:t>
      </w:r>
      <w:r w:rsidR="009511C6" w:rsidRPr="00DF30CB">
        <w:rPr>
          <w:rFonts w:asciiTheme="minorHAnsi" w:hAnsiTheme="minorHAnsi"/>
          <w:sz w:val="24"/>
          <w:szCs w:val="24"/>
        </w:rPr>
        <w:t>16</w:t>
      </w:r>
      <w:r w:rsidR="00F40493" w:rsidRPr="00DF30CB">
        <w:rPr>
          <w:rFonts w:asciiTheme="minorHAnsi" w:hAnsiTheme="minorHAnsi"/>
          <w:sz w:val="24"/>
          <w:szCs w:val="24"/>
        </w:rPr>
        <w:t>3</w:t>
      </w:r>
      <w:r w:rsidR="009511C6" w:rsidRPr="00DF30CB">
        <w:rPr>
          <w:rFonts w:asciiTheme="minorHAnsi" w:hAnsiTheme="minorHAnsi"/>
          <w:sz w:val="24"/>
          <w:szCs w:val="24"/>
        </w:rPr>
        <w:t>,</w:t>
      </w:r>
      <w:r w:rsidR="00F40493" w:rsidRPr="00DF30CB">
        <w:rPr>
          <w:rFonts w:asciiTheme="minorHAnsi" w:hAnsiTheme="minorHAnsi"/>
          <w:sz w:val="24"/>
          <w:szCs w:val="24"/>
        </w:rPr>
        <w:t>1</w:t>
      </w:r>
      <w:r w:rsidR="009511C6" w:rsidRPr="00DF30CB">
        <w:rPr>
          <w:rFonts w:asciiTheme="minorHAnsi" w:hAnsiTheme="minorHAnsi"/>
          <w:sz w:val="24"/>
          <w:szCs w:val="24"/>
        </w:rPr>
        <w:t xml:space="preserve"> tys.</w:t>
      </w:r>
      <w:r w:rsidRPr="00DF30CB">
        <w:rPr>
          <w:rFonts w:asciiTheme="minorHAnsi" w:hAnsiTheme="minorHAnsi"/>
          <w:sz w:val="24"/>
          <w:szCs w:val="24"/>
        </w:rPr>
        <w:t xml:space="preserve"> </w:t>
      </w:r>
      <w:r w:rsidR="009511C6" w:rsidRPr="00DF30CB">
        <w:rPr>
          <w:rFonts w:asciiTheme="minorHAnsi" w:hAnsiTheme="minorHAnsi"/>
          <w:sz w:val="24"/>
          <w:szCs w:val="24"/>
        </w:rPr>
        <w:t>zł</w:t>
      </w:r>
      <w:r w:rsidRPr="00DF30CB">
        <w:rPr>
          <w:rFonts w:asciiTheme="minorHAnsi" w:hAnsiTheme="minorHAnsi"/>
          <w:sz w:val="24"/>
          <w:szCs w:val="24"/>
        </w:rPr>
        <w:t>.;</w:t>
      </w:r>
    </w:p>
    <w:p w:rsidR="00EA569B" w:rsidRPr="00DF30CB" w:rsidRDefault="00EA569B" w:rsidP="002956D2">
      <w:pPr>
        <w:pStyle w:val="Akapitzlist"/>
        <w:numPr>
          <w:ilvl w:val="0"/>
          <w:numId w:val="27"/>
        </w:numPr>
        <w:spacing w:line="360" w:lineRule="auto"/>
        <w:jc w:val="both"/>
        <w:rPr>
          <w:rFonts w:asciiTheme="minorHAnsi" w:hAnsiTheme="minorHAnsi"/>
          <w:sz w:val="24"/>
          <w:szCs w:val="24"/>
        </w:rPr>
      </w:pPr>
      <w:r w:rsidRPr="00DF30CB">
        <w:rPr>
          <w:rFonts w:asciiTheme="minorHAnsi" w:hAnsiTheme="minorHAnsi"/>
          <w:sz w:val="24"/>
          <w:szCs w:val="24"/>
        </w:rPr>
        <w:t xml:space="preserve">wnioski złożone – </w:t>
      </w:r>
      <w:r w:rsidR="00F24567" w:rsidRPr="00DF30CB">
        <w:rPr>
          <w:rFonts w:asciiTheme="minorHAnsi" w:hAnsiTheme="minorHAnsi"/>
          <w:sz w:val="24"/>
          <w:szCs w:val="24"/>
        </w:rPr>
        <w:t>51</w:t>
      </w:r>
      <w:r w:rsidRPr="00DF30CB">
        <w:rPr>
          <w:rFonts w:asciiTheme="minorHAnsi" w:hAnsiTheme="minorHAnsi"/>
          <w:sz w:val="24"/>
          <w:szCs w:val="24"/>
        </w:rPr>
        <w:t xml:space="preserve"> </w:t>
      </w:r>
      <w:r w:rsidR="00014CCA" w:rsidRPr="00DF30CB">
        <w:rPr>
          <w:rFonts w:asciiTheme="minorHAnsi" w:hAnsiTheme="minorHAnsi"/>
          <w:sz w:val="24"/>
          <w:szCs w:val="24"/>
        </w:rPr>
        <w:t xml:space="preserve"> szt.;</w:t>
      </w:r>
    </w:p>
    <w:p w:rsidR="00EA569B" w:rsidRPr="00DF30CB" w:rsidRDefault="00EA569B" w:rsidP="002956D2">
      <w:pPr>
        <w:pStyle w:val="Akapitzlist"/>
        <w:numPr>
          <w:ilvl w:val="0"/>
          <w:numId w:val="27"/>
        </w:numPr>
        <w:spacing w:line="360" w:lineRule="auto"/>
        <w:jc w:val="both"/>
        <w:rPr>
          <w:rFonts w:asciiTheme="minorHAnsi" w:hAnsiTheme="minorHAnsi"/>
          <w:sz w:val="24"/>
          <w:szCs w:val="24"/>
        </w:rPr>
      </w:pPr>
      <w:r w:rsidRPr="00DF30CB">
        <w:rPr>
          <w:rFonts w:asciiTheme="minorHAnsi" w:hAnsiTheme="minorHAnsi"/>
          <w:sz w:val="24"/>
          <w:szCs w:val="24"/>
        </w:rPr>
        <w:t>wnioski nie zrealizowa</w:t>
      </w:r>
      <w:r w:rsidR="00014CCA" w:rsidRPr="00DF30CB">
        <w:rPr>
          <w:rFonts w:asciiTheme="minorHAnsi" w:hAnsiTheme="minorHAnsi"/>
          <w:sz w:val="24"/>
          <w:szCs w:val="24"/>
        </w:rPr>
        <w:t>ne - 2</w:t>
      </w:r>
      <w:r w:rsidR="00246157" w:rsidRPr="00DF30CB">
        <w:rPr>
          <w:rFonts w:asciiTheme="minorHAnsi" w:hAnsiTheme="minorHAnsi"/>
          <w:sz w:val="24"/>
          <w:szCs w:val="24"/>
        </w:rPr>
        <w:t>9</w:t>
      </w:r>
      <w:r w:rsidR="00014CCA" w:rsidRPr="00DF30CB">
        <w:rPr>
          <w:rFonts w:asciiTheme="minorHAnsi" w:hAnsiTheme="minorHAnsi"/>
          <w:sz w:val="24"/>
          <w:szCs w:val="24"/>
        </w:rPr>
        <w:t xml:space="preserve"> (</w:t>
      </w:r>
      <w:r w:rsidR="00246157" w:rsidRPr="00DF30CB">
        <w:rPr>
          <w:rFonts w:asciiTheme="minorHAnsi" w:hAnsiTheme="minorHAnsi"/>
          <w:sz w:val="24"/>
          <w:szCs w:val="24"/>
        </w:rPr>
        <w:t>odmowa urzędu, wyczerpanie limitu środk</w:t>
      </w:r>
      <w:r w:rsidR="00FF2F7E" w:rsidRPr="00DF30CB">
        <w:rPr>
          <w:rFonts w:asciiTheme="minorHAnsi" w:hAnsiTheme="minorHAnsi"/>
          <w:sz w:val="24"/>
          <w:szCs w:val="24"/>
        </w:rPr>
        <w:t>ó</w:t>
      </w:r>
      <w:r w:rsidR="00246157" w:rsidRPr="00DF30CB">
        <w:rPr>
          <w:rFonts w:asciiTheme="minorHAnsi" w:hAnsiTheme="minorHAnsi"/>
          <w:sz w:val="24"/>
          <w:szCs w:val="24"/>
        </w:rPr>
        <w:t>w</w:t>
      </w:r>
      <w:r w:rsidR="00014CCA" w:rsidRPr="00DF30CB">
        <w:rPr>
          <w:rFonts w:asciiTheme="minorHAnsi" w:hAnsiTheme="minorHAnsi"/>
          <w:sz w:val="24"/>
          <w:szCs w:val="24"/>
        </w:rPr>
        <w:t>);</w:t>
      </w:r>
    </w:p>
    <w:p w:rsidR="00EA569B" w:rsidRPr="00DF30CB" w:rsidRDefault="00EA569B" w:rsidP="002956D2">
      <w:pPr>
        <w:pStyle w:val="Akapitzlist"/>
        <w:numPr>
          <w:ilvl w:val="0"/>
          <w:numId w:val="27"/>
        </w:numPr>
        <w:spacing w:line="360" w:lineRule="auto"/>
        <w:jc w:val="both"/>
        <w:rPr>
          <w:rFonts w:asciiTheme="minorHAnsi" w:hAnsiTheme="minorHAnsi"/>
          <w:sz w:val="24"/>
          <w:szCs w:val="24"/>
        </w:rPr>
      </w:pPr>
      <w:r w:rsidRPr="00DF30CB">
        <w:rPr>
          <w:rFonts w:asciiTheme="minorHAnsi" w:hAnsiTheme="minorHAnsi"/>
          <w:sz w:val="24"/>
          <w:szCs w:val="24"/>
        </w:rPr>
        <w:t xml:space="preserve">wnioski zrealizowane - </w:t>
      </w:r>
      <w:r w:rsidR="00F24567" w:rsidRPr="00DF30CB">
        <w:rPr>
          <w:rFonts w:asciiTheme="minorHAnsi" w:hAnsiTheme="minorHAnsi"/>
          <w:sz w:val="24"/>
          <w:szCs w:val="24"/>
        </w:rPr>
        <w:t>22</w:t>
      </w:r>
      <w:r w:rsidRPr="00DF30CB">
        <w:rPr>
          <w:rFonts w:asciiTheme="minorHAnsi" w:hAnsiTheme="minorHAnsi"/>
          <w:sz w:val="24"/>
          <w:szCs w:val="24"/>
        </w:rPr>
        <w:t xml:space="preserve"> </w:t>
      </w:r>
      <w:r w:rsidR="00014CCA" w:rsidRPr="00DF30CB">
        <w:rPr>
          <w:rFonts w:asciiTheme="minorHAnsi" w:hAnsiTheme="minorHAnsi"/>
          <w:sz w:val="24"/>
          <w:szCs w:val="24"/>
        </w:rPr>
        <w:t>na łączną kwotę – 1</w:t>
      </w:r>
      <w:r w:rsidR="00F24567" w:rsidRPr="00DF30CB">
        <w:rPr>
          <w:rFonts w:asciiTheme="minorHAnsi" w:hAnsiTheme="minorHAnsi"/>
          <w:sz w:val="24"/>
          <w:szCs w:val="24"/>
        </w:rPr>
        <w:t>62</w:t>
      </w:r>
      <w:r w:rsidR="007B18B8" w:rsidRPr="00DF30CB">
        <w:rPr>
          <w:rFonts w:asciiTheme="minorHAnsi" w:hAnsiTheme="minorHAnsi"/>
          <w:sz w:val="24"/>
          <w:szCs w:val="24"/>
        </w:rPr>
        <w:t>.</w:t>
      </w:r>
      <w:r w:rsidR="00F24567" w:rsidRPr="00DF30CB">
        <w:rPr>
          <w:rFonts w:asciiTheme="minorHAnsi" w:hAnsiTheme="minorHAnsi"/>
          <w:sz w:val="24"/>
          <w:szCs w:val="24"/>
        </w:rPr>
        <w:t>869,60</w:t>
      </w:r>
      <w:r w:rsidR="00014CCA" w:rsidRPr="00DF30CB">
        <w:rPr>
          <w:rFonts w:asciiTheme="minorHAnsi" w:hAnsiTheme="minorHAnsi"/>
          <w:sz w:val="24"/>
          <w:szCs w:val="24"/>
        </w:rPr>
        <w:t xml:space="preserve"> zł.;</w:t>
      </w:r>
      <w:r w:rsidRPr="00DF30CB">
        <w:rPr>
          <w:rFonts w:asciiTheme="minorHAnsi" w:hAnsiTheme="minorHAnsi"/>
          <w:sz w:val="24"/>
          <w:szCs w:val="24"/>
        </w:rPr>
        <w:t xml:space="preserve"> </w:t>
      </w:r>
    </w:p>
    <w:p w:rsidR="00EA569B" w:rsidRPr="00DF30CB" w:rsidRDefault="00EA569B" w:rsidP="002956D2">
      <w:pPr>
        <w:pStyle w:val="Akapitzlist"/>
        <w:numPr>
          <w:ilvl w:val="0"/>
          <w:numId w:val="27"/>
        </w:numPr>
        <w:spacing w:line="360" w:lineRule="auto"/>
        <w:jc w:val="both"/>
        <w:rPr>
          <w:rFonts w:asciiTheme="minorHAnsi" w:hAnsiTheme="minorHAnsi"/>
          <w:sz w:val="24"/>
          <w:szCs w:val="24"/>
        </w:rPr>
      </w:pPr>
      <w:r w:rsidRPr="00DF30CB">
        <w:rPr>
          <w:rFonts w:asciiTheme="minorHAnsi" w:hAnsiTheme="minorHAnsi"/>
          <w:sz w:val="24"/>
          <w:szCs w:val="24"/>
        </w:rPr>
        <w:t>środki uzyskane w wysokości 80% kosztów</w:t>
      </w:r>
      <w:r w:rsidR="002F6206" w:rsidRPr="00DF30CB">
        <w:rPr>
          <w:rFonts w:asciiTheme="minorHAnsi" w:hAnsiTheme="minorHAnsi"/>
          <w:sz w:val="24"/>
          <w:szCs w:val="24"/>
        </w:rPr>
        <w:t xml:space="preserve"> – </w:t>
      </w:r>
      <w:r w:rsidR="00FF2F7E" w:rsidRPr="00DF30CB">
        <w:rPr>
          <w:rFonts w:asciiTheme="minorHAnsi" w:hAnsiTheme="minorHAnsi"/>
          <w:sz w:val="24"/>
          <w:szCs w:val="24"/>
        </w:rPr>
        <w:t>1</w:t>
      </w:r>
      <w:r w:rsidR="00DF30CB" w:rsidRPr="00DF30CB">
        <w:rPr>
          <w:rFonts w:asciiTheme="minorHAnsi" w:hAnsiTheme="minorHAnsi"/>
          <w:sz w:val="24"/>
          <w:szCs w:val="24"/>
        </w:rPr>
        <w:t>1</w:t>
      </w:r>
      <w:r w:rsidR="00014CCA" w:rsidRPr="00DF30CB">
        <w:rPr>
          <w:rFonts w:asciiTheme="minorHAnsi" w:hAnsiTheme="minorHAnsi"/>
          <w:sz w:val="24"/>
          <w:szCs w:val="24"/>
        </w:rPr>
        <w:t xml:space="preserve"> pracodawców;</w:t>
      </w:r>
    </w:p>
    <w:p w:rsidR="00EA569B" w:rsidRPr="00DF30CB" w:rsidRDefault="00EA569B" w:rsidP="00824B51">
      <w:pPr>
        <w:pStyle w:val="Akapitzlist"/>
        <w:numPr>
          <w:ilvl w:val="0"/>
          <w:numId w:val="27"/>
        </w:numPr>
        <w:spacing w:line="360" w:lineRule="auto"/>
        <w:jc w:val="both"/>
        <w:rPr>
          <w:rFonts w:asciiTheme="minorHAnsi" w:hAnsiTheme="minorHAnsi"/>
          <w:sz w:val="24"/>
          <w:szCs w:val="24"/>
        </w:rPr>
      </w:pPr>
      <w:r w:rsidRPr="00DF30CB">
        <w:rPr>
          <w:rFonts w:asciiTheme="minorHAnsi" w:hAnsiTheme="minorHAnsi"/>
          <w:sz w:val="24"/>
          <w:szCs w:val="24"/>
        </w:rPr>
        <w:t>środki uzyskane</w:t>
      </w:r>
      <w:r w:rsidR="00014CCA" w:rsidRPr="00DF30CB">
        <w:rPr>
          <w:rFonts w:asciiTheme="minorHAnsi" w:hAnsiTheme="minorHAnsi"/>
          <w:sz w:val="24"/>
          <w:szCs w:val="24"/>
        </w:rPr>
        <w:t xml:space="preserve"> </w:t>
      </w:r>
      <w:r w:rsidRPr="00DF30CB">
        <w:rPr>
          <w:rFonts w:asciiTheme="minorHAnsi" w:hAnsiTheme="minorHAnsi"/>
          <w:sz w:val="24"/>
          <w:szCs w:val="24"/>
        </w:rPr>
        <w:t>w wysokości 100% kosztów (mikroprzedsiębiorstwo)</w:t>
      </w:r>
      <w:r w:rsidR="00EA791C">
        <w:rPr>
          <w:rFonts w:asciiTheme="minorHAnsi" w:hAnsiTheme="minorHAnsi"/>
          <w:sz w:val="24"/>
          <w:szCs w:val="24"/>
        </w:rPr>
        <w:t xml:space="preserve">                                 </w:t>
      </w:r>
      <w:r w:rsidRPr="00DF30CB">
        <w:rPr>
          <w:rFonts w:asciiTheme="minorHAnsi" w:hAnsiTheme="minorHAnsi"/>
          <w:sz w:val="24"/>
          <w:szCs w:val="24"/>
        </w:rPr>
        <w:t xml:space="preserve">– </w:t>
      </w:r>
      <w:r w:rsidR="00FF2F7E" w:rsidRPr="00DF30CB">
        <w:rPr>
          <w:rFonts w:asciiTheme="minorHAnsi" w:hAnsiTheme="minorHAnsi"/>
          <w:sz w:val="24"/>
          <w:szCs w:val="24"/>
        </w:rPr>
        <w:t>1</w:t>
      </w:r>
      <w:r w:rsidR="00DF30CB" w:rsidRPr="00DF30CB">
        <w:rPr>
          <w:rFonts w:asciiTheme="minorHAnsi" w:hAnsiTheme="minorHAnsi"/>
          <w:sz w:val="24"/>
          <w:szCs w:val="24"/>
        </w:rPr>
        <w:t>1</w:t>
      </w:r>
      <w:r w:rsidR="00014CCA" w:rsidRPr="00DF30CB">
        <w:rPr>
          <w:rFonts w:asciiTheme="minorHAnsi" w:hAnsiTheme="minorHAnsi"/>
          <w:sz w:val="24"/>
          <w:szCs w:val="24"/>
        </w:rPr>
        <w:t xml:space="preserve"> pracodawców;</w:t>
      </w:r>
    </w:p>
    <w:p w:rsidR="00EA569B" w:rsidRPr="00DF30CB" w:rsidRDefault="00EA569B" w:rsidP="002956D2">
      <w:pPr>
        <w:pStyle w:val="Akapitzlist"/>
        <w:numPr>
          <w:ilvl w:val="0"/>
          <w:numId w:val="27"/>
        </w:numPr>
        <w:spacing w:line="360" w:lineRule="auto"/>
        <w:jc w:val="both"/>
        <w:rPr>
          <w:rFonts w:asciiTheme="minorHAnsi" w:hAnsiTheme="minorHAnsi"/>
          <w:sz w:val="24"/>
          <w:szCs w:val="24"/>
        </w:rPr>
      </w:pPr>
      <w:r w:rsidRPr="00DF30CB">
        <w:rPr>
          <w:rFonts w:asciiTheme="minorHAnsi" w:hAnsiTheme="minorHAnsi"/>
          <w:sz w:val="24"/>
          <w:szCs w:val="24"/>
        </w:rPr>
        <w:t>liczba przes</w:t>
      </w:r>
      <w:r w:rsidR="00014CCA" w:rsidRPr="00DF30CB">
        <w:rPr>
          <w:rFonts w:asciiTheme="minorHAnsi" w:hAnsiTheme="minorHAnsi"/>
          <w:sz w:val="24"/>
          <w:szCs w:val="24"/>
        </w:rPr>
        <w:t xml:space="preserve">zkolonych pracowników – </w:t>
      </w:r>
      <w:r w:rsidR="00DF30CB" w:rsidRPr="00DF30CB">
        <w:rPr>
          <w:rFonts w:asciiTheme="minorHAnsi" w:hAnsiTheme="minorHAnsi"/>
          <w:sz w:val="24"/>
          <w:szCs w:val="24"/>
        </w:rPr>
        <w:t>81</w:t>
      </w:r>
      <w:r w:rsidR="00014CCA" w:rsidRPr="00DF30CB">
        <w:rPr>
          <w:rFonts w:asciiTheme="minorHAnsi" w:hAnsiTheme="minorHAnsi"/>
          <w:sz w:val="24"/>
          <w:szCs w:val="24"/>
        </w:rPr>
        <w:t xml:space="preserve"> osób;</w:t>
      </w:r>
    </w:p>
    <w:p w:rsidR="008574C5" w:rsidRDefault="00EA569B" w:rsidP="002956D2">
      <w:pPr>
        <w:pStyle w:val="Akapitzlist"/>
        <w:numPr>
          <w:ilvl w:val="0"/>
          <w:numId w:val="27"/>
        </w:numPr>
        <w:spacing w:line="360" w:lineRule="auto"/>
        <w:jc w:val="both"/>
        <w:rPr>
          <w:rFonts w:asciiTheme="minorHAnsi" w:hAnsiTheme="minorHAnsi"/>
          <w:sz w:val="24"/>
          <w:szCs w:val="24"/>
        </w:rPr>
      </w:pPr>
      <w:r w:rsidRPr="00DF30CB">
        <w:rPr>
          <w:rFonts w:asciiTheme="minorHAnsi" w:hAnsiTheme="minorHAnsi"/>
          <w:sz w:val="24"/>
          <w:szCs w:val="24"/>
        </w:rPr>
        <w:t xml:space="preserve">liczba przeszkolonych pracodawców – </w:t>
      </w:r>
      <w:r w:rsidR="00FF2F7E" w:rsidRPr="00DF30CB">
        <w:rPr>
          <w:rFonts w:asciiTheme="minorHAnsi" w:hAnsiTheme="minorHAnsi"/>
          <w:sz w:val="24"/>
          <w:szCs w:val="24"/>
        </w:rPr>
        <w:t>3</w:t>
      </w:r>
      <w:r w:rsidRPr="00DF30CB">
        <w:rPr>
          <w:rFonts w:asciiTheme="minorHAnsi" w:hAnsiTheme="minorHAnsi"/>
          <w:sz w:val="24"/>
          <w:szCs w:val="24"/>
        </w:rPr>
        <w:t xml:space="preserve"> os</w:t>
      </w:r>
      <w:r w:rsidR="00FF2F7E" w:rsidRPr="00DF30CB">
        <w:rPr>
          <w:rFonts w:asciiTheme="minorHAnsi" w:hAnsiTheme="minorHAnsi"/>
          <w:sz w:val="24"/>
          <w:szCs w:val="24"/>
        </w:rPr>
        <w:t>o</w:t>
      </w:r>
      <w:r w:rsidRPr="00DF30CB">
        <w:rPr>
          <w:rFonts w:asciiTheme="minorHAnsi" w:hAnsiTheme="minorHAnsi"/>
          <w:sz w:val="24"/>
          <w:szCs w:val="24"/>
        </w:rPr>
        <w:t>b</w:t>
      </w:r>
      <w:r w:rsidR="00FF2F7E" w:rsidRPr="00DF30CB">
        <w:rPr>
          <w:rFonts w:asciiTheme="minorHAnsi" w:hAnsiTheme="minorHAnsi"/>
          <w:sz w:val="24"/>
          <w:szCs w:val="24"/>
        </w:rPr>
        <w:t>y</w:t>
      </w:r>
      <w:r w:rsidRPr="00DF30CB">
        <w:rPr>
          <w:rFonts w:asciiTheme="minorHAnsi" w:hAnsiTheme="minorHAnsi"/>
          <w:sz w:val="24"/>
          <w:szCs w:val="24"/>
        </w:rPr>
        <w:t>.</w:t>
      </w:r>
      <w:r w:rsidR="00EA791C">
        <w:rPr>
          <w:rFonts w:asciiTheme="minorHAnsi" w:hAnsiTheme="minorHAnsi"/>
          <w:sz w:val="24"/>
          <w:szCs w:val="24"/>
        </w:rPr>
        <w:t xml:space="preserve">                         </w:t>
      </w:r>
    </w:p>
    <w:p w:rsidR="0022160C" w:rsidRPr="00507E52" w:rsidRDefault="00507E52" w:rsidP="002956D2">
      <w:pPr>
        <w:pStyle w:val="Akapitzlist"/>
        <w:numPr>
          <w:ilvl w:val="0"/>
          <w:numId w:val="27"/>
        </w:numPr>
        <w:spacing w:after="0" w:line="360" w:lineRule="auto"/>
        <w:jc w:val="both"/>
        <w:rPr>
          <w:rFonts w:asciiTheme="minorHAnsi" w:hAnsiTheme="minorHAnsi"/>
          <w:sz w:val="24"/>
          <w:szCs w:val="24"/>
        </w:rPr>
      </w:pPr>
      <w:r w:rsidRPr="00507E52">
        <w:rPr>
          <w:rFonts w:asciiTheme="minorHAnsi" w:hAnsiTheme="minorHAnsi"/>
          <w:sz w:val="24"/>
          <w:szCs w:val="24"/>
        </w:rPr>
        <w:t>w</w:t>
      </w:r>
      <w:r w:rsidR="001A4D4A" w:rsidRPr="00507E52">
        <w:rPr>
          <w:rFonts w:asciiTheme="minorHAnsi" w:hAnsiTheme="minorHAnsi"/>
          <w:sz w:val="24"/>
          <w:szCs w:val="24"/>
        </w:rPr>
        <w:t>ybrane kierunki szkoleń:</w:t>
      </w:r>
    </w:p>
    <w:p w:rsidR="001A4D4A" w:rsidRPr="00507E52" w:rsidRDefault="001A4D4A" w:rsidP="00EA791C">
      <w:pPr>
        <w:spacing w:line="360" w:lineRule="auto"/>
        <w:ind w:left="720"/>
        <w:jc w:val="both"/>
        <w:rPr>
          <w:rFonts w:asciiTheme="minorHAnsi" w:hAnsiTheme="minorHAnsi"/>
          <w:sz w:val="24"/>
          <w:szCs w:val="24"/>
        </w:rPr>
      </w:pPr>
      <w:r w:rsidRPr="00507E52">
        <w:rPr>
          <w:rFonts w:asciiTheme="minorHAnsi" w:hAnsiTheme="minorHAnsi"/>
          <w:sz w:val="24"/>
          <w:szCs w:val="24"/>
        </w:rPr>
        <w:t xml:space="preserve">- </w:t>
      </w:r>
      <w:r w:rsidR="00430941" w:rsidRPr="00507E52">
        <w:rPr>
          <w:rFonts w:asciiTheme="minorHAnsi" w:hAnsiTheme="minorHAnsi"/>
          <w:sz w:val="24"/>
          <w:szCs w:val="24"/>
        </w:rPr>
        <w:t>certyfikat kompetencji w transporcie drogowym,</w:t>
      </w:r>
    </w:p>
    <w:p w:rsidR="00430941" w:rsidRPr="00507E52" w:rsidRDefault="00430941" w:rsidP="00EA791C">
      <w:pPr>
        <w:spacing w:line="360" w:lineRule="auto"/>
        <w:ind w:left="720"/>
        <w:jc w:val="both"/>
        <w:rPr>
          <w:rFonts w:asciiTheme="minorHAnsi" w:hAnsiTheme="minorHAnsi"/>
          <w:sz w:val="24"/>
          <w:szCs w:val="24"/>
        </w:rPr>
      </w:pPr>
      <w:r w:rsidRPr="00507E52">
        <w:rPr>
          <w:rFonts w:asciiTheme="minorHAnsi" w:hAnsiTheme="minorHAnsi"/>
          <w:sz w:val="24"/>
          <w:szCs w:val="24"/>
        </w:rPr>
        <w:t>- szkolenie prawno-administracyjne dla wykonawców usług edukacyjnych,</w:t>
      </w:r>
    </w:p>
    <w:p w:rsidR="00214CD1" w:rsidRPr="00507E52" w:rsidRDefault="00430941" w:rsidP="00EA791C">
      <w:pPr>
        <w:spacing w:line="360" w:lineRule="auto"/>
        <w:ind w:left="720"/>
        <w:jc w:val="both"/>
        <w:rPr>
          <w:rFonts w:asciiTheme="minorHAnsi" w:hAnsiTheme="minorHAnsi"/>
          <w:sz w:val="24"/>
          <w:szCs w:val="24"/>
        </w:rPr>
      </w:pPr>
      <w:r w:rsidRPr="00507E52">
        <w:rPr>
          <w:rFonts w:asciiTheme="minorHAnsi" w:hAnsiTheme="minorHAnsi"/>
          <w:sz w:val="24"/>
          <w:szCs w:val="24"/>
        </w:rPr>
        <w:t>- szkolenie informatyczne</w:t>
      </w:r>
      <w:r w:rsidR="00214CD1" w:rsidRPr="00507E52">
        <w:rPr>
          <w:rFonts w:asciiTheme="minorHAnsi" w:hAnsiTheme="minorHAnsi"/>
          <w:sz w:val="24"/>
          <w:szCs w:val="24"/>
        </w:rPr>
        <w:t xml:space="preserve"> </w:t>
      </w:r>
      <w:r w:rsidRPr="00507E52">
        <w:rPr>
          <w:rFonts w:asciiTheme="minorHAnsi" w:hAnsiTheme="minorHAnsi"/>
          <w:sz w:val="24"/>
          <w:szCs w:val="24"/>
        </w:rPr>
        <w:t>-</w:t>
      </w:r>
      <w:r w:rsidR="00214CD1" w:rsidRPr="00507E52">
        <w:rPr>
          <w:rFonts w:asciiTheme="minorHAnsi" w:hAnsiTheme="minorHAnsi"/>
          <w:sz w:val="24"/>
          <w:szCs w:val="24"/>
        </w:rPr>
        <w:t xml:space="preserve"> webinaria </w:t>
      </w:r>
      <w:r w:rsidRPr="00507E52">
        <w:rPr>
          <w:rFonts w:asciiTheme="minorHAnsi" w:hAnsiTheme="minorHAnsi"/>
          <w:sz w:val="24"/>
          <w:szCs w:val="24"/>
        </w:rPr>
        <w:t>-</w:t>
      </w:r>
      <w:r w:rsidR="00214CD1" w:rsidRPr="00507E52">
        <w:rPr>
          <w:rFonts w:asciiTheme="minorHAnsi" w:hAnsiTheme="minorHAnsi"/>
          <w:sz w:val="24"/>
          <w:szCs w:val="24"/>
        </w:rPr>
        <w:t xml:space="preserve"> </w:t>
      </w:r>
      <w:r w:rsidRPr="00507E52">
        <w:rPr>
          <w:rFonts w:asciiTheme="minorHAnsi" w:hAnsiTheme="minorHAnsi"/>
          <w:sz w:val="24"/>
          <w:szCs w:val="24"/>
        </w:rPr>
        <w:t xml:space="preserve">czyli jak prowadzić zajęcia on-line za </w:t>
      </w:r>
      <w:r w:rsidR="00214CD1" w:rsidRPr="00507E52">
        <w:rPr>
          <w:rFonts w:asciiTheme="minorHAnsi" w:hAnsiTheme="minorHAnsi"/>
          <w:sz w:val="24"/>
          <w:szCs w:val="24"/>
        </w:rPr>
        <w:t xml:space="preserve">  </w:t>
      </w:r>
    </w:p>
    <w:p w:rsidR="00430941" w:rsidRPr="00507E52" w:rsidRDefault="00214CD1" w:rsidP="00EA791C">
      <w:pPr>
        <w:spacing w:line="360" w:lineRule="auto"/>
        <w:ind w:left="720"/>
        <w:jc w:val="both"/>
        <w:rPr>
          <w:rFonts w:asciiTheme="minorHAnsi" w:hAnsiTheme="minorHAnsi"/>
          <w:sz w:val="24"/>
          <w:szCs w:val="24"/>
        </w:rPr>
      </w:pPr>
      <w:r w:rsidRPr="00507E52">
        <w:rPr>
          <w:rFonts w:asciiTheme="minorHAnsi" w:hAnsiTheme="minorHAnsi"/>
          <w:sz w:val="24"/>
          <w:szCs w:val="24"/>
        </w:rPr>
        <w:t xml:space="preserve">   </w:t>
      </w:r>
      <w:r w:rsidR="00430941" w:rsidRPr="00507E52">
        <w:rPr>
          <w:rFonts w:asciiTheme="minorHAnsi" w:hAnsiTheme="minorHAnsi"/>
          <w:sz w:val="24"/>
          <w:szCs w:val="24"/>
        </w:rPr>
        <w:t>pomocą</w:t>
      </w:r>
      <w:r w:rsidR="00683FC9" w:rsidRPr="00507E52">
        <w:rPr>
          <w:rFonts w:asciiTheme="minorHAnsi" w:hAnsiTheme="minorHAnsi"/>
          <w:sz w:val="24"/>
          <w:szCs w:val="24"/>
        </w:rPr>
        <w:t xml:space="preserve"> </w:t>
      </w:r>
      <w:r w:rsidR="00430941" w:rsidRPr="00507E52">
        <w:rPr>
          <w:rFonts w:asciiTheme="minorHAnsi" w:hAnsiTheme="minorHAnsi"/>
          <w:sz w:val="24"/>
          <w:szCs w:val="24"/>
        </w:rPr>
        <w:t>e-lerningu,</w:t>
      </w:r>
    </w:p>
    <w:p w:rsidR="00430941" w:rsidRPr="00507E52" w:rsidRDefault="00430941" w:rsidP="00EA791C">
      <w:pPr>
        <w:spacing w:line="360" w:lineRule="auto"/>
        <w:ind w:left="720"/>
        <w:jc w:val="both"/>
        <w:rPr>
          <w:rFonts w:asciiTheme="minorHAnsi" w:hAnsiTheme="minorHAnsi"/>
          <w:sz w:val="24"/>
          <w:szCs w:val="24"/>
        </w:rPr>
      </w:pPr>
      <w:r w:rsidRPr="00507E52">
        <w:rPr>
          <w:rFonts w:asciiTheme="minorHAnsi" w:hAnsiTheme="minorHAnsi"/>
          <w:sz w:val="24"/>
          <w:szCs w:val="24"/>
        </w:rPr>
        <w:t>- księgowość w małej firmie z elementami kadr i płac,</w:t>
      </w:r>
    </w:p>
    <w:p w:rsidR="00430941" w:rsidRPr="00507E52" w:rsidRDefault="00430941" w:rsidP="00EA791C">
      <w:pPr>
        <w:spacing w:line="360" w:lineRule="auto"/>
        <w:ind w:left="720"/>
        <w:jc w:val="both"/>
        <w:rPr>
          <w:rFonts w:asciiTheme="minorHAnsi" w:hAnsiTheme="minorHAnsi"/>
          <w:sz w:val="24"/>
          <w:szCs w:val="24"/>
        </w:rPr>
      </w:pPr>
      <w:r w:rsidRPr="00507E52">
        <w:rPr>
          <w:rFonts w:asciiTheme="minorHAnsi" w:hAnsiTheme="minorHAnsi"/>
          <w:sz w:val="24"/>
          <w:szCs w:val="24"/>
        </w:rPr>
        <w:t>- kierowca wózków jezdniowych,</w:t>
      </w:r>
    </w:p>
    <w:p w:rsidR="00430941" w:rsidRPr="00507E52" w:rsidRDefault="00430941" w:rsidP="00EA791C">
      <w:pPr>
        <w:spacing w:line="360" w:lineRule="auto"/>
        <w:ind w:left="720"/>
        <w:jc w:val="both"/>
        <w:rPr>
          <w:rFonts w:asciiTheme="minorHAnsi" w:hAnsiTheme="minorHAnsi"/>
          <w:sz w:val="24"/>
          <w:szCs w:val="24"/>
        </w:rPr>
      </w:pPr>
      <w:r w:rsidRPr="00507E52">
        <w:rPr>
          <w:rFonts w:asciiTheme="minorHAnsi" w:hAnsiTheme="minorHAnsi"/>
          <w:sz w:val="24"/>
          <w:szCs w:val="24"/>
        </w:rPr>
        <w:t xml:space="preserve">- </w:t>
      </w:r>
      <w:r w:rsidR="00214CD1" w:rsidRPr="00507E52">
        <w:rPr>
          <w:rFonts w:asciiTheme="minorHAnsi" w:hAnsiTheme="minorHAnsi"/>
          <w:sz w:val="24"/>
          <w:szCs w:val="24"/>
        </w:rPr>
        <w:t xml:space="preserve"> </w:t>
      </w:r>
      <w:r w:rsidRPr="00507E52">
        <w:rPr>
          <w:rFonts w:asciiTheme="minorHAnsi" w:hAnsiTheme="minorHAnsi"/>
          <w:sz w:val="24"/>
          <w:szCs w:val="24"/>
        </w:rPr>
        <w:t>trakowy,</w:t>
      </w:r>
    </w:p>
    <w:p w:rsidR="003A23F9" w:rsidRPr="00507E52" w:rsidRDefault="00430941" w:rsidP="00EA791C">
      <w:pPr>
        <w:spacing w:line="360" w:lineRule="auto"/>
        <w:ind w:left="720"/>
        <w:jc w:val="both"/>
        <w:rPr>
          <w:rFonts w:asciiTheme="minorHAnsi" w:hAnsiTheme="minorHAnsi"/>
          <w:sz w:val="24"/>
          <w:szCs w:val="24"/>
        </w:rPr>
      </w:pPr>
      <w:r w:rsidRPr="00507E52">
        <w:rPr>
          <w:rFonts w:asciiTheme="minorHAnsi" w:hAnsiTheme="minorHAnsi"/>
          <w:sz w:val="24"/>
          <w:szCs w:val="24"/>
        </w:rPr>
        <w:t xml:space="preserve">- </w:t>
      </w:r>
      <w:r w:rsidR="00214CD1" w:rsidRPr="00507E52">
        <w:rPr>
          <w:rFonts w:asciiTheme="minorHAnsi" w:hAnsiTheme="minorHAnsi"/>
          <w:sz w:val="24"/>
          <w:szCs w:val="24"/>
        </w:rPr>
        <w:t xml:space="preserve"> </w:t>
      </w:r>
      <w:r w:rsidRPr="00507E52">
        <w:rPr>
          <w:rFonts w:asciiTheme="minorHAnsi" w:hAnsiTheme="minorHAnsi"/>
          <w:sz w:val="24"/>
          <w:szCs w:val="24"/>
        </w:rPr>
        <w:t>spawanie metodą TIG 141</w:t>
      </w:r>
      <w:r w:rsidR="00265636">
        <w:rPr>
          <w:rFonts w:asciiTheme="minorHAnsi" w:hAnsiTheme="minorHAnsi"/>
          <w:sz w:val="24"/>
          <w:szCs w:val="24"/>
        </w:rPr>
        <w:t>,</w:t>
      </w:r>
      <w:r w:rsidRPr="00507E52">
        <w:rPr>
          <w:rFonts w:asciiTheme="minorHAnsi" w:hAnsiTheme="minorHAnsi"/>
          <w:sz w:val="24"/>
          <w:szCs w:val="24"/>
        </w:rPr>
        <w:t xml:space="preserve"> </w:t>
      </w:r>
    </w:p>
    <w:p w:rsidR="00430941" w:rsidRPr="00507E52" w:rsidRDefault="003A23F9" w:rsidP="00EA791C">
      <w:pPr>
        <w:spacing w:line="360" w:lineRule="auto"/>
        <w:ind w:left="720"/>
        <w:jc w:val="both"/>
        <w:rPr>
          <w:rFonts w:asciiTheme="minorHAnsi" w:hAnsiTheme="minorHAnsi"/>
          <w:sz w:val="24"/>
          <w:szCs w:val="24"/>
        </w:rPr>
      </w:pPr>
      <w:r w:rsidRPr="00507E52">
        <w:rPr>
          <w:rFonts w:asciiTheme="minorHAnsi" w:hAnsiTheme="minorHAnsi"/>
          <w:sz w:val="24"/>
          <w:szCs w:val="24"/>
        </w:rPr>
        <w:t xml:space="preserve">- </w:t>
      </w:r>
      <w:r w:rsidR="00214CD1" w:rsidRPr="00507E52">
        <w:rPr>
          <w:rFonts w:asciiTheme="minorHAnsi" w:hAnsiTheme="minorHAnsi"/>
          <w:sz w:val="24"/>
          <w:szCs w:val="24"/>
        </w:rPr>
        <w:t xml:space="preserve"> </w:t>
      </w:r>
      <w:r w:rsidRPr="00507E52">
        <w:rPr>
          <w:rFonts w:asciiTheme="minorHAnsi" w:hAnsiTheme="minorHAnsi"/>
          <w:sz w:val="24"/>
          <w:szCs w:val="24"/>
        </w:rPr>
        <w:t>spawanie</w:t>
      </w:r>
      <w:r w:rsidR="00430941" w:rsidRPr="00507E52">
        <w:rPr>
          <w:rFonts w:asciiTheme="minorHAnsi" w:hAnsiTheme="minorHAnsi"/>
          <w:sz w:val="24"/>
          <w:szCs w:val="24"/>
        </w:rPr>
        <w:t xml:space="preserve"> </w:t>
      </w:r>
      <w:r w:rsidR="00214CD1" w:rsidRPr="00507E52">
        <w:rPr>
          <w:rFonts w:asciiTheme="minorHAnsi" w:hAnsiTheme="minorHAnsi"/>
          <w:sz w:val="24"/>
          <w:szCs w:val="24"/>
        </w:rPr>
        <w:t>acetylenowo - tlenowe</w:t>
      </w:r>
      <w:r w:rsidR="00430941" w:rsidRPr="00507E52">
        <w:rPr>
          <w:rFonts w:asciiTheme="minorHAnsi" w:hAnsiTheme="minorHAnsi"/>
          <w:sz w:val="24"/>
          <w:szCs w:val="24"/>
        </w:rPr>
        <w:t xml:space="preserve"> 311,</w:t>
      </w:r>
    </w:p>
    <w:p w:rsidR="00430941" w:rsidRPr="00507E52" w:rsidRDefault="00430941" w:rsidP="00EA791C">
      <w:pPr>
        <w:spacing w:line="360" w:lineRule="auto"/>
        <w:ind w:left="720"/>
        <w:jc w:val="both"/>
        <w:rPr>
          <w:rFonts w:asciiTheme="minorHAnsi" w:hAnsiTheme="minorHAnsi"/>
          <w:sz w:val="24"/>
          <w:szCs w:val="24"/>
        </w:rPr>
      </w:pPr>
      <w:r w:rsidRPr="00507E52">
        <w:rPr>
          <w:rFonts w:asciiTheme="minorHAnsi" w:hAnsiTheme="minorHAnsi"/>
          <w:sz w:val="24"/>
          <w:szCs w:val="24"/>
        </w:rPr>
        <w:t xml:space="preserve">- </w:t>
      </w:r>
      <w:r w:rsidR="00214CD1" w:rsidRPr="00507E52">
        <w:rPr>
          <w:rFonts w:asciiTheme="minorHAnsi" w:hAnsiTheme="minorHAnsi"/>
          <w:sz w:val="24"/>
          <w:szCs w:val="24"/>
        </w:rPr>
        <w:t xml:space="preserve"> </w:t>
      </w:r>
      <w:r w:rsidR="003A23F9" w:rsidRPr="00507E52">
        <w:rPr>
          <w:rFonts w:asciiTheme="minorHAnsi" w:hAnsiTheme="minorHAnsi"/>
          <w:sz w:val="24"/>
          <w:szCs w:val="24"/>
        </w:rPr>
        <w:t>spawanie metodą MAG 135,</w:t>
      </w:r>
    </w:p>
    <w:p w:rsidR="003A23F9" w:rsidRPr="00507E52" w:rsidRDefault="003A23F9" w:rsidP="00EA791C">
      <w:pPr>
        <w:spacing w:line="360" w:lineRule="auto"/>
        <w:ind w:left="720"/>
        <w:jc w:val="both"/>
        <w:rPr>
          <w:rFonts w:asciiTheme="minorHAnsi" w:hAnsiTheme="minorHAnsi"/>
          <w:sz w:val="24"/>
          <w:szCs w:val="24"/>
        </w:rPr>
      </w:pPr>
      <w:r w:rsidRPr="00507E52">
        <w:rPr>
          <w:rFonts w:asciiTheme="minorHAnsi" w:hAnsiTheme="minorHAnsi"/>
          <w:sz w:val="24"/>
          <w:szCs w:val="24"/>
        </w:rPr>
        <w:t xml:space="preserve">- </w:t>
      </w:r>
      <w:r w:rsidR="00214CD1" w:rsidRPr="00507E52">
        <w:rPr>
          <w:rFonts w:asciiTheme="minorHAnsi" w:hAnsiTheme="minorHAnsi"/>
          <w:sz w:val="24"/>
          <w:szCs w:val="24"/>
        </w:rPr>
        <w:t xml:space="preserve"> </w:t>
      </w:r>
      <w:r w:rsidRPr="00507E52">
        <w:rPr>
          <w:rFonts w:asciiTheme="minorHAnsi" w:hAnsiTheme="minorHAnsi"/>
          <w:sz w:val="24"/>
          <w:szCs w:val="24"/>
        </w:rPr>
        <w:t>kucharz,</w:t>
      </w:r>
    </w:p>
    <w:p w:rsidR="003A23F9" w:rsidRPr="00507E52" w:rsidRDefault="003A23F9" w:rsidP="00EA791C">
      <w:pPr>
        <w:spacing w:line="360" w:lineRule="auto"/>
        <w:ind w:left="720"/>
        <w:jc w:val="both"/>
        <w:rPr>
          <w:rFonts w:asciiTheme="minorHAnsi" w:hAnsiTheme="minorHAnsi"/>
          <w:sz w:val="24"/>
          <w:szCs w:val="24"/>
        </w:rPr>
      </w:pPr>
      <w:r w:rsidRPr="00507E52">
        <w:rPr>
          <w:rFonts w:asciiTheme="minorHAnsi" w:hAnsiTheme="minorHAnsi"/>
          <w:sz w:val="24"/>
          <w:szCs w:val="24"/>
        </w:rPr>
        <w:t xml:space="preserve">- </w:t>
      </w:r>
      <w:r w:rsidR="00214CD1" w:rsidRPr="00507E52">
        <w:rPr>
          <w:rFonts w:asciiTheme="minorHAnsi" w:hAnsiTheme="minorHAnsi"/>
          <w:sz w:val="24"/>
          <w:szCs w:val="24"/>
        </w:rPr>
        <w:t xml:space="preserve"> </w:t>
      </w:r>
      <w:r w:rsidRPr="00507E52">
        <w:rPr>
          <w:rFonts w:asciiTheme="minorHAnsi" w:hAnsiTheme="minorHAnsi"/>
          <w:sz w:val="24"/>
          <w:szCs w:val="24"/>
        </w:rPr>
        <w:t xml:space="preserve">spawanie elektrodą otuloną 111, </w:t>
      </w:r>
    </w:p>
    <w:p w:rsidR="003A23F9" w:rsidRPr="00507E52" w:rsidRDefault="003A23F9" w:rsidP="00EA791C">
      <w:pPr>
        <w:spacing w:line="360" w:lineRule="auto"/>
        <w:ind w:left="720"/>
        <w:jc w:val="both"/>
        <w:rPr>
          <w:rFonts w:asciiTheme="minorHAnsi" w:hAnsiTheme="minorHAnsi"/>
          <w:sz w:val="24"/>
          <w:szCs w:val="24"/>
        </w:rPr>
      </w:pPr>
      <w:r w:rsidRPr="00507E52">
        <w:rPr>
          <w:rFonts w:asciiTheme="minorHAnsi" w:hAnsiTheme="minorHAnsi"/>
          <w:sz w:val="24"/>
          <w:szCs w:val="24"/>
        </w:rPr>
        <w:t xml:space="preserve">- </w:t>
      </w:r>
      <w:r w:rsidR="00214CD1" w:rsidRPr="00507E52">
        <w:rPr>
          <w:rFonts w:asciiTheme="minorHAnsi" w:hAnsiTheme="minorHAnsi"/>
          <w:sz w:val="24"/>
          <w:szCs w:val="24"/>
        </w:rPr>
        <w:t xml:space="preserve"> </w:t>
      </w:r>
      <w:r w:rsidRPr="00507E52">
        <w:rPr>
          <w:rFonts w:asciiTheme="minorHAnsi" w:hAnsiTheme="minorHAnsi"/>
          <w:sz w:val="24"/>
          <w:szCs w:val="24"/>
        </w:rPr>
        <w:t>monter instalacji gazowych,</w:t>
      </w:r>
    </w:p>
    <w:p w:rsidR="003A23F9" w:rsidRPr="00507E52" w:rsidRDefault="003A23F9" w:rsidP="00EA791C">
      <w:pPr>
        <w:spacing w:line="360" w:lineRule="auto"/>
        <w:ind w:left="720"/>
        <w:jc w:val="both"/>
        <w:rPr>
          <w:rFonts w:asciiTheme="minorHAnsi" w:hAnsiTheme="minorHAnsi"/>
          <w:sz w:val="24"/>
          <w:szCs w:val="24"/>
        </w:rPr>
      </w:pPr>
      <w:r w:rsidRPr="00507E52">
        <w:rPr>
          <w:rFonts w:asciiTheme="minorHAnsi" w:hAnsiTheme="minorHAnsi"/>
          <w:sz w:val="24"/>
          <w:szCs w:val="24"/>
        </w:rPr>
        <w:t xml:space="preserve">- </w:t>
      </w:r>
      <w:r w:rsidR="00214CD1" w:rsidRPr="00507E52">
        <w:rPr>
          <w:rFonts w:asciiTheme="minorHAnsi" w:hAnsiTheme="minorHAnsi"/>
          <w:sz w:val="24"/>
          <w:szCs w:val="24"/>
        </w:rPr>
        <w:t xml:space="preserve"> </w:t>
      </w:r>
      <w:r w:rsidRPr="00507E52">
        <w:rPr>
          <w:rFonts w:asciiTheme="minorHAnsi" w:hAnsiTheme="minorHAnsi"/>
          <w:sz w:val="24"/>
          <w:szCs w:val="24"/>
        </w:rPr>
        <w:t>kurs leczenia ran,</w:t>
      </w:r>
    </w:p>
    <w:p w:rsidR="003A23F9" w:rsidRPr="00507E52" w:rsidRDefault="003A23F9" w:rsidP="00EA791C">
      <w:pPr>
        <w:spacing w:line="360" w:lineRule="auto"/>
        <w:ind w:left="720"/>
        <w:jc w:val="both"/>
        <w:rPr>
          <w:rFonts w:asciiTheme="minorHAnsi" w:hAnsiTheme="minorHAnsi"/>
          <w:sz w:val="24"/>
          <w:szCs w:val="24"/>
        </w:rPr>
      </w:pPr>
      <w:r w:rsidRPr="00507E52">
        <w:rPr>
          <w:rFonts w:asciiTheme="minorHAnsi" w:hAnsiTheme="minorHAnsi"/>
          <w:sz w:val="24"/>
          <w:szCs w:val="24"/>
        </w:rPr>
        <w:t xml:space="preserve">- </w:t>
      </w:r>
      <w:r w:rsidR="00214CD1" w:rsidRPr="00507E52">
        <w:rPr>
          <w:rFonts w:asciiTheme="minorHAnsi" w:hAnsiTheme="minorHAnsi"/>
          <w:sz w:val="24"/>
          <w:szCs w:val="24"/>
        </w:rPr>
        <w:t xml:space="preserve"> </w:t>
      </w:r>
      <w:r w:rsidRPr="00507E52">
        <w:rPr>
          <w:rFonts w:asciiTheme="minorHAnsi" w:hAnsiTheme="minorHAnsi"/>
          <w:sz w:val="24"/>
          <w:szCs w:val="24"/>
        </w:rPr>
        <w:t xml:space="preserve">kurs </w:t>
      </w:r>
      <w:r w:rsidR="00265636">
        <w:rPr>
          <w:rFonts w:asciiTheme="minorHAnsi" w:hAnsiTheme="minorHAnsi"/>
          <w:sz w:val="24"/>
          <w:szCs w:val="24"/>
        </w:rPr>
        <w:t>u</w:t>
      </w:r>
      <w:r w:rsidRPr="00507E52">
        <w:rPr>
          <w:rFonts w:asciiTheme="minorHAnsi" w:hAnsiTheme="minorHAnsi"/>
          <w:sz w:val="24"/>
          <w:szCs w:val="24"/>
        </w:rPr>
        <w:t>doskonalający dla ratowników medycznych.</w:t>
      </w:r>
    </w:p>
    <w:p w:rsidR="00AF45F7" w:rsidRDefault="00AF45F7" w:rsidP="00AF45F7">
      <w:pPr>
        <w:spacing w:line="360" w:lineRule="auto"/>
        <w:jc w:val="both"/>
        <w:rPr>
          <w:rFonts w:asciiTheme="minorHAnsi" w:hAnsiTheme="minorHAnsi"/>
          <w:sz w:val="24"/>
          <w:szCs w:val="24"/>
        </w:rPr>
      </w:pPr>
    </w:p>
    <w:p w:rsidR="00214CD1" w:rsidRDefault="00214CD1" w:rsidP="00AF45F7">
      <w:pPr>
        <w:spacing w:line="360" w:lineRule="auto"/>
        <w:jc w:val="both"/>
        <w:rPr>
          <w:rFonts w:asciiTheme="minorHAnsi" w:hAnsiTheme="minorHAnsi"/>
          <w:sz w:val="24"/>
          <w:szCs w:val="24"/>
        </w:rPr>
      </w:pPr>
    </w:p>
    <w:p w:rsidR="00430B27" w:rsidRDefault="00430B27" w:rsidP="00AF45F7">
      <w:pPr>
        <w:spacing w:line="360" w:lineRule="auto"/>
        <w:jc w:val="both"/>
        <w:rPr>
          <w:rFonts w:asciiTheme="minorHAnsi" w:hAnsiTheme="minorHAnsi"/>
          <w:sz w:val="24"/>
          <w:szCs w:val="24"/>
        </w:rPr>
      </w:pPr>
    </w:p>
    <w:p w:rsidR="00430B27" w:rsidRDefault="00430B27" w:rsidP="00AF45F7">
      <w:pPr>
        <w:spacing w:line="360" w:lineRule="auto"/>
        <w:jc w:val="both"/>
        <w:rPr>
          <w:rFonts w:asciiTheme="minorHAnsi" w:hAnsiTheme="minorHAnsi"/>
          <w:sz w:val="24"/>
          <w:szCs w:val="24"/>
        </w:rPr>
      </w:pPr>
    </w:p>
    <w:p w:rsidR="00430B27" w:rsidRDefault="00430B27" w:rsidP="00AF45F7">
      <w:pPr>
        <w:spacing w:line="360" w:lineRule="auto"/>
        <w:jc w:val="both"/>
        <w:rPr>
          <w:rFonts w:asciiTheme="minorHAnsi" w:hAnsiTheme="minorHAnsi"/>
          <w:sz w:val="24"/>
          <w:szCs w:val="24"/>
        </w:rPr>
      </w:pPr>
    </w:p>
    <w:p w:rsidR="00430B27" w:rsidRDefault="00430B27" w:rsidP="00AF45F7">
      <w:pPr>
        <w:spacing w:line="360" w:lineRule="auto"/>
        <w:jc w:val="both"/>
        <w:rPr>
          <w:rFonts w:asciiTheme="minorHAnsi" w:hAnsiTheme="minorHAnsi"/>
          <w:sz w:val="24"/>
          <w:szCs w:val="24"/>
        </w:rPr>
      </w:pPr>
    </w:p>
    <w:p w:rsidR="0042482B" w:rsidRDefault="00F0438A" w:rsidP="007752B7">
      <w:pPr>
        <w:pStyle w:val="Akapitzlist"/>
        <w:numPr>
          <w:ilvl w:val="0"/>
          <w:numId w:val="13"/>
        </w:numPr>
        <w:tabs>
          <w:tab w:val="left" w:pos="851"/>
        </w:tabs>
        <w:spacing w:after="0" w:line="360" w:lineRule="auto"/>
        <w:jc w:val="both"/>
        <w:rPr>
          <w:rFonts w:asciiTheme="minorHAnsi" w:hAnsiTheme="minorHAnsi"/>
          <w:b/>
          <w:sz w:val="28"/>
          <w:szCs w:val="28"/>
        </w:rPr>
      </w:pPr>
      <w:r w:rsidRPr="0010443D">
        <w:rPr>
          <w:rFonts w:asciiTheme="minorHAnsi" w:hAnsiTheme="minorHAnsi"/>
          <w:sz w:val="28"/>
          <w:szCs w:val="28"/>
        </w:rPr>
        <w:lastRenderedPageBreak/>
        <w:t>Współpraca</w:t>
      </w:r>
      <w:r w:rsidR="00616868" w:rsidRPr="0010443D">
        <w:rPr>
          <w:rFonts w:asciiTheme="minorHAnsi" w:hAnsiTheme="minorHAnsi"/>
          <w:b/>
          <w:sz w:val="28"/>
          <w:szCs w:val="28"/>
        </w:rPr>
        <w:t xml:space="preserve"> </w:t>
      </w:r>
      <w:r w:rsidR="0042482B" w:rsidRPr="0010443D">
        <w:rPr>
          <w:rFonts w:asciiTheme="minorHAnsi" w:hAnsiTheme="minorHAnsi"/>
          <w:b/>
          <w:sz w:val="28"/>
          <w:szCs w:val="28"/>
        </w:rPr>
        <w:t xml:space="preserve"> </w:t>
      </w:r>
    </w:p>
    <w:p w:rsidR="00824B51" w:rsidRDefault="00824B51" w:rsidP="00824B51">
      <w:pPr>
        <w:pStyle w:val="Akapitzlist"/>
        <w:tabs>
          <w:tab w:val="left" w:pos="851"/>
        </w:tabs>
        <w:spacing w:after="0" w:line="360" w:lineRule="auto"/>
        <w:ind w:left="502"/>
        <w:jc w:val="both"/>
        <w:rPr>
          <w:rFonts w:asciiTheme="minorHAnsi" w:hAnsiTheme="minorHAnsi"/>
          <w:b/>
          <w:sz w:val="28"/>
          <w:szCs w:val="28"/>
        </w:rPr>
      </w:pPr>
    </w:p>
    <w:p w:rsidR="0059443D" w:rsidRDefault="0059443D" w:rsidP="0020466B">
      <w:pPr>
        <w:pStyle w:val="Akapitzlist"/>
        <w:numPr>
          <w:ilvl w:val="0"/>
          <w:numId w:val="18"/>
        </w:numPr>
        <w:spacing w:after="0" w:line="360" w:lineRule="auto"/>
        <w:jc w:val="both"/>
        <w:rPr>
          <w:rFonts w:asciiTheme="minorHAnsi" w:hAnsiTheme="minorHAnsi"/>
          <w:sz w:val="24"/>
          <w:szCs w:val="24"/>
        </w:rPr>
      </w:pPr>
      <w:r w:rsidRPr="00892E02">
        <w:rPr>
          <w:rFonts w:asciiTheme="minorHAnsi" w:hAnsiTheme="minorHAnsi"/>
          <w:sz w:val="24"/>
          <w:szCs w:val="24"/>
        </w:rPr>
        <w:t>Partnerski Program Aktywizacji (PPA) na rzecz integracji społeczno-zawodowej bezrobotnych osób niepełnosprawnych. Na przestrzeni X.201</w:t>
      </w:r>
      <w:r w:rsidR="00DF30CB" w:rsidRPr="00892E02">
        <w:rPr>
          <w:rFonts w:asciiTheme="minorHAnsi" w:hAnsiTheme="minorHAnsi"/>
          <w:sz w:val="24"/>
          <w:szCs w:val="24"/>
        </w:rPr>
        <w:t>5</w:t>
      </w:r>
      <w:r w:rsidR="00262447" w:rsidRPr="00892E02">
        <w:rPr>
          <w:rFonts w:asciiTheme="minorHAnsi" w:hAnsiTheme="minorHAnsi"/>
          <w:sz w:val="24"/>
          <w:szCs w:val="24"/>
        </w:rPr>
        <w:t xml:space="preserve"> </w:t>
      </w:r>
      <w:r w:rsidRPr="00892E02">
        <w:rPr>
          <w:rFonts w:asciiTheme="minorHAnsi" w:hAnsiTheme="minorHAnsi"/>
          <w:sz w:val="24"/>
          <w:szCs w:val="24"/>
        </w:rPr>
        <w:t>r.</w:t>
      </w:r>
      <w:r w:rsidR="00262447" w:rsidRPr="00892E02">
        <w:rPr>
          <w:rFonts w:asciiTheme="minorHAnsi" w:hAnsiTheme="minorHAnsi"/>
          <w:sz w:val="24"/>
          <w:szCs w:val="24"/>
        </w:rPr>
        <w:t xml:space="preserve"> - </w:t>
      </w:r>
      <w:r w:rsidRPr="00892E02">
        <w:rPr>
          <w:rFonts w:asciiTheme="minorHAnsi" w:hAnsiTheme="minorHAnsi"/>
          <w:sz w:val="24"/>
          <w:szCs w:val="24"/>
        </w:rPr>
        <w:t>XII.201</w:t>
      </w:r>
      <w:r w:rsidR="00DF30CB" w:rsidRPr="00892E02">
        <w:rPr>
          <w:rFonts w:asciiTheme="minorHAnsi" w:hAnsiTheme="minorHAnsi"/>
          <w:sz w:val="24"/>
          <w:szCs w:val="24"/>
        </w:rPr>
        <w:t>6</w:t>
      </w:r>
      <w:r w:rsidRPr="00892E02">
        <w:rPr>
          <w:rFonts w:asciiTheme="minorHAnsi" w:hAnsiTheme="minorHAnsi"/>
          <w:sz w:val="24"/>
          <w:szCs w:val="24"/>
        </w:rPr>
        <w:t xml:space="preserve"> r. kontynuowana była, wynikająca z umowy partnerskiej z dnia 1.07.2013 r., współpraca pomiędzy Powiatowym Urzędem Pracy, Miejskim Ośrodkiem Pomocy Społecznej, Stowarzyszeniem Integracji Osób Niepełnosprawnych oraz Powiatowym Centrum Pomocy Rodzinie. W ramach jednego cyklu aktywizacyjnego specjaliści Partnerstwa            (m.in. psycholog, pedagog, pośrednik pracy, socjolog, pracownicy socjalni, indywidualny doradca zawodowy osoby niepełnosprawnej,</w:t>
      </w:r>
      <w:r w:rsidR="002F6206" w:rsidRPr="00892E02">
        <w:rPr>
          <w:rFonts w:asciiTheme="minorHAnsi" w:hAnsiTheme="minorHAnsi"/>
          <w:sz w:val="24"/>
          <w:szCs w:val="24"/>
        </w:rPr>
        <w:t xml:space="preserve"> prawnicy) pracowali z grupą 9</w:t>
      </w:r>
      <w:r w:rsidR="0086463C">
        <w:rPr>
          <w:rFonts w:asciiTheme="minorHAnsi" w:hAnsiTheme="minorHAnsi"/>
          <w:sz w:val="24"/>
          <w:szCs w:val="24"/>
        </w:rPr>
        <w:t xml:space="preserve"> osób niepełnosprawnych</w:t>
      </w:r>
      <w:r w:rsidRPr="00892E02">
        <w:rPr>
          <w:rFonts w:asciiTheme="minorHAnsi" w:hAnsiTheme="minorHAnsi"/>
          <w:sz w:val="24"/>
          <w:szCs w:val="24"/>
        </w:rPr>
        <w:t xml:space="preserve">, korzystających ze wsparcia MOPS i zarejestrowanych w PUP. </w:t>
      </w:r>
      <w:r w:rsidR="0020466B">
        <w:rPr>
          <w:rFonts w:asciiTheme="minorHAnsi" w:hAnsiTheme="minorHAnsi"/>
          <w:sz w:val="24"/>
          <w:szCs w:val="24"/>
        </w:rPr>
        <w:br/>
      </w:r>
      <w:r w:rsidRPr="00892E02">
        <w:rPr>
          <w:rFonts w:asciiTheme="minorHAnsi" w:hAnsiTheme="minorHAnsi"/>
          <w:sz w:val="24"/>
          <w:szCs w:val="24"/>
        </w:rPr>
        <w:t xml:space="preserve">W obszarze aktywizacji społecznej działania realizowane były w stosunku do wszystkich </w:t>
      </w:r>
      <w:r w:rsidR="0086463C">
        <w:rPr>
          <w:rFonts w:asciiTheme="minorHAnsi" w:hAnsiTheme="minorHAnsi"/>
          <w:sz w:val="24"/>
          <w:szCs w:val="24"/>
        </w:rPr>
        <w:t>uczestników</w:t>
      </w:r>
      <w:r w:rsidRPr="00892E02">
        <w:rPr>
          <w:rFonts w:asciiTheme="minorHAnsi" w:hAnsiTheme="minorHAnsi"/>
          <w:sz w:val="24"/>
          <w:szCs w:val="24"/>
        </w:rPr>
        <w:t>, natomiast w obszarze aktywizacji zawodowej – staż u pracodawcy odbyło</w:t>
      </w:r>
      <w:r w:rsidR="00375E32">
        <w:rPr>
          <w:rFonts w:asciiTheme="minorHAnsi" w:hAnsiTheme="minorHAnsi"/>
          <w:sz w:val="24"/>
          <w:szCs w:val="24"/>
        </w:rPr>
        <w:t xml:space="preserve">     </w:t>
      </w:r>
      <w:r w:rsidRPr="00892E02">
        <w:rPr>
          <w:rFonts w:asciiTheme="minorHAnsi" w:hAnsiTheme="minorHAnsi"/>
          <w:sz w:val="24"/>
          <w:szCs w:val="24"/>
        </w:rPr>
        <w:t xml:space="preserve"> </w:t>
      </w:r>
      <w:r w:rsidR="00036B93" w:rsidRPr="00892E02">
        <w:rPr>
          <w:rFonts w:asciiTheme="minorHAnsi" w:hAnsiTheme="minorHAnsi"/>
          <w:sz w:val="24"/>
          <w:szCs w:val="24"/>
        </w:rPr>
        <w:t>5</w:t>
      </w:r>
      <w:r w:rsidRPr="00892E02">
        <w:rPr>
          <w:rFonts w:asciiTheme="minorHAnsi" w:hAnsiTheme="minorHAnsi"/>
          <w:sz w:val="24"/>
          <w:szCs w:val="24"/>
        </w:rPr>
        <w:t xml:space="preserve"> </w:t>
      </w:r>
      <w:r w:rsidR="0086463C">
        <w:rPr>
          <w:rFonts w:asciiTheme="minorHAnsi" w:hAnsiTheme="minorHAnsi"/>
          <w:sz w:val="24"/>
          <w:szCs w:val="24"/>
        </w:rPr>
        <w:t>osób</w:t>
      </w:r>
      <w:r w:rsidR="00036B93" w:rsidRPr="00892E02">
        <w:rPr>
          <w:rFonts w:asciiTheme="minorHAnsi" w:hAnsiTheme="minorHAnsi"/>
          <w:sz w:val="24"/>
          <w:szCs w:val="24"/>
        </w:rPr>
        <w:t>, 2 wykonywał</w:t>
      </w:r>
      <w:r w:rsidR="0086463C">
        <w:rPr>
          <w:rFonts w:asciiTheme="minorHAnsi" w:hAnsiTheme="minorHAnsi"/>
          <w:sz w:val="24"/>
          <w:szCs w:val="24"/>
        </w:rPr>
        <w:t>y</w:t>
      </w:r>
      <w:r w:rsidR="00036B93" w:rsidRPr="00892E02">
        <w:rPr>
          <w:rFonts w:asciiTheme="minorHAnsi" w:hAnsiTheme="minorHAnsi"/>
          <w:sz w:val="24"/>
          <w:szCs w:val="24"/>
        </w:rPr>
        <w:t xml:space="preserve"> prace społecznie użyteczne</w:t>
      </w:r>
      <w:r w:rsidRPr="00892E02">
        <w:rPr>
          <w:rFonts w:asciiTheme="minorHAnsi" w:hAnsiTheme="minorHAnsi"/>
          <w:sz w:val="24"/>
          <w:szCs w:val="24"/>
        </w:rPr>
        <w:t>. W okresie realizacji cyklu aktywizacyjnego członkowie Partnerstwa spotkali się 12 razy. W ostatnim kwartale</w:t>
      </w:r>
      <w:r w:rsidR="00375E32">
        <w:rPr>
          <w:rFonts w:asciiTheme="minorHAnsi" w:hAnsiTheme="minorHAnsi"/>
          <w:sz w:val="24"/>
          <w:szCs w:val="24"/>
        </w:rPr>
        <w:t xml:space="preserve">     </w:t>
      </w:r>
      <w:r w:rsidRPr="00892E02">
        <w:rPr>
          <w:rFonts w:asciiTheme="minorHAnsi" w:hAnsiTheme="minorHAnsi"/>
          <w:sz w:val="24"/>
          <w:szCs w:val="24"/>
        </w:rPr>
        <w:t xml:space="preserve"> 201</w:t>
      </w:r>
      <w:r w:rsidR="00036B93" w:rsidRPr="00892E02">
        <w:rPr>
          <w:rFonts w:asciiTheme="minorHAnsi" w:hAnsiTheme="minorHAnsi"/>
          <w:sz w:val="24"/>
          <w:szCs w:val="24"/>
        </w:rPr>
        <w:t>6</w:t>
      </w:r>
      <w:r w:rsidR="00375E32">
        <w:rPr>
          <w:rFonts w:asciiTheme="minorHAnsi" w:hAnsiTheme="minorHAnsi"/>
          <w:sz w:val="24"/>
          <w:szCs w:val="24"/>
        </w:rPr>
        <w:t xml:space="preserve"> </w:t>
      </w:r>
      <w:r w:rsidRPr="00892E02">
        <w:rPr>
          <w:rFonts w:asciiTheme="minorHAnsi" w:hAnsiTheme="minorHAnsi"/>
          <w:sz w:val="24"/>
          <w:szCs w:val="24"/>
        </w:rPr>
        <w:t>r.</w:t>
      </w:r>
      <w:r w:rsidR="00892E02" w:rsidRPr="00892E02">
        <w:rPr>
          <w:rFonts w:asciiTheme="minorHAnsi" w:hAnsiTheme="minorHAnsi"/>
          <w:sz w:val="24"/>
          <w:szCs w:val="24"/>
        </w:rPr>
        <w:t xml:space="preserve"> oraz na początku 2017 r.</w:t>
      </w:r>
      <w:r w:rsidRPr="00892E02">
        <w:rPr>
          <w:rFonts w:asciiTheme="minorHAnsi" w:hAnsiTheme="minorHAnsi"/>
          <w:sz w:val="24"/>
          <w:szCs w:val="24"/>
        </w:rPr>
        <w:t xml:space="preserve"> zrekrutowano</w:t>
      </w:r>
      <w:r w:rsidR="0020466B">
        <w:rPr>
          <w:rFonts w:asciiTheme="minorHAnsi" w:hAnsiTheme="minorHAnsi"/>
          <w:sz w:val="24"/>
          <w:szCs w:val="24"/>
        </w:rPr>
        <w:t xml:space="preserve"> </w:t>
      </w:r>
      <w:r w:rsidRPr="00892E02">
        <w:rPr>
          <w:rFonts w:asciiTheme="minorHAnsi" w:hAnsiTheme="minorHAnsi"/>
          <w:sz w:val="24"/>
          <w:szCs w:val="24"/>
        </w:rPr>
        <w:t xml:space="preserve">kolejną grupę </w:t>
      </w:r>
      <w:r w:rsidR="00892E02" w:rsidRPr="00892E02">
        <w:rPr>
          <w:rFonts w:asciiTheme="minorHAnsi" w:hAnsiTheme="minorHAnsi"/>
          <w:sz w:val="24"/>
          <w:szCs w:val="24"/>
        </w:rPr>
        <w:t>6</w:t>
      </w:r>
      <w:r w:rsidRPr="00892E02">
        <w:rPr>
          <w:rFonts w:asciiTheme="minorHAnsi" w:hAnsiTheme="minorHAnsi"/>
          <w:sz w:val="24"/>
          <w:szCs w:val="24"/>
        </w:rPr>
        <w:t xml:space="preserve"> niepełnosprawnych </w:t>
      </w:r>
      <w:r w:rsidR="0020466B">
        <w:rPr>
          <w:rFonts w:asciiTheme="minorHAnsi" w:hAnsiTheme="minorHAnsi"/>
          <w:sz w:val="24"/>
          <w:szCs w:val="24"/>
        </w:rPr>
        <w:br/>
      </w:r>
      <w:r w:rsidRPr="00892E02">
        <w:rPr>
          <w:rFonts w:asciiTheme="minorHAnsi" w:hAnsiTheme="minorHAnsi"/>
          <w:sz w:val="24"/>
          <w:szCs w:val="24"/>
        </w:rPr>
        <w:t xml:space="preserve">i przygotowano ją do cyklu aktywizującego, który będzie realizowany w okresie </w:t>
      </w:r>
      <w:r w:rsidR="0020466B">
        <w:rPr>
          <w:rFonts w:asciiTheme="minorHAnsi" w:hAnsiTheme="minorHAnsi"/>
          <w:sz w:val="24"/>
          <w:szCs w:val="24"/>
        </w:rPr>
        <w:t>od</w:t>
      </w:r>
      <w:r w:rsidR="00375E32">
        <w:rPr>
          <w:rFonts w:asciiTheme="minorHAnsi" w:hAnsiTheme="minorHAnsi"/>
          <w:sz w:val="24"/>
          <w:szCs w:val="24"/>
        </w:rPr>
        <w:t xml:space="preserve">    </w:t>
      </w:r>
      <w:r w:rsidR="0020466B">
        <w:rPr>
          <w:rFonts w:asciiTheme="minorHAnsi" w:hAnsiTheme="minorHAnsi"/>
          <w:sz w:val="24"/>
          <w:szCs w:val="24"/>
        </w:rPr>
        <w:t xml:space="preserve"> </w:t>
      </w:r>
      <w:r w:rsidRPr="00892E02">
        <w:rPr>
          <w:rFonts w:asciiTheme="minorHAnsi" w:hAnsiTheme="minorHAnsi"/>
          <w:sz w:val="24"/>
          <w:szCs w:val="24"/>
        </w:rPr>
        <w:t>X.201</w:t>
      </w:r>
      <w:r w:rsidR="0020466B">
        <w:rPr>
          <w:rFonts w:asciiTheme="minorHAnsi" w:hAnsiTheme="minorHAnsi"/>
          <w:sz w:val="24"/>
          <w:szCs w:val="24"/>
        </w:rPr>
        <w:t>6</w:t>
      </w:r>
      <w:r w:rsidR="00375E32">
        <w:rPr>
          <w:rFonts w:asciiTheme="minorHAnsi" w:hAnsiTheme="minorHAnsi"/>
          <w:sz w:val="24"/>
          <w:szCs w:val="24"/>
        </w:rPr>
        <w:t xml:space="preserve"> </w:t>
      </w:r>
      <w:r w:rsidRPr="00892E02">
        <w:rPr>
          <w:rFonts w:asciiTheme="minorHAnsi" w:hAnsiTheme="minorHAnsi"/>
          <w:sz w:val="24"/>
          <w:szCs w:val="24"/>
        </w:rPr>
        <w:t>r. do XII.201</w:t>
      </w:r>
      <w:r w:rsidR="00892E02" w:rsidRPr="00892E02">
        <w:rPr>
          <w:rFonts w:asciiTheme="minorHAnsi" w:hAnsiTheme="minorHAnsi"/>
          <w:sz w:val="24"/>
          <w:szCs w:val="24"/>
        </w:rPr>
        <w:t>7</w:t>
      </w:r>
      <w:r w:rsidRPr="00892E02">
        <w:rPr>
          <w:rFonts w:asciiTheme="minorHAnsi" w:hAnsiTheme="minorHAnsi"/>
          <w:sz w:val="24"/>
          <w:szCs w:val="24"/>
        </w:rPr>
        <w:t xml:space="preserve"> r.</w:t>
      </w:r>
    </w:p>
    <w:p w:rsidR="00214CD1" w:rsidRPr="00892E02" w:rsidRDefault="00214CD1" w:rsidP="00214CD1">
      <w:pPr>
        <w:pStyle w:val="Akapitzlist"/>
        <w:spacing w:after="0" w:line="360" w:lineRule="auto"/>
        <w:ind w:left="360"/>
        <w:jc w:val="both"/>
        <w:rPr>
          <w:rFonts w:asciiTheme="minorHAnsi" w:hAnsiTheme="minorHAnsi"/>
          <w:sz w:val="24"/>
          <w:szCs w:val="24"/>
        </w:rPr>
      </w:pPr>
    </w:p>
    <w:p w:rsidR="00C8105D" w:rsidRPr="00732A6A" w:rsidRDefault="0059443D" w:rsidP="00824B51">
      <w:pPr>
        <w:pStyle w:val="Akapitzlist"/>
        <w:numPr>
          <w:ilvl w:val="0"/>
          <w:numId w:val="18"/>
        </w:numPr>
        <w:spacing w:after="0" w:line="360" w:lineRule="auto"/>
        <w:jc w:val="both"/>
        <w:rPr>
          <w:rFonts w:asciiTheme="minorHAnsi" w:hAnsiTheme="minorHAnsi"/>
          <w:sz w:val="24"/>
          <w:szCs w:val="24"/>
        </w:rPr>
      </w:pPr>
      <w:r w:rsidRPr="00732A6A">
        <w:rPr>
          <w:rFonts w:asciiTheme="minorHAnsi" w:hAnsiTheme="minorHAnsi"/>
          <w:sz w:val="24"/>
          <w:szCs w:val="24"/>
        </w:rPr>
        <w:t>Wojewódzki Urząd Pracy w Olsztynie oraz instytucje rynku pracy i edukacji z terenu województwa warmińsko</w:t>
      </w:r>
      <w:r w:rsidR="00262447" w:rsidRPr="00732A6A">
        <w:rPr>
          <w:rFonts w:asciiTheme="minorHAnsi" w:hAnsiTheme="minorHAnsi"/>
          <w:sz w:val="24"/>
          <w:szCs w:val="24"/>
        </w:rPr>
        <w:t>-</w:t>
      </w:r>
      <w:r w:rsidRPr="00732A6A">
        <w:rPr>
          <w:rFonts w:asciiTheme="minorHAnsi" w:hAnsiTheme="minorHAnsi"/>
          <w:sz w:val="24"/>
          <w:szCs w:val="24"/>
        </w:rPr>
        <w:t xml:space="preserve">mazurskiego </w:t>
      </w:r>
      <w:r w:rsidR="00262447" w:rsidRPr="00732A6A">
        <w:rPr>
          <w:rFonts w:asciiTheme="minorHAnsi" w:hAnsiTheme="minorHAnsi"/>
          <w:sz w:val="24"/>
          <w:szCs w:val="24"/>
        </w:rPr>
        <w:t>-</w:t>
      </w:r>
      <w:r w:rsidRPr="00732A6A">
        <w:rPr>
          <w:rFonts w:asciiTheme="minorHAnsi" w:hAnsiTheme="minorHAnsi"/>
          <w:sz w:val="24"/>
          <w:szCs w:val="24"/>
        </w:rPr>
        <w:t xml:space="preserve"> współpraca w ramach „Warmińsko-Mazurskiego Paktu na rzecz rozwoju poradnictwa zawodowego” - porozumienie zawarte w sprawie utworzenia i funkcjonowania wojewódzkiej platformy współpracy praktyków poradnictwa zawodowego. Obszary współpracy są realizowane w następujących dziedzinach: poradnictwo zawodowe i informacja zawodowa, szkolenia i rozwój zawodowy, diagnostyka psychologiczna oraz promocja usług związanych z poradnictwem zawodowym. Funkcję inicjatora i koordynatora pełni WUP Olsztyn. </w:t>
      </w:r>
    </w:p>
    <w:p w:rsidR="0059443D" w:rsidRPr="00732A6A" w:rsidRDefault="0059443D" w:rsidP="00824B51">
      <w:pPr>
        <w:spacing w:line="360" w:lineRule="auto"/>
        <w:ind w:left="284"/>
        <w:jc w:val="both"/>
        <w:rPr>
          <w:rFonts w:asciiTheme="minorHAnsi" w:hAnsiTheme="minorHAnsi"/>
          <w:sz w:val="24"/>
          <w:szCs w:val="24"/>
        </w:rPr>
      </w:pPr>
      <w:r w:rsidRPr="00732A6A">
        <w:rPr>
          <w:rFonts w:asciiTheme="minorHAnsi" w:hAnsiTheme="minorHAnsi"/>
          <w:sz w:val="24"/>
          <w:szCs w:val="24"/>
        </w:rPr>
        <w:t>Dużym przedsięwzięciem realizowanym w 201</w:t>
      </w:r>
      <w:r w:rsidR="00892E02" w:rsidRPr="00732A6A">
        <w:rPr>
          <w:rFonts w:asciiTheme="minorHAnsi" w:hAnsiTheme="minorHAnsi"/>
          <w:sz w:val="24"/>
          <w:szCs w:val="24"/>
        </w:rPr>
        <w:t>6</w:t>
      </w:r>
      <w:r w:rsidRPr="00732A6A">
        <w:rPr>
          <w:rFonts w:asciiTheme="minorHAnsi" w:hAnsiTheme="minorHAnsi"/>
          <w:sz w:val="24"/>
          <w:szCs w:val="24"/>
        </w:rPr>
        <w:t xml:space="preserve"> r. w ramach tego Paktu był </w:t>
      </w:r>
      <w:r w:rsidRPr="00732A6A">
        <w:rPr>
          <w:rFonts w:asciiTheme="minorHAnsi" w:hAnsiTheme="minorHAnsi"/>
          <w:i/>
          <w:sz w:val="24"/>
          <w:szCs w:val="24"/>
        </w:rPr>
        <w:t xml:space="preserve">Ogólnopolski Tydzień Kariery na Warmii i Mazurach </w:t>
      </w:r>
      <w:r w:rsidRPr="002B14E3">
        <w:rPr>
          <w:rFonts w:asciiTheme="minorHAnsi" w:hAnsiTheme="minorHAnsi"/>
          <w:sz w:val="24"/>
          <w:szCs w:val="24"/>
        </w:rPr>
        <w:t>pod nazwą</w:t>
      </w:r>
      <w:r w:rsidRPr="00732A6A">
        <w:rPr>
          <w:rFonts w:asciiTheme="minorHAnsi" w:hAnsiTheme="minorHAnsi"/>
          <w:i/>
          <w:sz w:val="24"/>
          <w:szCs w:val="24"/>
        </w:rPr>
        <w:t xml:space="preserve"> „</w:t>
      </w:r>
      <w:r w:rsidR="00892E02" w:rsidRPr="00732A6A">
        <w:rPr>
          <w:rFonts w:asciiTheme="minorHAnsi" w:hAnsiTheme="minorHAnsi"/>
          <w:i/>
          <w:sz w:val="24"/>
          <w:szCs w:val="24"/>
        </w:rPr>
        <w:t>Nowe wyzwania rynku pracy</w:t>
      </w:r>
      <w:r w:rsidRPr="00732A6A">
        <w:rPr>
          <w:rFonts w:asciiTheme="minorHAnsi" w:hAnsiTheme="minorHAnsi"/>
          <w:i/>
          <w:sz w:val="24"/>
          <w:szCs w:val="24"/>
        </w:rPr>
        <w:t>”</w:t>
      </w:r>
      <w:r w:rsidRPr="00732A6A">
        <w:rPr>
          <w:rFonts w:asciiTheme="minorHAnsi" w:hAnsiTheme="minorHAnsi"/>
          <w:sz w:val="24"/>
          <w:szCs w:val="24"/>
        </w:rPr>
        <w:t xml:space="preserve">. </w:t>
      </w:r>
      <w:r w:rsidR="001474BD" w:rsidRPr="00732A6A">
        <w:rPr>
          <w:rFonts w:asciiTheme="minorHAnsi" w:hAnsiTheme="minorHAnsi"/>
          <w:sz w:val="24"/>
          <w:szCs w:val="24"/>
        </w:rPr>
        <w:br/>
      </w:r>
      <w:r w:rsidRPr="00732A6A">
        <w:rPr>
          <w:rFonts w:asciiTheme="minorHAnsi" w:hAnsiTheme="minorHAnsi"/>
          <w:sz w:val="24"/>
          <w:szCs w:val="24"/>
        </w:rPr>
        <w:t xml:space="preserve">W związku z tym </w:t>
      </w:r>
      <w:r w:rsidR="0020466B">
        <w:rPr>
          <w:rFonts w:asciiTheme="minorHAnsi" w:hAnsiTheme="minorHAnsi"/>
          <w:sz w:val="24"/>
          <w:szCs w:val="24"/>
        </w:rPr>
        <w:t xml:space="preserve">PUP </w:t>
      </w:r>
      <w:r w:rsidRPr="00732A6A">
        <w:rPr>
          <w:rFonts w:asciiTheme="minorHAnsi" w:hAnsiTheme="minorHAnsi"/>
          <w:sz w:val="24"/>
          <w:szCs w:val="24"/>
        </w:rPr>
        <w:t xml:space="preserve">w Bartoszycach, w dniach </w:t>
      </w:r>
      <w:r w:rsidR="00AF79C7" w:rsidRPr="00732A6A">
        <w:rPr>
          <w:rFonts w:asciiTheme="minorHAnsi" w:hAnsiTheme="minorHAnsi"/>
          <w:sz w:val="24"/>
          <w:szCs w:val="24"/>
        </w:rPr>
        <w:t>17</w:t>
      </w:r>
      <w:r w:rsidRPr="00732A6A">
        <w:rPr>
          <w:rFonts w:asciiTheme="minorHAnsi" w:hAnsiTheme="minorHAnsi"/>
          <w:sz w:val="24"/>
          <w:szCs w:val="24"/>
        </w:rPr>
        <w:t>-2</w:t>
      </w:r>
      <w:r w:rsidR="00AF79C7" w:rsidRPr="00732A6A">
        <w:rPr>
          <w:rFonts w:asciiTheme="minorHAnsi" w:hAnsiTheme="minorHAnsi"/>
          <w:sz w:val="24"/>
          <w:szCs w:val="24"/>
        </w:rPr>
        <w:t>3</w:t>
      </w:r>
      <w:r w:rsidRPr="00732A6A">
        <w:rPr>
          <w:rFonts w:asciiTheme="minorHAnsi" w:hAnsiTheme="minorHAnsi"/>
          <w:sz w:val="24"/>
          <w:szCs w:val="24"/>
        </w:rPr>
        <w:t xml:space="preserve"> października 201</w:t>
      </w:r>
      <w:r w:rsidR="00AF79C7" w:rsidRPr="00732A6A">
        <w:rPr>
          <w:rFonts w:asciiTheme="minorHAnsi" w:hAnsiTheme="minorHAnsi"/>
          <w:sz w:val="24"/>
          <w:szCs w:val="24"/>
        </w:rPr>
        <w:t>6</w:t>
      </w:r>
      <w:r w:rsidRPr="00732A6A">
        <w:rPr>
          <w:rFonts w:asciiTheme="minorHAnsi" w:hAnsiTheme="minorHAnsi"/>
          <w:sz w:val="24"/>
          <w:szCs w:val="24"/>
        </w:rPr>
        <w:t xml:space="preserve"> r. zorganizował szereg spotkań informacyjnych: </w:t>
      </w:r>
    </w:p>
    <w:p w:rsidR="0059443D" w:rsidRPr="00732A6A" w:rsidRDefault="0059443D" w:rsidP="002956D2">
      <w:pPr>
        <w:pStyle w:val="Akapitzlist"/>
        <w:numPr>
          <w:ilvl w:val="0"/>
          <w:numId w:val="32"/>
        </w:numPr>
        <w:spacing w:line="360" w:lineRule="auto"/>
        <w:ind w:left="1004"/>
        <w:jc w:val="both"/>
        <w:rPr>
          <w:rFonts w:asciiTheme="minorHAnsi" w:hAnsiTheme="minorHAnsi"/>
          <w:i/>
          <w:sz w:val="24"/>
          <w:szCs w:val="24"/>
        </w:rPr>
      </w:pPr>
      <w:r w:rsidRPr="00732A6A">
        <w:rPr>
          <w:rFonts w:asciiTheme="minorHAnsi" w:hAnsiTheme="minorHAnsi"/>
          <w:sz w:val="24"/>
          <w:szCs w:val="24"/>
        </w:rPr>
        <w:lastRenderedPageBreak/>
        <w:t>dla młodzieży szkolnej – „</w:t>
      </w:r>
      <w:r w:rsidR="00AF79C7" w:rsidRPr="00732A6A">
        <w:rPr>
          <w:rFonts w:asciiTheme="minorHAnsi" w:hAnsiTheme="minorHAnsi"/>
          <w:i/>
          <w:sz w:val="24"/>
          <w:szCs w:val="24"/>
        </w:rPr>
        <w:t>Bądź autorem swojej kariery – poznaj nowe wyzwania</w:t>
      </w:r>
      <w:r w:rsidR="00AF79C7" w:rsidRPr="00732A6A">
        <w:rPr>
          <w:rFonts w:asciiTheme="minorHAnsi" w:hAnsiTheme="minorHAnsi"/>
          <w:sz w:val="24"/>
          <w:szCs w:val="24"/>
        </w:rPr>
        <w:t xml:space="preserve"> </w:t>
      </w:r>
      <w:r w:rsidR="00AF79C7" w:rsidRPr="00732A6A">
        <w:rPr>
          <w:rFonts w:asciiTheme="minorHAnsi" w:hAnsiTheme="minorHAnsi"/>
          <w:i/>
          <w:sz w:val="24"/>
          <w:szCs w:val="24"/>
        </w:rPr>
        <w:t>rynku pracy</w:t>
      </w:r>
      <w:r w:rsidRPr="00732A6A">
        <w:rPr>
          <w:rFonts w:asciiTheme="minorHAnsi" w:hAnsiTheme="minorHAnsi"/>
          <w:i/>
          <w:sz w:val="24"/>
          <w:szCs w:val="24"/>
        </w:rPr>
        <w:t>”</w:t>
      </w:r>
      <w:r w:rsidR="00AF79C7" w:rsidRPr="00732A6A">
        <w:rPr>
          <w:rFonts w:asciiTheme="minorHAnsi" w:hAnsiTheme="minorHAnsi"/>
          <w:i/>
          <w:sz w:val="24"/>
          <w:szCs w:val="24"/>
        </w:rPr>
        <w:t xml:space="preserve"> i „Nowoczesne metody poszukiwania pracy”</w:t>
      </w:r>
      <w:r w:rsidRPr="00732A6A">
        <w:rPr>
          <w:rFonts w:asciiTheme="minorHAnsi" w:hAnsiTheme="minorHAnsi"/>
          <w:i/>
          <w:sz w:val="24"/>
          <w:szCs w:val="24"/>
        </w:rPr>
        <w:t xml:space="preserve">. </w:t>
      </w:r>
      <w:r w:rsidRPr="00732A6A">
        <w:rPr>
          <w:rFonts w:asciiTheme="minorHAnsi" w:hAnsiTheme="minorHAnsi"/>
          <w:sz w:val="24"/>
          <w:szCs w:val="24"/>
        </w:rPr>
        <w:t>W spotkaniach udział wzięli uczniowie Zespołów Szkół Ponadgimnazjalnych Nr 1 i Nr 2</w:t>
      </w:r>
      <w:r w:rsidR="00AF79C7" w:rsidRPr="00732A6A">
        <w:rPr>
          <w:rFonts w:asciiTheme="minorHAnsi" w:hAnsiTheme="minorHAnsi"/>
          <w:sz w:val="24"/>
          <w:szCs w:val="24"/>
        </w:rPr>
        <w:t xml:space="preserve"> </w:t>
      </w:r>
      <w:r w:rsidRPr="00732A6A">
        <w:rPr>
          <w:rFonts w:asciiTheme="minorHAnsi" w:hAnsiTheme="minorHAnsi"/>
          <w:sz w:val="24"/>
          <w:szCs w:val="24"/>
        </w:rPr>
        <w:t>w Bartoszycach, Liceum Ogólnokształcącego w Bartoszycach, Specjalnego Ośrodka Szkolno-Wychowawczego w Bartoszycach</w:t>
      </w:r>
      <w:r w:rsidR="00AF79C7" w:rsidRPr="00732A6A">
        <w:rPr>
          <w:rFonts w:asciiTheme="minorHAnsi" w:hAnsiTheme="minorHAnsi"/>
          <w:sz w:val="24"/>
          <w:szCs w:val="24"/>
        </w:rPr>
        <w:t xml:space="preserve"> </w:t>
      </w:r>
      <w:r w:rsidRPr="00732A6A">
        <w:rPr>
          <w:rFonts w:asciiTheme="minorHAnsi" w:hAnsiTheme="minorHAnsi"/>
          <w:sz w:val="24"/>
          <w:szCs w:val="24"/>
        </w:rPr>
        <w:t xml:space="preserve">oraz Zespołu Szkół w Górowie Iławeckim </w:t>
      </w:r>
      <w:r w:rsidR="0020466B">
        <w:rPr>
          <w:rFonts w:asciiTheme="minorHAnsi" w:hAnsiTheme="minorHAnsi"/>
          <w:sz w:val="24"/>
          <w:szCs w:val="24"/>
        </w:rPr>
        <w:br/>
      </w:r>
      <w:r w:rsidRPr="00732A6A">
        <w:rPr>
          <w:rFonts w:asciiTheme="minorHAnsi" w:hAnsiTheme="minorHAnsi"/>
          <w:sz w:val="24"/>
          <w:szCs w:val="24"/>
        </w:rPr>
        <w:t>w ogólnej liczbie 3</w:t>
      </w:r>
      <w:r w:rsidR="00AF79C7" w:rsidRPr="00732A6A">
        <w:rPr>
          <w:rFonts w:asciiTheme="minorHAnsi" w:hAnsiTheme="minorHAnsi"/>
          <w:sz w:val="24"/>
          <w:szCs w:val="24"/>
        </w:rPr>
        <w:t>46</w:t>
      </w:r>
      <w:r w:rsidRPr="00732A6A">
        <w:rPr>
          <w:rFonts w:asciiTheme="minorHAnsi" w:hAnsiTheme="minorHAnsi"/>
          <w:sz w:val="24"/>
          <w:szCs w:val="24"/>
        </w:rPr>
        <w:t xml:space="preserve"> osób;</w:t>
      </w:r>
    </w:p>
    <w:p w:rsidR="00140429" w:rsidRPr="00140429" w:rsidRDefault="0059443D" w:rsidP="002956D2">
      <w:pPr>
        <w:pStyle w:val="Akapitzlist"/>
        <w:numPr>
          <w:ilvl w:val="0"/>
          <w:numId w:val="32"/>
        </w:numPr>
        <w:spacing w:line="360" w:lineRule="auto"/>
        <w:ind w:left="1004"/>
        <w:jc w:val="both"/>
        <w:rPr>
          <w:rFonts w:asciiTheme="minorHAnsi" w:hAnsiTheme="minorHAnsi"/>
          <w:i/>
          <w:sz w:val="24"/>
          <w:szCs w:val="24"/>
        </w:rPr>
      </w:pPr>
      <w:r w:rsidRPr="0020466B">
        <w:rPr>
          <w:rFonts w:asciiTheme="minorHAnsi" w:hAnsiTheme="minorHAnsi"/>
          <w:sz w:val="24"/>
          <w:szCs w:val="24"/>
        </w:rPr>
        <w:t xml:space="preserve">dla osób bezrobotnych i poszukujących pracy – </w:t>
      </w:r>
      <w:r w:rsidRPr="0020466B">
        <w:rPr>
          <w:rFonts w:asciiTheme="minorHAnsi" w:hAnsiTheme="minorHAnsi"/>
          <w:i/>
          <w:sz w:val="24"/>
          <w:szCs w:val="24"/>
        </w:rPr>
        <w:t>„</w:t>
      </w:r>
      <w:r w:rsidR="00AF79C7" w:rsidRPr="0020466B">
        <w:rPr>
          <w:rFonts w:asciiTheme="minorHAnsi" w:hAnsiTheme="minorHAnsi"/>
          <w:i/>
          <w:sz w:val="24"/>
          <w:szCs w:val="24"/>
        </w:rPr>
        <w:t>Bądź autorem swojej kariery – poznaj nowe wyzwania</w:t>
      </w:r>
      <w:r w:rsidR="00AF79C7" w:rsidRPr="0020466B">
        <w:rPr>
          <w:rFonts w:asciiTheme="minorHAnsi" w:hAnsiTheme="minorHAnsi"/>
          <w:sz w:val="24"/>
          <w:szCs w:val="24"/>
        </w:rPr>
        <w:t xml:space="preserve"> </w:t>
      </w:r>
      <w:r w:rsidR="00AF79C7" w:rsidRPr="0020466B">
        <w:rPr>
          <w:rFonts w:asciiTheme="minorHAnsi" w:hAnsiTheme="minorHAnsi"/>
          <w:i/>
          <w:sz w:val="24"/>
          <w:szCs w:val="24"/>
        </w:rPr>
        <w:t>rynku pracy</w:t>
      </w:r>
      <w:r w:rsidRPr="0020466B">
        <w:rPr>
          <w:rFonts w:asciiTheme="minorHAnsi" w:hAnsiTheme="minorHAnsi"/>
          <w:i/>
          <w:sz w:val="24"/>
          <w:szCs w:val="24"/>
        </w:rPr>
        <w:t>”.</w:t>
      </w:r>
      <w:r w:rsidR="00AF79C7" w:rsidRPr="0020466B">
        <w:rPr>
          <w:rFonts w:asciiTheme="minorHAnsi" w:hAnsiTheme="minorHAnsi"/>
          <w:i/>
          <w:sz w:val="24"/>
          <w:szCs w:val="24"/>
        </w:rPr>
        <w:t xml:space="preserve"> </w:t>
      </w:r>
      <w:r w:rsidRPr="0020466B">
        <w:rPr>
          <w:rFonts w:asciiTheme="minorHAnsi" w:hAnsiTheme="minorHAnsi"/>
          <w:sz w:val="24"/>
          <w:szCs w:val="24"/>
        </w:rPr>
        <w:t>W spotkani</w:t>
      </w:r>
      <w:r w:rsidR="00AF79C7" w:rsidRPr="0020466B">
        <w:rPr>
          <w:rFonts w:asciiTheme="minorHAnsi" w:hAnsiTheme="minorHAnsi"/>
          <w:sz w:val="24"/>
          <w:szCs w:val="24"/>
        </w:rPr>
        <w:t>u</w:t>
      </w:r>
      <w:r w:rsidRPr="0020466B">
        <w:rPr>
          <w:rFonts w:asciiTheme="minorHAnsi" w:hAnsiTheme="minorHAnsi"/>
          <w:sz w:val="24"/>
          <w:szCs w:val="24"/>
        </w:rPr>
        <w:t xml:space="preserve"> udział wzięło ogółem 1</w:t>
      </w:r>
      <w:r w:rsidR="00AF79C7" w:rsidRPr="0020466B">
        <w:rPr>
          <w:rFonts w:asciiTheme="minorHAnsi" w:hAnsiTheme="minorHAnsi"/>
          <w:sz w:val="24"/>
          <w:szCs w:val="24"/>
        </w:rPr>
        <w:t>4</w:t>
      </w:r>
      <w:r w:rsidRPr="0020466B">
        <w:rPr>
          <w:rFonts w:asciiTheme="minorHAnsi" w:hAnsiTheme="minorHAnsi"/>
          <w:sz w:val="24"/>
          <w:szCs w:val="24"/>
        </w:rPr>
        <w:t xml:space="preserve"> osób;</w:t>
      </w:r>
    </w:p>
    <w:p w:rsidR="00AF79C7" w:rsidRPr="0020466B" w:rsidRDefault="00AF79C7" w:rsidP="002956D2">
      <w:pPr>
        <w:pStyle w:val="Akapitzlist"/>
        <w:numPr>
          <w:ilvl w:val="0"/>
          <w:numId w:val="32"/>
        </w:numPr>
        <w:spacing w:line="360" w:lineRule="auto"/>
        <w:ind w:left="1004"/>
        <w:jc w:val="both"/>
        <w:rPr>
          <w:rFonts w:asciiTheme="minorHAnsi" w:hAnsiTheme="minorHAnsi"/>
          <w:i/>
          <w:sz w:val="24"/>
          <w:szCs w:val="24"/>
        </w:rPr>
      </w:pPr>
      <w:r w:rsidRPr="0020466B">
        <w:rPr>
          <w:rFonts w:asciiTheme="minorHAnsi" w:hAnsiTheme="minorHAnsi"/>
          <w:sz w:val="24"/>
          <w:szCs w:val="24"/>
        </w:rPr>
        <w:t>dla podopiecznych Środowiskowego Domu Samopomocy przy Miejskim Ośrodku Pomocy Społecznej w Bartoszycach – „</w:t>
      </w:r>
      <w:r w:rsidRPr="0020466B">
        <w:rPr>
          <w:rFonts w:asciiTheme="minorHAnsi" w:hAnsiTheme="minorHAnsi"/>
          <w:i/>
          <w:sz w:val="24"/>
          <w:szCs w:val="24"/>
        </w:rPr>
        <w:t>Bądź autorem swojej kariery – poznaj nowe wyzwania</w:t>
      </w:r>
      <w:r w:rsidRPr="0020466B">
        <w:rPr>
          <w:rFonts w:asciiTheme="minorHAnsi" w:hAnsiTheme="minorHAnsi"/>
          <w:sz w:val="24"/>
          <w:szCs w:val="24"/>
        </w:rPr>
        <w:t xml:space="preserve"> </w:t>
      </w:r>
      <w:r w:rsidRPr="0020466B">
        <w:rPr>
          <w:rFonts w:asciiTheme="minorHAnsi" w:hAnsiTheme="minorHAnsi"/>
          <w:i/>
          <w:sz w:val="24"/>
          <w:szCs w:val="24"/>
        </w:rPr>
        <w:t xml:space="preserve">rynku pracy” – </w:t>
      </w:r>
      <w:r w:rsidRPr="0020466B">
        <w:rPr>
          <w:rFonts w:asciiTheme="minorHAnsi" w:hAnsiTheme="minorHAnsi"/>
          <w:sz w:val="24"/>
          <w:szCs w:val="24"/>
        </w:rPr>
        <w:t>20 uczestników;</w:t>
      </w:r>
    </w:p>
    <w:p w:rsidR="00AF79C7" w:rsidRPr="00732A6A" w:rsidRDefault="00732A6A" w:rsidP="002956D2">
      <w:pPr>
        <w:pStyle w:val="Akapitzlist"/>
        <w:numPr>
          <w:ilvl w:val="0"/>
          <w:numId w:val="32"/>
        </w:numPr>
        <w:spacing w:line="360" w:lineRule="auto"/>
        <w:ind w:left="1004"/>
        <w:jc w:val="both"/>
        <w:rPr>
          <w:rFonts w:asciiTheme="minorHAnsi" w:hAnsiTheme="minorHAnsi"/>
          <w:i/>
          <w:sz w:val="24"/>
          <w:szCs w:val="24"/>
        </w:rPr>
      </w:pPr>
      <w:r w:rsidRPr="00732A6A">
        <w:rPr>
          <w:rFonts w:asciiTheme="minorHAnsi" w:hAnsiTheme="minorHAnsi"/>
          <w:sz w:val="24"/>
          <w:szCs w:val="24"/>
        </w:rPr>
        <w:t>dla pracowników Zakładu Aktywności Zawodowej przy Stowarzyszeniu Integracji Osób Niepełnosprawnych SION w Bartoszycach „</w:t>
      </w:r>
      <w:r w:rsidRPr="00732A6A">
        <w:rPr>
          <w:rFonts w:asciiTheme="minorHAnsi" w:hAnsiTheme="minorHAnsi"/>
          <w:i/>
          <w:sz w:val="24"/>
          <w:szCs w:val="24"/>
        </w:rPr>
        <w:t>Bądź autorem swojej kariery – poznaj nowe wyzwania</w:t>
      </w:r>
      <w:r w:rsidRPr="00732A6A">
        <w:rPr>
          <w:rFonts w:asciiTheme="minorHAnsi" w:hAnsiTheme="minorHAnsi"/>
          <w:sz w:val="24"/>
          <w:szCs w:val="24"/>
        </w:rPr>
        <w:t xml:space="preserve"> </w:t>
      </w:r>
      <w:r w:rsidRPr="00732A6A">
        <w:rPr>
          <w:rFonts w:asciiTheme="minorHAnsi" w:hAnsiTheme="minorHAnsi"/>
          <w:i/>
          <w:sz w:val="24"/>
          <w:szCs w:val="24"/>
        </w:rPr>
        <w:t>rynku pracy”</w:t>
      </w:r>
      <w:r w:rsidRPr="00732A6A">
        <w:rPr>
          <w:rFonts w:asciiTheme="minorHAnsi" w:hAnsiTheme="minorHAnsi"/>
          <w:sz w:val="24"/>
          <w:szCs w:val="24"/>
        </w:rPr>
        <w:t>-</w:t>
      </w:r>
      <w:r w:rsidR="00AF79C7" w:rsidRPr="00732A6A">
        <w:rPr>
          <w:rFonts w:asciiTheme="minorHAnsi" w:hAnsiTheme="minorHAnsi"/>
          <w:i/>
          <w:sz w:val="24"/>
          <w:szCs w:val="24"/>
        </w:rPr>
        <w:t xml:space="preserve"> </w:t>
      </w:r>
      <w:r w:rsidRPr="00732A6A">
        <w:rPr>
          <w:rFonts w:asciiTheme="minorHAnsi" w:hAnsiTheme="minorHAnsi"/>
          <w:sz w:val="24"/>
          <w:szCs w:val="24"/>
        </w:rPr>
        <w:t>16 osób;</w:t>
      </w:r>
    </w:p>
    <w:p w:rsidR="00732A6A" w:rsidRPr="002B14E3" w:rsidRDefault="00732A6A" w:rsidP="002956D2">
      <w:pPr>
        <w:pStyle w:val="Akapitzlist"/>
        <w:numPr>
          <w:ilvl w:val="0"/>
          <w:numId w:val="32"/>
        </w:numPr>
        <w:spacing w:line="360" w:lineRule="auto"/>
        <w:ind w:left="1004"/>
        <w:jc w:val="both"/>
        <w:rPr>
          <w:rFonts w:asciiTheme="minorHAnsi" w:hAnsiTheme="minorHAnsi"/>
          <w:i/>
          <w:sz w:val="24"/>
          <w:szCs w:val="24"/>
        </w:rPr>
      </w:pPr>
      <w:r w:rsidRPr="00732A6A">
        <w:rPr>
          <w:rFonts w:asciiTheme="minorHAnsi" w:hAnsiTheme="minorHAnsi"/>
          <w:sz w:val="24"/>
          <w:szCs w:val="24"/>
        </w:rPr>
        <w:t>dla osób osadzonych w Areszcie Śledczym w Bartoszycach – „</w:t>
      </w:r>
      <w:r w:rsidRPr="00732A6A">
        <w:rPr>
          <w:rFonts w:asciiTheme="minorHAnsi" w:hAnsiTheme="minorHAnsi"/>
          <w:i/>
          <w:sz w:val="24"/>
          <w:szCs w:val="24"/>
        </w:rPr>
        <w:t>Bądź autorem swojej kariery – poznaj nowe wyzwania</w:t>
      </w:r>
      <w:r w:rsidRPr="00732A6A">
        <w:rPr>
          <w:rFonts w:asciiTheme="minorHAnsi" w:hAnsiTheme="minorHAnsi"/>
          <w:sz w:val="24"/>
          <w:szCs w:val="24"/>
        </w:rPr>
        <w:t xml:space="preserve"> </w:t>
      </w:r>
      <w:r w:rsidRPr="00732A6A">
        <w:rPr>
          <w:rFonts w:asciiTheme="minorHAnsi" w:hAnsiTheme="minorHAnsi"/>
          <w:i/>
          <w:sz w:val="24"/>
          <w:szCs w:val="24"/>
        </w:rPr>
        <w:t xml:space="preserve">rynku pracy” – </w:t>
      </w:r>
      <w:r w:rsidRPr="00732A6A">
        <w:rPr>
          <w:rFonts w:asciiTheme="minorHAnsi" w:hAnsiTheme="minorHAnsi"/>
          <w:sz w:val="24"/>
          <w:szCs w:val="24"/>
        </w:rPr>
        <w:t>10 osadzonych</w:t>
      </w:r>
      <w:r w:rsidR="002B14E3">
        <w:rPr>
          <w:rFonts w:asciiTheme="minorHAnsi" w:hAnsiTheme="minorHAnsi"/>
          <w:sz w:val="24"/>
          <w:szCs w:val="24"/>
        </w:rPr>
        <w:t>;</w:t>
      </w:r>
    </w:p>
    <w:p w:rsidR="002B14E3" w:rsidRPr="00824B51" w:rsidRDefault="002B14E3" w:rsidP="002956D2">
      <w:pPr>
        <w:pStyle w:val="Akapitzlist"/>
        <w:numPr>
          <w:ilvl w:val="0"/>
          <w:numId w:val="32"/>
        </w:numPr>
        <w:spacing w:line="360" w:lineRule="auto"/>
        <w:ind w:left="1004"/>
        <w:jc w:val="both"/>
        <w:rPr>
          <w:rFonts w:asciiTheme="minorHAnsi" w:hAnsiTheme="minorHAnsi"/>
          <w:i/>
          <w:sz w:val="24"/>
          <w:szCs w:val="24"/>
        </w:rPr>
      </w:pPr>
      <w:r>
        <w:rPr>
          <w:rFonts w:asciiTheme="minorHAnsi" w:hAnsiTheme="minorHAnsi"/>
          <w:sz w:val="24"/>
          <w:szCs w:val="24"/>
        </w:rPr>
        <w:t xml:space="preserve">dla nauczycieli szkolnictwa zawodowego Zespołu Szkół Ponadgimnazjalnych </w:t>
      </w:r>
      <w:r w:rsidR="00140429">
        <w:rPr>
          <w:rFonts w:asciiTheme="minorHAnsi" w:hAnsiTheme="minorHAnsi"/>
          <w:sz w:val="24"/>
          <w:szCs w:val="24"/>
        </w:rPr>
        <w:t xml:space="preserve">         </w:t>
      </w:r>
      <w:r>
        <w:rPr>
          <w:rFonts w:asciiTheme="minorHAnsi" w:hAnsiTheme="minorHAnsi"/>
          <w:sz w:val="24"/>
          <w:szCs w:val="24"/>
        </w:rPr>
        <w:t xml:space="preserve">Nr 2 w Bartoszycach – </w:t>
      </w:r>
      <w:r w:rsidRPr="002B14E3">
        <w:rPr>
          <w:rFonts w:asciiTheme="minorHAnsi" w:hAnsiTheme="minorHAnsi"/>
          <w:i/>
          <w:sz w:val="24"/>
          <w:szCs w:val="24"/>
        </w:rPr>
        <w:t>„Prognoza rynku pracy w powiecie bartoszyckim”</w:t>
      </w:r>
      <w:r>
        <w:rPr>
          <w:rFonts w:asciiTheme="minorHAnsi" w:hAnsiTheme="minorHAnsi"/>
          <w:sz w:val="24"/>
          <w:szCs w:val="24"/>
        </w:rPr>
        <w:t xml:space="preserve"> </w:t>
      </w:r>
      <w:r w:rsidR="00140429">
        <w:rPr>
          <w:rFonts w:asciiTheme="minorHAnsi" w:hAnsiTheme="minorHAnsi"/>
          <w:sz w:val="24"/>
          <w:szCs w:val="24"/>
        </w:rPr>
        <w:t>.</w:t>
      </w:r>
    </w:p>
    <w:p w:rsidR="00824B51" w:rsidRPr="00214CD1" w:rsidRDefault="00824B51" w:rsidP="00824B51">
      <w:pPr>
        <w:pStyle w:val="Akapitzlist"/>
        <w:spacing w:line="360" w:lineRule="auto"/>
        <w:ind w:left="1004"/>
        <w:jc w:val="both"/>
        <w:rPr>
          <w:rFonts w:asciiTheme="minorHAnsi" w:hAnsiTheme="minorHAnsi"/>
          <w:i/>
          <w:sz w:val="24"/>
          <w:szCs w:val="24"/>
        </w:rPr>
      </w:pPr>
    </w:p>
    <w:p w:rsidR="00B912C4" w:rsidRPr="00824B51" w:rsidRDefault="0059443D" w:rsidP="007752B7">
      <w:pPr>
        <w:pStyle w:val="Akapitzlist"/>
        <w:numPr>
          <w:ilvl w:val="0"/>
          <w:numId w:val="18"/>
        </w:numPr>
        <w:spacing w:after="0" w:line="360" w:lineRule="auto"/>
        <w:jc w:val="both"/>
        <w:rPr>
          <w:rFonts w:asciiTheme="minorHAnsi" w:eastAsiaTheme="minorHAnsi" w:hAnsiTheme="minorHAnsi"/>
          <w:color w:val="FF0000"/>
          <w:sz w:val="24"/>
          <w:szCs w:val="24"/>
        </w:rPr>
      </w:pPr>
      <w:r w:rsidRPr="00265636">
        <w:rPr>
          <w:rFonts w:asciiTheme="minorHAnsi" w:hAnsiTheme="minorHAnsi"/>
          <w:sz w:val="24"/>
          <w:szCs w:val="24"/>
        </w:rPr>
        <w:t>Powiatowe Centrum Pomocy Rodzinie</w:t>
      </w:r>
      <w:r w:rsidRPr="00732A6A">
        <w:rPr>
          <w:rFonts w:asciiTheme="minorHAnsi" w:hAnsiTheme="minorHAnsi"/>
          <w:sz w:val="24"/>
          <w:szCs w:val="24"/>
        </w:rPr>
        <w:t xml:space="preserve"> </w:t>
      </w:r>
      <w:r w:rsidR="007B18B8" w:rsidRPr="00732A6A">
        <w:rPr>
          <w:rFonts w:asciiTheme="minorHAnsi" w:hAnsiTheme="minorHAnsi"/>
          <w:sz w:val="24"/>
          <w:szCs w:val="24"/>
        </w:rPr>
        <w:t>w Bartoszycach (PCPR)</w:t>
      </w:r>
      <w:r w:rsidRPr="00732A6A">
        <w:rPr>
          <w:rFonts w:asciiTheme="minorHAnsi" w:hAnsiTheme="minorHAnsi"/>
          <w:sz w:val="24"/>
          <w:szCs w:val="24"/>
        </w:rPr>
        <w:t>– wsp</w:t>
      </w:r>
      <w:r w:rsidRPr="00732A6A">
        <w:rPr>
          <w:rFonts w:asciiTheme="minorHAnsi" w:eastAsiaTheme="minorHAnsi" w:hAnsiTheme="minorHAnsi"/>
          <w:sz w:val="24"/>
          <w:szCs w:val="24"/>
        </w:rPr>
        <w:t xml:space="preserve">ółpraca </w:t>
      </w:r>
      <w:r w:rsidR="007B18B8" w:rsidRPr="00732A6A">
        <w:rPr>
          <w:rFonts w:asciiTheme="minorHAnsi" w:eastAsiaTheme="minorHAnsi" w:hAnsiTheme="minorHAnsi"/>
          <w:sz w:val="24"/>
          <w:szCs w:val="24"/>
        </w:rPr>
        <w:t xml:space="preserve">przy realizacji zadań wynikających z ustawy </w:t>
      </w:r>
      <w:r w:rsidRPr="00732A6A">
        <w:rPr>
          <w:rFonts w:asciiTheme="minorHAnsi" w:eastAsiaTheme="minorHAnsi" w:hAnsiTheme="minorHAnsi"/>
          <w:sz w:val="24"/>
          <w:szCs w:val="24"/>
        </w:rPr>
        <w:t xml:space="preserve">z dnia 27 sierpnia 1997 r. o rehabilitacji zawodowej </w:t>
      </w:r>
      <w:r w:rsidR="007B18B8" w:rsidRPr="00732A6A">
        <w:rPr>
          <w:rFonts w:asciiTheme="minorHAnsi" w:eastAsiaTheme="minorHAnsi" w:hAnsiTheme="minorHAnsi"/>
          <w:sz w:val="24"/>
          <w:szCs w:val="24"/>
        </w:rPr>
        <w:br/>
      </w:r>
      <w:r w:rsidRPr="00732A6A">
        <w:rPr>
          <w:rFonts w:asciiTheme="minorHAnsi" w:eastAsiaTheme="minorHAnsi" w:hAnsiTheme="minorHAnsi"/>
          <w:sz w:val="24"/>
          <w:szCs w:val="24"/>
        </w:rPr>
        <w:t>i społecznej oraz zatrudnianiu osób niepełnosprawnych</w:t>
      </w:r>
      <w:r w:rsidR="007B18B8" w:rsidRPr="00732A6A">
        <w:rPr>
          <w:rFonts w:asciiTheme="minorHAnsi" w:eastAsiaTheme="minorHAnsi" w:hAnsiTheme="minorHAnsi"/>
          <w:sz w:val="24"/>
          <w:szCs w:val="24"/>
        </w:rPr>
        <w:t>, które finansowane są ze środków PFRON, będących w dyspozycji PCPR.</w:t>
      </w:r>
      <w:r w:rsidR="0022160C">
        <w:rPr>
          <w:rFonts w:asciiTheme="minorHAnsi" w:eastAsiaTheme="minorHAnsi" w:hAnsiTheme="minorHAnsi"/>
          <w:sz w:val="24"/>
          <w:szCs w:val="24"/>
        </w:rPr>
        <w:t xml:space="preserve"> </w:t>
      </w:r>
    </w:p>
    <w:p w:rsidR="00824B51" w:rsidRPr="00824B51" w:rsidRDefault="00824B51" w:rsidP="00824B51">
      <w:pPr>
        <w:pStyle w:val="Akapitzlist"/>
        <w:spacing w:after="0" w:line="360" w:lineRule="auto"/>
        <w:ind w:left="360"/>
        <w:jc w:val="both"/>
        <w:rPr>
          <w:rFonts w:asciiTheme="minorHAnsi" w:eastAsiaTheme="minorHAnsi" w:hAnsiTheme="minorHAnsi"/>
          <w:color w:val="FF0000"/>
          <w:sz w:val="24"/>
          <w:szCs w:val="24"/>
        </w:rPr>
      </w:pPr>
    </w:p>
    <w:p w:rsidR="00637583" w:rsidRDefault="0023049E" w:rsidP="00637583">
      <w:pPr>
        <w:pStyle w:val="Akapitzlist"/>
        <w:spacing w:after="0" w:line="360" w:lineRule="auto"/>
        <w:ind w:left="644"/>
        <w:rPr>
          <w:rFonts w:asciiTheme="minorHAnsi" w:eastAsiaTheme="minorHAnsi" w:hAnsiTheme="minorHAnsi"/>
          <w:sz w:val="24"/>
          <w:szCs w:val="24"/>
        </w:rPr>
      </w:pPr>
      <w:r w:rsidRPr="0023049E">
        <w:rPr>
          <w:rFonts w:asciiTheme="minorHAnsi" w:eastAsiaTheme="minorHAnsi" w:hAnsiTheme="minorHAnsi"/>
          <w:sz w:val="24"/>
          <w:szCs w:val="24"/>
        </w:rPr>
        <w:t xml:space="preserve">Zadania </w:t>
      </w:r>
      <w:r>
        <w:rPr>
          <w:rFonts w:asciiTheme="minorHAnsi" w:eastAsiaTheme="minorHAnsi" w:hAnsiTheme="minorHAnsi"/>
          <w:sz w:val="24"/>
          <w:szCs w:val="24"/>
        </w:rPr>
        <w:t xml:space="preserve">zrealizowane </w:t>
      </w:r>
      <w:r w:rsidRPr="0023049E">
        <w:rPr>
          <w:rFonts w:asciiTheme="minorHAnsi" w:eastAsiaTheme="minorHAnsi" w:hAnsiTheme="minorHAnsi"/>
          <w:sz w:val="24"/>
          <w:szCs w:val="24"/>
        </w:rPr>
        <w:t>w 2016 r. w ramach omawianego funduszu:</w:t>
      </w:r>
    </w:p>
    <w:p w:rsidR="00824B51" w:rsidRDefault="00824B51" w:rsidP="00637583">
      <w:pPr>
        <w:pStyle w:val="Akapitzlist"/>
        <w:spacing w:after="0" w:line="360" w:lineRule="auto"/>
        <w:ind w:left="644"/>
        <w:rPr>
          <w:rFonts w:asciiTheme="minorHAnsi" w:eastAsiaTheme="minorHAnsi" w:hAnsiTheme="minorHAnsi"/>
          <w:sz w:val="24"/>
          <w:szCs w:val="24"/>
        </w:rPr>
      </w:pPr>
    </w:p>
    <w:tbl>
      <w:tblPr>
        <w:tblStyle w:val="Tabela-Siatka"/>
        <w:tblW w:w="0" w:type="auto"/>
        <w:tblInd w:w="392" w:type="dxa"/>
        <w:tblLayout w:type="fixed"/>
        <w:tblLook w:val="04A0" w:firstRow="1" w:lastRow="0" w:firstColumn="1" w:lastColumn="0" w:noHBand="0" w:noVBand="1"/>
      </w:tblPr>
      <w:tblGrid>
        <w:gridCol w:w="567"/>
        <w:gridCol w:w="2693"/>
        <w:gridCol w:w="851"/>
        <w:gridCol w:w="1275"/>
        <w:gridCol w:w="1985"/>
        <w:gridCol w:w="1276"/>
      </w:tblGrid>
      <w:tr w:rsidR="0023049E" w:rsidRPr="0023049E" w:rsidTr="00824B51">
        <w:trPr>
          <w:trHeight w:val="567"/>
        </w:trPr>
        <w:tc>
          <w:tcPr>
            <w:tcW w:w="567" w:type="dxa"/>
            <w:vMerge w:val="restart"/>
            <w:vAlign w:val="center"/>
          </w:tcPr>
          <w:p w:rsidR="00B912C4" w:rsidRPr="003D3754" w:rsidRDefault="0023049E" w:rsidP="0023049E">
            <w:pPr>
              <w:pStyle w:val="Akapitzlist"/>
              <w:spacing w:after="0" w:line="240" w:lineRule="auto"/>
              <w:ind w:left="0"/>
              <w:jc w:val="center"/>
              <w:rPr>
                <w:rFonts w:asciiTheme="minorHAnsi" w:eastAsiaTheme="minorHAnsi" w:hAnsiTheme="minorHAnsi"/>
              </w:rPr>
            </w:pPr>
            <w:r w:rsidRPr="003D3754">
              <w:rPr>
                <w:rFonts w:asciiTheme="minorHAnsi" w:eastAsiaTheme="minorHAnsi" w:hAnsiTheme="minorHAnsi"/>
              </w:rPr>
              <w:t xml:space="preserve"> </w:t>
            </w:r>
            <w:r w:rsidR="00B912C4" w:rsidRPr="003D3754">
              <w:rPr>
                <w:rFonts w:asciiTheme="minorHAnsi" w:eastAsiaTheme="minorHAnsi" w:hAnsiTheme="minorHAnsi"/>
              </w:rPr>
              <w:t>Lp.</w:t>
            </w:r>
          </w:p>
        </w:tc>
        <w:tc>
          <w:tcPr>
            <w:tcW w:w="2693" w:type="dxa"/>
            <w:vMerge w:val="restart"/>
            <w:vAlign w:val="center"/>
          </w:tcPr>
          <w:p w:rsidR="00B912C4" w:rsidRPr="003D3754" w:rsidRDefault="00B912C4" w:rsidP="0023049E">
            <w:pPr>
              <w:pStyle w:val="Akapitzlist"/>
              <w:spacing w:after="0" w:line="240" w:lineRule="auto"/>
              <w:ind w:left="0"/>
              <w:jc w:val="center"/>
              <w:rPr>
                <w:rFonts w:asciiTheme="minorHAnsi" w:eastAsiaTheme="minorHAnsi" w:hAnsiTheme="minorHAnsi"/>
              </w:rPr>
            </w:pPr>
            <w:r w:rsidRPr="003D3754">
              <w:rPr>
                <w:rFonts w:asciiTheme="minorHAnsi" w:eastAsiaTheme="minorHAnsi" w:hAnsiTheme="minorHAnsi"/>
              </w:rPr>
              <w:t>Forma wsparcia</w:t>
            </w:r>
          </w:p>
        </w:tc>
        <w:tc>
          <w:tcPr>
            <w:tcW w:w="851" w:type="dxa"/>
            <w:vMerge w:val="restart"/>
            <w:vAlign w:val="center"/>
          </w:tcPr>
          <w:p w:rsidR="00B912C4" w:rsidRPr="003D3754" w:rsidRDefault="00B912C4" w:rsidP="0023049E">
            <w:pPr>
              <w:pStyle w:val="Akapitzlist"/>
              <w:spacing w:after="0" w:line="240" w:lineRule="auto"/>
              <w:ind w:left="0"/>
              <w:jc w:val="center"/>
              <w:rPr>
                <w:rFonts w:asciiTheme="minorHAnsi" w:eastAsiaTheme="minorHAnsi" w:hAnsiTheme="minorHAnsi"/>
              </w:rPr>
            </w:pPr>
            <w:r w:rsidRPr="003D3754">
              <w:rPr>
                <w:rFonts w:asciiTheme="minorHAnsi" w:eastAsiaTheme="minorHAnsi" w:hAnsiTheme="minorHAnsi"/>
              </w:rPr>
              <w:t xml:space="preserve">Liczba </w:t>
            </w:r>
            <w:r w:rsidR="0023049E" w:rsidRPr="003D3754">
              <w:rPr>
                <w:rFonts w:asciiTheme="minorHAnsi" w:eastAsiaTheme="minorHAnsi" w:hAnsiTheme="minorHAnsi"/>
              </w:rPr>
              <w:t>osób</w:t>
            </w:r>
          </w:p>
        </w:tc>
        <w:tc>
          <w:tcPr>
            <w:tcW w:w="3260" w:type="dxa"/>
            <w:gridSpan w:val="2"/>
            <w:vAlign w:val="center"/>
          </w:tcPr>
          <w:p w:rsidR="00B912C4" w:rsidRPr="003D3754" w:rsidRDefault="00B912C4" w:rsidP="0023049E">
            <w:pPr>
              <w:pStyle w:val="Akapitzlist"/>
              <w:spacing w:after="0" w:line="240" w:lineRule="auto"/>
              <w:ind w:left="0"/>
              <w:jc w:val="center"/>
              <w:rPr>
                <w:rFonts w:asciiTheme="minorHAnsi" w:eastAsiaTheme="minorHAnsi" w:hAnsiTheme="minorHAnsi"/>
              </w:rPr>
            </w:pPr>
            <w:r w:rsidRPr="003D3754">
              <w:rPr>
                <w:rFonts w:asciiTheme="minorHAnsi" w:eastAsiaTheme="minorHAnsi" w:hAnsiTheme="minorHAnsi"/>
              </w:rPr>
              <w:t>Status os</w:t>
            </w:r>
            <w:r w:rsidR="0023049E" w:rsidRPr="003D3754">
              <w:rPr>
                <w:rFonts w:asciiTheme="minorHAnsi" w:eastAsiaTheme="minorHAnsi" w:hAnsiTheme="minorHAnsi"/>
              </w:rPr>
              <w:t>oby</w:t>
            </w:r>
            <w:r w:rsidRPr="003D3754">
              <w:rPr>
                <w:rFonts w:asciiTheme="minorHAnsi" w:eastAsiaTheme="minorHAnsi" w:hAnsiTheme="minorHAnsi"/>
              </w:rPr>
              <w:t xml:space="preserve"> niepełnosprawn</w:t>
            </w:r>
            <w:r w:rsidR="0023049E" w:rsidRPr="003D3754">
              <w:rPr>
                <w:rFonts w:asciiTheme="minorHAnsi" w:eastAsiaTheme="minorHAnsi" w:hAnsiTheme="minorHAnsi"/>
              </w:rPr>
              <w:t>ej</w:t>
            </w:r>
          </w:p>
        </w:tc>
        <w:tc>
          <w:tcPr>
            <w:tcW w:w="1276" w:type="dxa"/>
            <w:vMerge w:val="restart"/>
            <w:vAlign w:val="center"/>
          </w:tcPr>
          <w:p w:rsidR="00B912C4" w:rsidRPr="003D3754" w:rsidRDefault="00B912C4" w:rsidP="0023049E">
            <w:pPr>
              <w:pStyle w:val="Akapitzlist"/>
              <w:spacing w:after="0" w:line="240" w:lineRule="auto"/>
              <w:ind w:left="0"/>
              <w:jc w:val="center"/>
              <w:rPr>
                <w:rFonts w:asciiTheme="minorHAnsi" w:eastAsiaTheme="minorHAnsi" w:hAnsiTheme="minorHAnsi"/>
              </w:rPr>
            </w:pPr>
            <w:r w:rsidRPr="003D3754">
              <w:rPr>
                <w:rFonts w:asciiTheme="minorHAnsi" w:eastAsiaTheme="minorHAnsi" w:hAnsiTheme="minorHAnsi"/>
              </w:rPr>
              <w:t>Kwota  wsparcia</w:t>
            </w:r>
          </w:p>
          <w:p w:rsidR="00B912C4" w:rsidRPr="003D3754" w:rsidRDefault="0023049E" w:rsidP="00637583">
            <w:pPr>
              <w:pStyle w:val="Akapitzlist"/>
              <w:spacing w:after="0" w:line="240" w:lineRule="auto"/>
              <w:ind w:left="0"/>
              <w:jc w:val="center"/>
              <w:rPr>
                <w:rFonts w:asciiTheme="minorHAnsi" w:eastAsiaTheme="minorHAnsi" w:hAnsiTheme="minorHAnsi"/>
              </w:rPr>
            </w:pPr>
            <w:r w:rsidRPr="003D3754">
              <w:rPr>
                <w:rFonts w:asciiTheme="minorHAnsi" w:eastAsiaTheme="minorHAnsi" w:hAnsiTheme="minorHAnsi"/>
              </w:rPr>
              <w:t>w zł</w:t>
            </w:r>
          </w:p>
        </w:tc>
      </w:tr>
      <w:tr w:rsidR="0023049E" w:rsidRPr="0023049E" w:rsidTr="00824B51">
        <w:trPr>
          <w:trHeight w:val="454"/>
        </w:trPr>
        <w:tc>
          <w:tcPr>
            <w:tcW w:w="567" w:type="dxa"/>
            <w:vMerge/>
            <w:vAlign w:val="center"/>
          </w:tcPr>
          <w:p w:rsidR="00B912C4" w:rsidRPr="003D3754" w:rsidRDefault="00B912C4" w:rsidP="00E97095">
            <w:pPr>
              <w:pStyle w:val="Akapitzlist"/>
              <w:spacing w:after="0" w:line="240" w:lineRule="auto"/>
              <w:ind w:left="0"/>
              <w:jc w:val="center"/>
              <w:rPr>
                <w:rFonts w:asciiTheme="minorHAnsi" w:eastAsiaTheme="minorHAnsi" w:hAnsiTheme="minorHAnsi"/>
              </w:rPr>
            </w:pPr>
          </w:p>
        </w:tc>
        <w:tc>
          <w:tcPr>
            <w:tcW w:w="2693" w:type="dxa"/>
            <w:vMerge/>
            <w:vAlign w:val="center"/>
          </w:tcPr>
          <w:p w:rsidR="00B912C4" w:rsidRPr="003D3754" w:rsidRDefault="00B912C4" w:rsidP="00B912C4">
            <w:pPr>
              <w:pStyle w:val="Akapitzlist"/>
              <w:spacing w:after="0" w:line="240" w:lineRule="auto"/>
              <w:ind w:left="0"/>
              <w:rPr>
                <w:rFonts w:asciiTheme="minorHAnsi" w:eastAsiaTheme="minorHAnsi" w:hAnsiTheme="minorHAnsi"/>
              </w:rPr>
            </w:pPr>
          </w:p>
        </w:tc>
        <w:tc>
          <w:tcPr>
            <w:tcW w:w="851" w:type="dxa"/>
            <w:vMerge/>
            <w:vAlign w:val="center"/>
          </w:tcPr>
          <w:p w:rsidR="00B912C4" w:rsidRPr="003D3754" w:rsidRDefault="00B912C4" w:rsidP="00B912C4">
            <w:pPr>
              <w:pStyle w:val="Akapitzlist"/>
              <w:spacing w:after="0" w:line="240" w:lineRule="auto"/>
              <w:ind w:left="0"/>
              <w:jc w:val="center"/>
              <w:rPr>
                <w:rFonts w:asciiTheme="minorHAnsi" w:eastAsiaTheme="minorHAnsi" w:hAnsiTheme="minorHAnsi"/>
              </w:rPr>
            </w:pPr>
          </w:p>
        </w:tc>
        <w:tc>
          <w:tcPr>
            <w:tcW w:w="1275" w:type="dxa"/>
            <w:vAlign w:val="center"/>
          </w:tcPr>
          <w:p w:rsidR="00B912C4" w:rsidRPr="003D3754" w:rsidRDefault="00B912C4" w:rsidP="00B912C4">
            <w:pPr>
              <w:pStyle w:val="Akapitzlist"/>
              <w:spacing w:after="0" w:line="240" w:lineRule="auto"/>
              <w:ind w:left="0"/>
              <w:jc w:val="center"/>
              <w:rPr>
                <w:rFonts w:asciiTheme="minorHAnsi" w:eastAsiaTheme="minorHAnsi" w:hAnsiTheme="minorHAnsi"/>
              </w:rPr>
            </w:pPr>
            <w:r w:rsidRPr="003D3754">
              <w:rPr>
                <w:rFonts w:asciiTheme="minorHAnsi" w:eastAsiaTheme="minorHAnsi" w:hAnsiTheme="minorHAnsi"/>
              </w:rPr>
              <w:t>bezrobotny</w:t>
            </w:r>
          </w:p>
        </w:tc>
        <w:tc>
          <w:tcPr>
            <w:tcW w:w="1985" w:type="dxa"/>
            <w:vAlign w:val="center"/>
          </w:tcPr>
          <w:p w:rsidR="00637583" w:rsidRPr="003D3754" w:rsidRDefault="00B912C4" w:rsidP="00637583">
            <w:pPr>
              <w:pStyle w:val="Akapitzlist"/>
              <w:spacing w:after="0" w:line="240" w:lineRule="auto"/>
              <w:ind w:left="0"/>
              <w:jc w:val="center"/>
              <w:rPr>
                <w:rFonts w:asciiTheme="minorHAnsi" w:eastAsiaTheme="minorHAnsi" w:hAnsiTheme="minorHAnsi"/>
              </w:rPr>
            </w:pPr>
            <w:r w:rsidRPr="003D3754">
              <w:rPr>
                <w:rFonts w:asciiTheme="minorHAnsi" w:eastAsiaTheme="minorHAnsi" w:hAnsiTheme="minorHAnsi"/>
              </w:rPr>
              <w:t>poszukujący pracy</w:t>
            </w:r>
            <w:r w:rsidR="0023049E" w:rsidRPr="003D3754">
              <w:rPr>
                <w:rFonts w:asciiTheme="minorHAnsi" w:eastAsiaTheme="minorHAnsi" w:hAnsiTheme="minorHAnsi"/>
              </w:rPr>
              <w:t>*</w:t>
            </w:r>
          </w:p>
        </w:tc>
        <w:tc>
          <w:tcPr>
            <w:tcW w:w="1276" w:type="dxa"/>
            <w:vMerge/>
            <w:vAlign w:val="center"/>
          </w:tcPr>
          <w:p w:rsidR="00B912C4" w:rsidRPr="003D3754" w:rsidRDefault="00B912C4" w:rsidP="00B912C4">
            <w:pPr>
              <w:pStyle w:val="Akapitzlist"/>
              <w:spacing w:after="0" w:line="240" w:lineRule="auto"/>
              <w:ind w:left="0"/>
              <w:rPr>
                <w:rFonts w:asciiTheme="minorHAnsi" w:eastAsiaTheme="minorHAnsi" w:hAnsiTheme="minorHAnsi"/>
              </w:rPr>
            </w:pPr>
          </w:p>
        </w:tc>
      </w:tr>
      <w:tr w:rsidR="0023049E" w:rsidRPr="0023049E" w:rsidTr="00824B51">
        <w:trPr>
          <w:trHeight w:val="567"/>
        </w:trPr>
        <w:tc>
          <w:tcPr>
            <w:tcW w:w="567" w:type="dxa"/>
            <w:vAlign w:val="center"/>
          </w:tcPr>
          <w:p w:rsidR="00B912C4" w:rsidRPr="003D3754" w:rsidRDefault="00B912C4" w:rsidP="00E97095">
            <w:pPr>
              <w:pStyle w:val="Akapitzlist"/>
              <w:spacing w:after="0" w:line="240" w:lineRule="auto"/>
              <w:ind w:left="0"/>
              <w:jc w:val="center"/>
              <w:rPr>
                <w:rFonts w:asciiTheme="minorHAnsi" w:eastAsiaTheme="minorHAnsi" w:hAnsiTheme="minorHAnsi"/>
              </w:rPr>
            </w:pPr>
            <w:r w:rsidRPr="003D3754">
              <w:rPr>
                <w:rFonts w:asciiTheme="minorHAnsi" w:eastAsiaTheme="minorHAnsi" w:hAnsiTheme="minorHAnsi"/>
              </w:rPr>
              <w:t>1.</w:t>
            </w:r>
          </w:p>
        </w:tc>
        <w:tc>
          <w:tcPr>
            <w:tcW w:w="2693" w:type="dxa"/>
            <w:vAlign w:val="center"/>
          </w:tcPr>
          <w:p w:rsidR="00B912C4" w:rsidRPr="003D3754" w:rsidRDefault="00B912C4" w:rsidP="00B912C4">
            <w:pPr>
              <w:pStyle w:val="Akapitzlist"/>
              <w:spacing w:after="0" w:line="240" w:lineRule="auto"/>
              <w:ind w:left="0"/>
              <w:rPr>
                <w:rFonts w:asciiTheme="minorHAnsi" w:eastAsiaTheme="minorHAnsi" w:hAnsiTheme="minorHAnsi"/>
              </w:rPr>
            </w:pPr>
            <w:r w:rsidRPr="003D3754">
              <w:rPr>
                <w:rFonts w:asciiTheme="minorHAnsi" w:eastAsiaTheme="minorHAnsi" w:hAnsiTheme="minorHAnsi"/>
              </w:rPr>
              <w:t>Szkolenie</w:t>
            </w:r>
          </w:p>
        </w:tc>
        <w:tc>
          <w:tcPr>
            <w:tcW w:w="851" w:type="dxa"/>
            <w:vAlign w:val="center"/>
          </w:tcPr>
          <w:p w:rsidR="00B912C4" w:rsidRPr="003D3754" w:rsidRDefault="00B912C4" w:rsidP="00B912C4">
            <w:pPr>
              <w:pStyle w:val="Akapitzlist"/>
              <w:spacing w:after="0" w:line="240" w:lineRule="auto"/>
              <w:ind w:left="0"/>
              <w:jc w:val="center"/>
              <w:rPr>
                <w:rFonts w:asciiTheme="minorHAnsi" w:eastAsiaTheme="minorHAnsi" w:hAnsiTheme="minorHAnsi"/>
              </w:rPr>
            </w:pPr>
            <w:r w:rsidRPr="003D3754">
              <w:rPr>
                <w:rFonts w:asciiTheme="minorHAnsi" w:eastAsiaTheme="minorHAnsi" w:hAnsiTheme="minorHAnsi"/>
              </w:rPr>
              <w:t>1</w:t>
            </w:r>
          </w:p>
        </w:tc>
        <w:tc>
          <w:tcPr>
            <w:tcW w:w="1275" w:type="dxa"/>
            <w:vAlign w:val="center"/>
          </w:tcPr>
          <w:p w:rsidR="00B912C4" w:rsidRPr="003D3754" w:rsidRDefault="00E97095" w:rsidP="00E97095">
            <w:pPr>
              <w:pStyle w:val="Akapitzlist"/>
              <w:spacing w:after="0" w:line="240" w:lineRule="auto"/>
              <w:ind w:left="0"/>
              <w:jc w:val="center"/>
              <w:rPr>
                <w:rFonts w:asciiTheme="minorHAnsi" w:eastAsiaTheme="minorHAnsi" w:hAnsiTheme="minorHAnsi"/>
              </w:rPr>
            </w:pPr>
            <w:r w:rsidRPr="003D3754">
              <w:rPr>
                <w:rFonts w:asciiTheme="minorHAnsi" w:eastAsiaTheme="minorHAnsi" w:hAnsiTheme="minorHAnsi"/>
              </w:rPr>
              <w:t>0</w:t>
            </w:r>
          </w:p>
        </w:tc>
        <w:tc>
          <w:tcPr>
            <w:tcW w:w="1985" w:type="dxa"/>
            <w:vAlign w:val="center"/>
          </w:tcPr>
          <w:p w:rsidR="00B912C4" w:rsidRPr="003D3754" w:rsidRDefault="00B912C4" w:rsidP="00E97095">
            <w:pPr>
              <w:pStyle w:val="Akapitzlist"/>
              <w:spacing w:after="0" w:line="240" w:lineRule="auto"/>
              <w:ind w:left="0"/>
              <w:jc w:val="center"/>
              <w:rPr>
                <w:rFonts w:asciiTheme="minorHAnsi" w:eastAsiaTheme="minorHAnsi" w:hAnsiTheme="minorHAnsi"/>
              </w:rPr>
            </w:pPr>
            <w:r w:rsidRPr="003D3754">
              <w:rPr>
                <w:rFonts w:asciiTheme="minorHAnsi" w:eastAsiaTheme="minorHAnsi" w:hAnsiTheme="minorHAnsi"/>
              </w:rPr>
              <w:t>1</w:t>
            </w:r>
          </w:p>
        </w:tc>
        <w:tc>
          <w:tcPr>
            <w:tcW w:w="1276" w:type="dxa"/>
            <w:vAlign w:val="center"/>
          </w:tcPr>
          <w:p w:rsidR="00B912C4" w:rsidRPr="003D3754" w:rsidRDefault="00E97095" w:rsidP="00E97095">
            <w:pPr>
              <w:pStyle w:val="Akapitzlist"/>
              <w:spacing w:after="0" w:line="240" w:lineRule="auto"/>
              <w:ind w:left="0"/>
              <w:jc w:val="center"/>
              <w:rPr>
                <w:rFonts w:asciiTheme="minorHAnsi" w:eastAsiaTheme="minorHAnsi" w:hAnsiTheme="minorHAnsi"/>
              </w:rPr>
            </w:pPr>
            <w:r w:rsidRPr="003D3754">
              <w:rPr>
                <w:rFonts w:asciiTheme="minorHAnsi" w:eastAsiaTheme="minorHAnsi" w:hAnsiTheme="minorHAnsi"/>
              </w:rPr>
              <w:t>2.100,00</w:t>
            </w:r>
          </w:p>
        </w:tc>
      </w:tr>
      <w:tr w:rsidR="0023049E" w:rsidRPr="0023049E" w:rsidTr="00824B51">
        <w:trPr>
          <w:trHeight w:val="567"/>
        </w:trPr>
        <w:tc>
          <w:tcPr>
            <w:tcW w:w="567" w:type="dxa"/>
            <w:vAlign w:val="center"/>
          </w:tcPr>
          <w:p w:rsidR="00B912C4" w:rsidRPr="003D3754" w:rsidRDefault="00B912C4" w:rsidP="00E97095">
            <w:pPr>
              <w:pStyle w:val="Akapitzlist"/>
              <w:spacing w:after="0" w:line="240" w:lineRule="auto"/>
              <w:ind w:left="0"/>
              <w:jc w:val="center"/>
              <w:rPr>
                <w:rFonts w:asciiTheme="minorHAnsi" w:eastAsiaTheme="minorHAnsi" w:hAnsiTheme="minorHAnsi"/>
              </w:rPr>
            </w:pPr>
            <w:r w:rsidRPr="003D3754">
              <w:rPr>
                <w:rFonts w:asciiTheme="minorHAnsi" w:eastAsiaTheme="minorHAnsi" w:hAnsiTheme="minorHAnsi"/>
              </w:rPr>
              <w:t>2.</w:t>
            </w:r>
          </w:p>
        </w:tc>
        <w:tc>
          <w:tcPr>
            <w:tcW w:w="2693" w:type="dxa"/>
            <w:vAlign w:val="center"/>
          </w:tcPr>
          <w:p w:rsidR="00B912C4" w:rsidRPr="003D3754" w:rsidRDefault="00B912C4" w:rsidP="00B912C4">
            <w:pPr>
              <w:pStyle w:val="Akapitzlist"/>
              <w:spacing w:after="0" w:line="240" w:lineRule="auto"/>
              <w:ind w:left="0"/>
              <w:rPr>
                <w:rFonts w:asciiTheme="minorHAnsi" w:eastAsiaTheme="minorHAnsi" w:hAnsiTheme="minorHAnsi"/>
              </w:rPr>
            </w:pPr>
            <w:r w:rsidRPr="003D3754">
              <w:rPr>
                <w:rFonts w:asciiTheme="minorHAnsi" w:eastAsiaTheme="minorHAnsi" w:hAnsiTheme="minorHAnsi"/>
              </w:rPr>
              <w:t>Dotacje na rozpoczęcie działalności gospodarczej</w:t>
            </w:r>
          </w:p>
        </w:tc>
        <w:tc>
          <w:tcPr>
            <w:tcW w:w="851" w:type="dxa"/>
            <w:vAlign w:val="center"/>
          </w:tcPr>
          <w:p w:rsidR="00B912C4" w:rsidRPr="003D3754" w:rsidRDefault="00B912C4" w:rsidP="00B912C4">
            <w:pPr>
              <w:pStyle w:val="Akapitzlist"/>
              <w:spacing w:after="0" w:line="240" w:lineRule="auto"/>
              <w:ind w:left="0"/>
              <w:jc w:val="center"/>
              <w:rPr>
                <w:rFonts w:asciiTheme="minorHAnsi" w:eastAsiaTheme="minorHAnsi" w:hAnsiTheme="minorHAnsi"/>
              </w:rPr>
            </w:pPr>
            <w:r w:rsidRPr="003D3754">
              <w:rPr>
                <w:rFonts w:asciiTheme="minorHAnsi" w:eastAsiaTheme="minorHAnsi" w:hAnsiTheme="minorHAnsi"/>
              </w:rPr>
              <w:t>2</w:t>
            </w:r>
          </w:p>
        </w:tc>
        <w:tc>
          <w:tcPr>
            <w:tcW w:w="1275" w:type="dxa"/>
            <w:vAlign w:val="center"/>
          </w:tcPr>
          <w:p w:rsidR="00B912C4" w:rsidRPr="003D3754" w:rsidRDefault="00B912C4" w:rsidP="00E97095">
            <w:pPr>
              <w:pStyle w:val="Akapitzlist"/>
              <w:spacing w:after="0" w:line="240" w:lineRule="auto"/>
              <w:ind w:left="0"/>
              <w:jc w:val="center"/>
              <w:rPr>
                <w:rFonts w:asciiTheme="minorHAnsi" w:eastAsiaTheme="minorHAnsi" w:hAnsiTheme="minorHAnsi"/>
              </w:rPr>
            </w:pPr>
            <w:r w:rsidRPr="003D3754">
              <w:rPr>
                <w:rFonts w:asciiTheme="minorHAnsi" w:eastAsiaTheme="minorHAnsi" w:hAnsiTheme="minorHAnsi"/>
              </w:rPr>
              <w:t>2</w:t>
            </w:r>
          </w:p>
        </w:tc>
        <w:tc>
          <w:tcPr>
            <w:tcW w:w="1985" w:type="dxa"/>
            <w:vAlign w:val="center"/>
          </w:tcPr>
          <w:p w:rsidR="00B912C4" w:rsidRPr="003D3754" w:rsidRDefault="00E97095" w:rsidP="00E97095">
            <w:pPr>
              <w:pStyle w:val="Akapitzlist"/>
              <w:spacing w:after="0" w:line="240" w:lineRule="auto"/>
              <w:ind w:left="0"/>
              <w:jc w:val="center"/>
              <w:rPr>
                <w:rFonts w:asciiTheme="minorHAnsi" w:eastAsiaTheme="minorHAnsi" w:hAnsiTheme="minorHAnsi"/>
              </w:rPr>
            </w:pPr>
            <w:r w:rsidRPr="003D3754">
              <w:rPr>
                <w:rFonts w:asciiTheme="minorHAnsi" w:eastAsiaTheme="minorHAnsi" w:hAnsiTheme="minorHAnsi"/>
              </w:rPr>
              <w:t>0</w:t>
            </w:r>
          </w:p>
        </w:tc>
        <w:tc>
          <w:tcPr>
            <w:tcW w:w="1276" w:type="dxa"/>
            <w:vAlign w:val="center"/>
          </w:tcPr>
          <w:p w:rsidR="00B912C4" w:rsidRPr="003D3754" w:rsidRDefault="00B912C4" w:rsidP="00E97095">
            <w:pPr>
              <w:pStyle w:val="Akapitzlist"/>
              <w:spacing w:after="0" w:line="240" w:lineRule="auto"/>
              <w:ind w:left="0"/>
              <w:jc w:val="center"/>
              <w:rPr>
                <w:rFonts w:asciiTheme="minorHAnsi" w:eastAsiaTheme="minorHAnsi" w:hAnsiTheme="minorHAnsi"/>
              </w:rPr>
            </w:pPr>
            <w:r w:rsidRPr="003D3754">
              <w:rPr>
                <w:rFonts w:asciiTheme="minorHAnsi" w:eastAsiaTheme="minorHAnsi" w:hAnsiTheme="minorHAnsi"/>
              </w:rPr>
              <w:t>90.000,00</w:t>
            </w:r>
          </w:p>
        </w:tc>
      </w:tr>
      <w:tr w:rsidR="0023049E" w:rsidRPr="0023049E" w:rsidTr="00824B51">
        <w:trPr>
          <w:trHeight w:val="567"/>
        </w:trPr>
        <w:tc>
          <w:tcPr>
            <w:tcW w:w="567" w:type="dxa"/>
            <w:vAlign w:val="center"/>
          </w:tcPr>
          <w:p w:rsidR="00B912C4" w:rsidRPr="003D3754" w:rsidRDefault="00B912C4" w:rsidP="00E97095">
            <w:pPr>
              <w:pStyle w:val="Akapitzlist"/>
              <w:spacing w:after="0" w:line="240" w:lineRule="auto"/>
              <w:ind w:left="0"/>
              <w:jc w:val="center"/>
              <w:rPr>
                <w:rFonts w:asciiTheme="minorHAnsi" w:eastAsiaTheme="minorHAnsi" w:hAnsiTheme="minorHAnsi"/>
              </w:rPr>
            </w:pPr>
            <w:r w:rsidRPr="003D3754">
              <w:rPr>
                <w:rFonts w:asciiTheme="minorHAnsi" w:eastAsiaTheme="minorHAnsi" w:hAnsiTheme="minorHAnsi"/>
              </w:rPr>
              <w:lastRenderedPageBreak/>
              <w:t>3.</w:t>
            </w:r>
          </w:p>
        </w:tc>
        <w:tc>
          <w:tcPr>
            <w:tcW w:w="2693" w:type="dxa"/>
            <w:vAlign w:val="center"/>
          </w:tcPr>
          <w:p w:rsidR="00B912C4" w:rsidRPr="003D3754" w:rsidRDefault="0023049E" w:rsidP="0023049E">
            <w:pPr>
              <w:pStyle w:val="Akapitzlist"/>
              <w:spacing w:after="0" w:line="240" w:lineRule="auto"/>
              <w:ind w:left="0"/>
              <w:rPr>
                <w:rFonts w:asciiTheme="minorHAnsi" w:eastAsiaTheme="minorHAnsi" w:hAnsiTheme="minorHAnsi"/>
              </w:rPr>
            </w:pPr>
            <w:r w:rsidRPr="003D3754">
              <w:rPr>
                <w:rFonts w:asciiTheme="minorHAnsi" w:eastAsiaTheme="minorHAnsi" w:hAnsiTheme="minorHAnsi"/>
              </w:rPr>
              <w:t>Wyposażenie/doposażenie stanowiska pracy</w:t>
            </w:r>
          </w:p>
        </w:tc>
        <w:tc>
          <w:tcPr>
            <w:tcW w:w="851" w:type="dxa"/>
            <w:vAlign w:val="center"/>
          </w:tcPr>
          <w:p w:rsidR="00B912C4" w:rsidRPr="003D3754" w:rsidRDefault="00B912C4" w:rsidP="00B912C4">
            <w:pPr>
              <w:pStyle w:val="Akapitzlist"/>
              <w:spacing w:after="0" w:line="240" w:lineRule="auto"/>
              <w:ind w:left="0"/>
              <w:jc w:val="center"/>
              <w:rPr>
                <w:rFonts w:asciiTheme="minorHAnsi" w:eastAsiaTheme="minorHAnsi" w:hAnsiTheme="minorHAnsi"/>
              </w:rPr>
            </w:pPr>
            <w:r w:rsidRPr="003D3754">
              <w:rPr>
                <w:rFonts w:asciiTheme="minorHAnsi" w:eastAsiaTheme="minorHAnsi" w:hAnsiTheme="minorHAnsi"/>
              </w:rPr>
              <w:t>2</w:t>
            </w:r>
          </w:p>
        </w:tc>
        <w:tc>
          <w:tcPr>
            <w:tcW w:w="1275" w:type="dxa"/>
            <w:vAlign w:val="center"/>
          </w:tcPr>
          <w:p w:rsidR="00B912C4" w:rsidRPr="003D3754" w:rsidRDefault="00B912C4" w:rsidP="00E97095">
            <w:pPr>
              <w:pStyle w:val="Akapitzlist"/>
              <w:spacing w:after="0" w:line="240" w:lineRule="auto"/>
              <w:ind w:left="0"/>
              <w:jc w:val="center"/>
              <w:rPr>
                <w:rFonts w:asciiTheme="minorHAnsi" w:eastAsiaTheme="minorHAnsi" w:hAnsiTheme="minorHAnsi"/>
              </w:rPr>
            </w:pPr>
            <w:r w:rsidRPr="003D3754">
              <w:rPr>
                <w:rFonts w:asciiTheme="minorHAnsi" w:eastAsiaTheme="minorHAnsi" w:hAnsiTheme="minorHAnsi"/>
              </w:rPr>
              <w:t>2</w:t>
            </w:r>
          </w:p>
        </w:tc>
        <w:tc>
          <w:tcPr>
            <w:tcW w:w="1985" w:type="dxa"/>
            <w:vAlign w:val="center"/>
          </w:tcPr>
          <w:p w:rsidR="00B912C4" w:rsidRPr="003D3754" w:rsidRDefault="00B912C4" w:rsidP="00E97095">
            <w:pPr>
              <w:pStyle w:val="Akapitzlist"/>
              <w:spacing w:after="0" w:line="240" w:lineRule="auto"/>
              <w:ind w:left="0"/>
              <w:jc w:val="center"/>
              <w:rPr>
                <w:rFonts w:asciiTheme="minorHAnsi" w:eastAsiaTheme="minorHAnsi" w:hAnsiTheme="minorHAnsi"/>
              </w:rPr>
            </w:pPr>
            <w:r w:rsidRPr="003D3754">
              <w:rPr>
                <w:rFonts w:asciiTheme="minorHAnsi" w:eastAsiaTheme="minorHAnsi" w:hAnsiTheme="minorHAnsi"/>
              </w:rPr>
              <w:t>1</w:t>
            </w:r>
          </w:p>
        </w:tc>
        <w:tc>
          <w:tcPr>
            <w:tcW w:w="1276" w:type="dxa"/>
            <w:vAlign w:val="center"/>
          </w:tcPr>
          <w:p w:rsidR="00B912C4" w:rsidRPr="003D3754" w:rsidRDefault="00E97095" w:rsidP="00E97095">
            <w:pPr>
              <w:pStyle w:val="Akapitzlist"/>
              <w:spacing w:after="0" w:line="240" w:lineRule="auto"/>
              <w:ind w:left="0"/>
              <w:jc w:val="center"/>
              <w:rPr>
                <w:rFonts w:asciiTheme="minorHAnsi" w:eastAsiaTheme="minorHAnsi" w:hAnsiTheme="minorHAnsi"/>
              </w:rPr>
            </w:pPr>
            <w:r w:rsidRPr="003D3754">
              <w:rPr>
                <w:rFonts w:asciiTheme="minorHAnsi" w:eastAsiaTheme="minorHAnsi" w:hAnsiTheme="minorHAnsi"/>
              </w:rPr>
              <w:t>100.000,00</w:t>
            </w:r>
          </w:p>
        </w:tc>
      </w:tr>
      <w:tr w:rsidR="0023049E" w:rsidRPr="0023049E" w:rsidTr="00824B51">
        <w:trPr>
          <w:trHeight w:val="567"/>
        </w:trPr>
        <w:tc>
          <w:tcPr>
            <w:tcW w:w="3260" w:type="dxa"/>
            <w:gridSpan w:val="2"/>
            <w:vAlign w:val="center"/>
          </w:tcPr>
          <w:p w:rsidR="00E97095" w:rsidRPr="003D3754" w:rsidRDefault="00E97095" w:rsidP="00E97095">
            <w:pPr>
              <w:pStyle w:val="Akapitzlist"/>
              <w:spacing w:after="0" w:line="240" w:lineRule="auto"/>
              <w:ind w:left="0"/>
              <w:jc w:val="center"/>
              <w:rPr>
                <w:rFonts w:asciiTheme="minorHAnsi" w:eastAsiaTheme="minorHAnsi" w:hAnsiTheme="minorHAnsi"/>
              </w:rPr>
            </w:pPr>
            <w:r w:rsidRPr="003D3754">
              <w:rPr>
                <w:rFonts w:asciiTheme="minorHAnsi" w:eastAsiaTheme="minorHAnsi" w:hAnsiTheme="minorHAnsi"/>
              </w:rPr>
              <w:t>RAZEM:</w:t>
            </w:r>
          </w:p>
        </w:tc>
        <w:tc>
          <w:tcPr>
            <w:tcW w:w="851" w:type="dxa"/>
            <w:vAlign w:val="center"/>
          </w:tcPr>
          <w:p w:rsidR="00E97095" w:rsidRPr="003D3754" w:rsidRDefault="00E97095" w:rsidP="00E97095">
            <w:pPr>
              <w:pStyle w:val="Akapitzlist"/>
              <w:spacing w:after="0" w:line="240" w:lineRule="auto"/>
              <w:ind w:left="0"/>
              <w:jc w:val="center"/>
              <w:rPr>
                <w:rFonts w:asciiTheme="minorHAnsi" w:eastAsiaTheme="minorHAnsi" w:hAnsiTheme="minorHAnsi"/>
              </w:rPr>
            </w:pPr>
            <w:r w:rsidRPr="003D3754">
              <w:rPr>
                <w:rFonts w:asciiTheme="minorHAnsi" w:eastAsiaTheme="minorHAnsi" w:hAnsiTheme="minorHAnsi"/>
              </w:rPr>
              <w:t>5</w:t>
            </w:r>
          </w:p>
        </w:tc>
        <w:tc>
          <w:tcPr>
            <w:tcW w:w="1275" w:type="dxa"/>
            <w:vAlign w:val="center"/>
          </w:tcPr>
          <w:p w:rsidR="00E97095" w:rsidRPr="003D3754" w:rsidRDefault="00E97095" w:rsidP="00E97095">
            <w:pPr>
              <w:pStyle w:val="Akapitzlist"/>
              <w:spacing w:after="0" w:line="240" w:lineRule="auto"/>
              <w:ind w:left="0"/>
              <w:jc w:val="center"/>
              <w:rPr>
                <w:rFonts w:asciiTheme="minorHAnsi" w:eastAsiaTheme="minorHAnsi" w:hAnsiTheme="minorHAnsi"/>
              </w:rPr>
            </w:pPr>
            <w:r w:rsidRPr="003D3754">
              <w:rPr>
                <w:rFonts w:asciiTheme="minorHAnsi" w:eastAsiaTheme="minorHAnsi" w:hAnsiTheme="minorHAnsi"/>
              </w:rPr>
              <w:t>4</w:t>
            </w:r>
          </w:p>
        </w:tc>
        <w:tc>
          <w:tcPr>
            <w:tcW w:w="1985" w:type="dxa"/>
            <w:vAlign w:val="center"/>
          </w:tcPr>
          <w:p w:rsidR="00E97095" w:rsidRPr="003D3754" w:rsidRDefault="00E97095" w:rsidP="00E97095">
            <w:pPr>
              <w:pStyle w:val="Akapitzlist"/>
              <w:spacing w:after="0" w:line="240" w:lineRule="auto"/>
              <w:ind w:left="0"/>
              <w:jc w:val="center"/>
              <w:rPr>
                <w:rFonts w:asciiTheme="minorHAnsi" w:eastAsiaTheme="minorHAnsi" w:hAnsiTheme="minorHAnsi"/>
              </w:rPr>
            </w:pPr>
            <w:r w:rsidRPr="003D3754">
              <w:rPr>
                <w:rFonts w:asciiTheme="minorHAnsi" w:eastAsiaTheme="minorHAnsi" w:hAnsiTheme="minorHAnsi"/>
              </w:rPr>
              <w:t>2</w:t>
            </w:r>
          </w:p>
        </w:tc>
        <w:tc>
          <w:tcPr>
            <w:tcW w:w="1276" w:type="dxa"/>
            <w:vAlign w:val="center"/>
          </w:tcPr>
          <w:p w:rsidR="00E97095" w:rsidRPr="003D3754" w:rsidRDefault="00E97095" w:rsidP="00E97095">
            <w:pPr>
              <w:pStyle w:val="Akapitzlist"/>
              <w:spacing w:after="0" w:line="240" w:lineRule="auto"/>
              <w:ind w:left="0"/>
              <w:jc w:val="center"/>
              <w:rPr>
                <w:rFonts w:asciiTheme="minorHAnsi" w:eastAsiaTheme="minorHAnsi" w:hAnsiTheme="minorHAnsi"/>
              </w:rPr>
            </w:pPr>
            <w:r w:rsidRPr="003D3754">
              <w:rPr>
                <w:rFonts w:asciiTheme="minorHAnsi" w:eastAsiaTheme="minorHAnsi" w:hAnsiTheme="minorHAnsi"/>
              </w:rPr>
              <w:t>192.100,00</w:t>
            </w:r>
          </w:p>
        </w:tc>
      </w:tr>
    </w:tbl>
    <w:p w:rsidR="00B912C4" w:rsidRPr="0023049E" w:rsidRDefault="0023049E" w:rsidP="00B912C4">
      <w:pPr>
        <w:pStyle w:val="Akapitzlist"/>
        <w:spacing w:after="0" w:line="360" w:lineRule="auto"/>
        <w:ind w:left="360"/>
        <w:jc w:val="both"/>
        <w:rPr>
          <w:rFonts w:asciiTheme="minorHAnsi" w:eastAsiaTheme="minorHAnsi" w:hAnsiTheme="minorHAnsi"/>
          <w:sz w:val="18"/>
          <w:szCs w:val="18"/>
        </w:rPr>
      </w:pPr>
      <w:r w:rsidRPr="0023049E">
        <w:rPr>
          <w:rFonts w:asciiTheme="minorHAnsi" w:eastAsiaTheme="minorHAnsi" w:hAnsiTheme="minorHAnsi"/>
          <w:sz w:val="18"/>
          <w:szCs w:val="18"/>
        </w:rPr>
        <w:t>*osoba pobierająca świadczenie z tytułu  niepełnosprawności</w:t>
      </w:r>
      <w:r>
        <w:rPr>
          <w:rFonts w:asciiTheme="minorHAnsi" w:eastAsiaTheme="minorHAnsi" w:hAnsiTheme="minorHAnsi"/>
          <w:sz w:val="18"/>
          <w:szCs w:val="18"/>
        </w:rPr>
        <w:t>.</w:t>
      </w:r>
    </w:p>
    <w:p w:rsidR="00700BB2" w:rsidRPr="00E97095" w:rsidRDefault="00700BB2" w:rsidP="00B912C4">
      <w:pPr>
        <w:pStyle w:val="Akapitzlist"/>
        <w:spacing w:after="0" w:line="360" w:lineRule="auto"/>
        <w:ind w:left="360"/>
        <w:jc w:val="both"/>
        <w:rPr>
          <w:rFonts w:asciiTheme="minorHAnsi" w:eastAsiaTheme="minorHAnsi" w:hAnsiTheme="minorHAnsi"/>
          <w:color w:val="00B0F0"/>
        </w:rPr>
      </w:pPr>
    </w:p>
    <w:p w:rsidR="0059443D" w:rsidRDefault="0059443D" w:rsidP="007752B7">
      <w:pPr>
        <w:pStyle w:val="Akapitzlist"/>
        <w:numPr>
          <w:ilvl w:val="0"/>
          <w:numId w:val="18"/>
        </w:numPr>
        <w:spacing w:after="0" w:line="360" w:lineRule="auto"/>
        <w:jc w:val="both"/>
        <w:rPr>
          <w:rFonts w:asciiTheme="minorHAnsi" w:hAnsiTheme="minorHAnsi"/>
          <w:sz w:val="24"/>
          <w:szCs w:val="24"/>
        </w:rPr>
      </w:pPr>
      <w:r w:rsidRPr="00265636">
        <w:rPr>
          <w:rFonts w:asciiTheme="minorHAnsi" w:hAnsiTheme="minorHAnsi"/>
          <w:sz w:val="24"/>
          <w:szCs w:val="24"/>
        </w:rPr>
        <w:t>Areszt Śledczy w Bartoszycach</w:t>
      </w:r>
      <w:r w:rsidRPr="003954EC">
        <w:rPr>
          <w:rFonts w:asciiTheme="minorHAnsi" w:hAnsiTheme="minorHAnsi"/>
          <w:sz w:val="24"/>
          <w:szCs w:val="24"/>
        </w:rPr>
        <w:t xml:space="preserve"> – współpraca przy realizacji programów resocjalizacji: „Wykluczenie społeczne – podstawowe uprawnienia”, „Aktywne poszukiwanie pracy”. </w:t>
      </w:r>
      <w:r w:rsidR="00C8105D" w:rsidRPr="003954EC">
        <w:rPr>
          <w:rFonts w:asciiTheme="minorHAnsi" w:hAnsiTheme="minorHAnsi"/>
          <w:sz w:val="24"/>
          <w:szCs w:val="24"/>
        </w:rPr>
        <w:br/>
      </w:r>
      <w:r w:rsidRPr="003954EC">
        <w:rPr>
          <w:rFonts w:asciiTheme="minorHAnsi" w:hAnsiTheme="minorHAnsi"/>
          <w:sz w:val="24"/>
          <w:szCs w:val="24"/>
        </w:rPr>
        <w:t>W roku 201</w:t>
      </w:r>
      <w:r w:rsidR="00732A6A" w:rsidRPr="003954EC">
        <w:rPr>
          <w:rFonts w:asciiTheme="minorHAnsi" w:hAnsiTheme="minorHAnsi"/>
          <w:sz w:val="24"/>
          <w:szCs w:val="24"/>
        </w:rPr>
        <w:t>6</w:t>
      </w:r>
      <w:r w:rsidRPr="003954EC">
        <w:rPr>
          <w:rFonts w:asciiTheme="minorHAnsi" w:hAnsiTheme="minorHAnsi"/>
          <w:sz w:val="24"/>
          <w:szCs w:val="24"/>
        </w:rPr>
        <w:t xml:space="preserve"> odbyło się 1 spotkanie z osobami osadzonymi.</w:t>
      </w:r>
    </w:p>
    <w:p w:rsidR="00214CD1" w:rsidRPr="003954EC" w:rsidRDefault="00214CD1" w:rsidP="00214CD1">
      <w:pPr>
        <w:pStyle w:val="Akapitzlist"/>
        <w:spacing w:after="0" w:line="360" w:lineRule="auto"/>
        <w:ind w:left="360"/>
        <w:jc w:val="both"/>
        <w:rPr>
          <w:rFonts w:asciiTheme="minorHAnsi" w:hAnsiTheme="minorHAnsi"/>
          <w:sz w:val="24"/>
          <w:szCs w:val="24"/>
        </w:rPr>
      </w:pPr>
    </w:p>
    <w:p w:rsidR="0059443D" w:rsidRDefault="0059443D" w:rsidP="007752B7">
      <w:pPr>
        <w:pStyle w:val="Akapitzlist"/>
        <w:numPr>
          <w:ilvl w:val="0"/>
          <w:numId w:val="18"/>
        </w:numPr>
        <w:spacing w:line="360" w:lineRule="auto"/>
        <w:jc w:val="both"/>
        <w:rPr>
          <w:rFonts w:asciiTheme="minorHAnsi" w:hAnsiTheme="minorHAnsi"/>
          <w:sz w:val="24"/>
          <w:szCs w:val="24"/>
        </w:rPr>
      </w:pPr>
      <w:r w:rsidRPr="00265636">
        <w:rPr>
          <w:rFonts w:asciiTheme="minorHAnsi" w:hAnsiTheme="minorHAnsi"/>
          <w:sz w:val="24"/>
          <w:szCs w:val="24"/>
        </w:rPr>
        <w:t>Zakład Karny w Kamińsku</w:t>
      </w:r>
      <w:r w:rsidRPr="003954EC">
        <w:rPr>
          <w:rFonts w:asciiTheme="minorHAnsi" w:hAnsiTheme="minorHAnsi"/>
          <w:i/>
          <w:sz w:val="24"/>
          <w:szCs w:val="24"/>
        </w:rPr>
        <w:t xml:space="preserve"> </w:t>
      </w:r>
      <w:r w:rsidRPr="003954EC">
        <w:rPr>
          <w:rFonts w:asciiTheme="minorHAnsi" w:hAnsiTheme="minorHAnsi"/>
          <w:sz w:val="24"/>
          <w:szCs w:val="24"/>
        </w:rPr>
        <w:t>- przekazywanie informacji osadzonym, opuszczającym zakład karny o usługach świadczonych przez urząd pracy. W roku 201</w:t>
      </w:r>
      <w:r w:rsidR="003954EC" w:rsidRPr="003954EC">
        <w:rPr>
          <w:rFonts w:asciiTheme="minorHAnsi" w:hAnsiTheme="minorHAnsi"/>
          <w:sz w:val="24"/>
          <w:szCs w:val="24"/>
        </w:rPr>
        <w:t>6</w:t>
      </w:r>
      <w:r w:rsidRPr="003954EC">
        <w:rPr>
          <w:rFonts w:asciiTheme="minorHAnsi" w:hAnsiTheme="minorHAnsi"/>
          <w:sz w:val="24"/>
          <w:szCs w:val="24"/>
        </w:rPr>
        <w:t xml:space="preserve"> odbyło się jedno spotkanie z osobami osadzonymi</w:t>
      </w:r>
      <w:r w:rsidR="003954EC" w:rsidRPr="003954EC">
        <w:rPr>
          <w:rFonts w:asciiTheme="minorHAnsi" w:hAnsiTheme="minorHAnsi"/>
          <w:sz w:val="24"/>
          <w:szCs w:val="24"/>
        </w:rPr>
        <w:t xml:space="preserve"> w ramach „Tragów pracy i dnia poradnictwa otwartego”</w:t>
      </w:r>
      <w:r w:rsidRPr="003954EC">
        <w:rPr>
          <w:rFonts w:asciiTheme="minorHAnsi" w:hAnsiTheme="minorHAnsi"/>
          <w:sz w:val="24"/>
          <w:szCs w:val="24"/>
        </w:rPr>
        <w:t>.</w:t>
      </w:r>
    </w:p>
    <w:p w:rsidR="00214CD1" w:rsidRPr="003954EC" w:rsidRDefault="00214CD1" w:rsidP="00214CD1">
      <w:pPr>
        <w:pStyle w:val="Akapitzlist"/>
        <w:spacing w:line="360" w:lineRule="auto"/>
        <w:ind w:left="360"/>
        <w:jc w:val="both"/>
        <w:rPr>
          <w:rFonts w:asciiTheme="minorHAnsi" w:hAnsiTheme="minorHAnsi"/>
          <w:sz w:val="24"/>
          <w:szCs w:val="24"/>
        </w:rPr>
      </w:pPr>
    </w:p>
    <w:p w:rsidR="0059443D" w:rsidRPr="00214CD1" w:rsidRDefault="0059443D" w:rsidP="0050670B">
      <w:pPr>
        <w:pStyle w:val="Akapitzlist"/>
        <w:numPr>
          <w:ilvl w:val="0"/>
          <w:numId w:val="18"/>
        </w:numPr>
        <w:spacing w:after="0" w:line="360" w:lineRule="auto"/>
        <w:jc w:val="both"/>
        <w:rPr>
          <w:rFonts w:asciiTheme="minorHAnsi" w:hAnsiTheme="minorHAnsi"/>
          <w:sz w:val="24"/>
          <w:szCs w:val="24"/>
        </w:rPr>
      </w:pPr>
      <w:r w:rsidRPr="00265636">
        <w:rPr>
          <w:rFonts w:asciiTheme="minorHAnsi" w:eastAsiaTheme="minorHAnsi" w:hAnsiTheme="minorHAnsi"/>
          <w:sz w:val="24"/>
          <w:szCs w:val="24"/>
        </w:rPr>
        <w:t>Centrum Edukacji i Pracy Młodzieży OHP w Elblągu</w:t>
      </w:r>
      <w:r w:rsidRPr="008D4477">
        <w:rPr>
          <w:rFonts w:asciiTheme="minorHAnsi" w:eastAsiaTheme="minorHAnsi" w:hAnsiTheme="minorHAnsi"/>
          <w:i/>
          <w:sz w:val="24"/>
          <w:szCs w:val="24"/>
        </w:rPr>
        <w:t xml:space="preserve"> – </w:t>
      </w:r>
      <w:r w:rsidRPr="008D4477">
        <w:rPr>
          <w:rFonts w:asciiTheme="minorHAnsi" w:eastAsiaTheme="minorHAnsi" w:hAnsiTheme="minorHAnsi"/>
          <w:sz w:val="24"/>
          <w:szCs w:val="24"/>
        </w:rPr>
        <w:t>porozumienie w zakresie podejmowania i wspierania inicjatyw służących przeciwdziałaniu marginalizacji                         i wykluczeniu społecznemu młodzieży, przeciwdziałaniu bezrobociu</w:t>
      </w:r>
      <w:r w:rsidR="00F974C4" w:rsidRPr="008D4477">
        <w:rPr>
          <w:rFonts w:asciiTheme="minorHAnsi" w:eastAsiaTheme="minorHAnsi" w:hAnsiTheme="minorHAnsi"/>
          <w:sz w:val="24"/>
          <w:szCs w:val="24"/>
        </w:rPr>
        <w:t xml:space="preserve"> </w:t>
      </w:r>
      <w:r w:rsidRPr="008D4477">
        <w:rPr>
          <w:rFonts w:asciiTheme="minorHAnsi" w:eastAsiaTheme="minorHAnsi" w:hAnsiTheme="minorHAnsi"/>
          <w:sz w:val="24"/>
          <w:szCs w:val="24"/>
        </w:rPr>
        <w:t>oraz przygotowywaniu młodzieży do aktywnego zachowania na rynku pracy. Dużym przedsięwzięciem zrealizowanym w roku 201</w:t>
      </w:r>
      <w:r w:rsidR="003954EC" w:rsidRPr="008D4477">
        <w:rPr>
          <w:rFonts w:asciiTheme="minorHAnsi" w:eastAsiaTheme="minorHAnsi" w:hAnsiTheme="minorHAnsi"/>
          <w:sz w:val="24"/>
          <w:szCs w:val="24"/>
        </w:rPr>
        <w:t>6</w:t>
      </w:r>
      <w:r w:rsidRPr="008D4477">
        <w:rPr>
          <w:rFonts w:asciiTheme="minorHAnsi" w:eastAsiaTheme="minorHAnsi" w:hAnsiTheme="minorHAnsi"/>
          <w:sz w:val="24"/>
          <w:szCs w:val="24"/>
        </w:rPr>
        <w:t xml:space="preserve"> w ramach porozumienia były Targi Edukacji i Pracy w powiecie bartoszyckim, które odbyły się 2</w:t>
      </w:r>
      <w:r w:rsidR="003954EC" w:rsidRPr="008D4477">
        <w:rPr>
          <w:rFonts w:asciiTheme="minorHAnsi" w:eastAsiaTheme="minorHAnsi" w:hAnsiTheme="minorHAnsi"/>
          <w:sz w:val="24"/>
          <w:szCs w:val="24"/>
        </w:rPr>
        <w:t>8</w:t>
      </w:r>
      <w:r w:rsidRPr="008D4477">
        <w:rPr>
          <w:rFonts w:asciiTheme="minorHAnsi" w:eastAsiaTheme="minorHAnsi" w:hAnsiTheme="minorHAnsi"/>
          <w:sz w:val="24"/>
          <w:szCs w:val="24"/>
        </w:rPr>
        <w:t>.0</w:t>
      </w:r>
      <w:r w:rsidR="009258D8" w:rsidRPr="008D4477">
        <w:rPr>
          <w:rFonts w:asciiTheme="minorHAnsi" w:eastAsiaTheme="minorHAnsi" w:hAnsiTheme="minorHAnsi"/>
          <w:sz w:val="24"/>
          <w:szCs w:val="24"/>
        </w:rPr>
        <w:t>9</w:t>
      </w:r>
      <w:r w:rsidRPr="008D4477">
        <w:rPr>
          <w:rFonts w:asciiTheme="minorHAnsi" w:eastAsiaTheme="minorHAnsi" w:hAnsiTheme="minorHAnsi"/>
          <w:sz w:val="24"/>
          <w:szCs w:val="24"/>
        </w:rPr>
        <w:t>.201</w:t>
      </w:r>
      <w:r w:rsidR="003954EC" w:rsidRPr="008D4477">
        <w:rPr>
          <w:rFonts w:asciiTheme="minorHAnsi" w:eastAsiaTheme="minorHAnsi" w:hAnsiTheme="minorHAnsi"/>
          <w:sz w:val="24"/>
          <w:szCs w:val="24"/>
        </w:rPr>
        <w:t xml:space="preserve">6 </w:t>
      </w:r>
      <w:r w:rsidRPr="008D4477">
        <w:rPr>
          <w:rFonts w:asciiTheme="minorHAnsi" w:eastAsiaTheme="minorHAnsi" w:hAnsiTheme="minorHAnsi"/>
          <w:sz w:val="24"/>
          <w:szCs w:val="24"/>
        </w:rPr>
        <w:t xml:space="preserve">r.  </w:t>
      </w:r>
      <w:r w:rsidR="00741AA6">
        <w:rPr>
          <w:rFonts w:asciiTheme="minorHAnsi" w:eastAsiaTheme="minorHAnsi" w:hAnsiTheme="minorHAnsi"/>
          <w:sz w:val="24"/>
          <w:szCs w:val="24"/>
        </w:rPr>
        <w:br/>
      </w:r>
      <w:r w:rsidR="00C8105D" w:rsidRPr="008D4477">
        <w:rPr>
          <w:rFonts w:asciiTheme="minorHAnsi" w:eastAsiaTheme="minorHAnsi" w:hAnsiTheme="minorHAnsi"/>
          <w:sz w:val="24"/>
          <w:szCs w:val="24"/>
        </w:rPr>
        <w:t>w</w:t>
      </w:r>
      <w:r w:rsidRPr="008D4477">
        <w:rPr>
          <w:rFonts w:asciiTheme="minorHAnsi" w:eastAsiaTheme="minorHAnsi" w:hAnsiTheme="minorHAnsi"/>
          <w:sz w:val="24"/>
          <w:szCs w:val="24"/>
        </w:rPr>
        <w:t xml:space="preserve"> Młodzieżowym Domu Kultury w Bartoszycach. Główną ideą targów było zaprezentowanie młodzieży nieaktywnej zawodowo, bezrobotnej, poszukującej pracy oraz absolwentom możliwości wsparcia oferowanego przez specjalistów rynku pracy, mającego na celu efektywne i świadome budowanie drogi własnego rozwoju edukacyjno-zawodowego, jak również stworzenie płaszczyzny komunikacji pomiędzy absolwentami szkół a pracodawcami. W ramach inicjatywy odbyły się także warsztaty </w:t>
      </w:r>
      <w:r w:rsidR="003954EC" w:rsidRPr="008D4477">
        <w:rPr>
          <w:rFonts w:asciiTheme="minorHAnsi" w:eastAsiaTheme="minorHAnsi" w:hAnsiTheme="minorHAnsi"/>
          <w:sz w:val="24"/>
          <w:szCs w:val="24"/>
        </w:rPr>
        <w:t>edukacyjno - zawodowe</w:t>
      </w:r>
      <w:r w:rsidRPr="008D4477">
        <w:rPr>
          <w:rFonts w:asciiTheme="minorHAnsi" w:eastAsiaTheme="minorHAnsi" w:hAnsiTheme="minorHAnsi"/>
          <w:sz w:val="24"/>
          <w:szCs w:val="24"/>
        </w:rPr>
        <w:t>, których celem było zapoznanie młodzieży z aktywnymi metodami poszukiwania zatrudnienia, przygotowania się do kontaktu z potencjalnym pracodawcą oraz sporządzania dokumentów aplikacyjnych. W targach pracy udział wzięł</w:t>
      </w:r>
      <w:r w:rsidR="003954EC" w:rsidRPr="008D4477">
        <w:rPr>
          <w:rFonts w:asciiTheme="minorHAnsi" w:eastAsiaTheme="minorHAnsi" w:hAnsiTheme="minorHAnsi"/>
          <w:sz w:val="24"/>
          <w:szCs w:val="24"/>
        </w:rPr>
        <w:t>y</w:t>
      </w:r>
      <w:r w:rsidRPr="008D4477">
        <w:rPr>
          <w:rFonts w:asciiTheme="minorHAnsi" w:eastAsiaTheme="minorHAnsi" w:hAnsiTheme="minorHAnsi"/>
          <w:sz w:val="24"/>
          <w:szCs w:val="24"/>
        </w:rPr>
        <w:t xml:space="preserve"> 1</w:t>
      </w:r>
      <w:r w:rsidR="003954EC" w:rsidRPr="008D4477">
        <w:rPr>
          <w:rFonts w:asciiTheme="minorHAnsi" w:eastAsiaTheme="minorHAnsi" w:hAnsiTheme="minorHAnsi"/>
          <w:sz w:val="24"/>
          <w:szCs w:val="24"/>
        </w:rPr>
        <w:t>43</w:t>
      </w:r>
      <w:r w:rsidRPr="008D4477">
        <w:rPr>
          <w:rFonts w:asciiTheme="minorHAnsi" w:eastAsiaTheme="minorHAnsi" w:hAnsiTheme="minorHAnsi"/>
          <w:sz w:val="24"/>
          <w:szCs w:val="24"/>
        </w:rPr>
        <w:t xml:space="preserve"> os</w:t>
      </w:r>
      <w:r w:rsidR="003954EC" w:rsidRPr="008D4477">
        <w:rPr>
          <w:rFonts w:asciiTheme="minorHAnsi" w:eastAsiaTheme="minorHAnsi" w:hAnsiTheme="minorHAnsi"/>
          <w:sz w:val="24"/>
          <w:szCs w:val="24"/>
        </w:rPr>
        <w:t>o</w:t>
      </w:r>
      <w:r w:rsidRPr="008D4477">
        <w:rPr>
          <w:rFonts w:asciiTheme="minorHAnsi" w:eastAsiaTheme="minorHAnsi" w:hAnsiTheme="minorHAnsi"/>
          <w:sz w:val="24"/>
          <w:szCs w:val="24"/>
        </w:rPr>
        <w:t>b</w:t>
      </w:r>
      <w:r w:rsidR="003954EC" w:rsidRPr="008D4477">
        <w:rPr>
          <w:rFonts w:asciiTheme="minorHAnsi" w:eastAsiaTheme="minorHAnsi" w:hAnsiTheme="minorHAnsi"/>
          <w:sz w:val="24"/>
          <w:szCs w:val="24"/>
        </w:rPr>
        <w:t>y</w:t>
      </w:r>
      <w:r w:rsidRPr="008D4477">
        <w:rPr>
          <w:rFonts w:asciiTheme="minorHAnsi" w:eastAsiaTheme="minorHAnsi" w:hAnsiTheme="minorHAnsi"/>
          <w:sz w:val="24"/>
          <w:szCs w:val="24"/>
        </w:rPr>
        <w:t>.</w:t>
      </w:r>
    </w:p>
    <w:p w:rsidR="00214CD1" w:rsidRPr="008D4477" w:rsidRDefault="00214CD1" w:rsidP="00214CD1">
      <w:pPr>
        <w:pStyle w:val="Akapitzlist"/>
        <w:spacing w:after="0" w:line="360" w:lineRule="auto"/>
        <w:ind w:left="360"/>
        <w:jc w:val="both"/>
        <w:rPr>
          <w:rFonts w:asciiTheme="minorHAnsi" w:hAnsiTheme="minorHAnsi"/>
          <w:sz w:val="24"/>
          <w:szCs w:val="24"/>
        </w:rPr>
      </w:pPr>
    </w:p>
    <w:p w:rsidR="0059443D" w:rsidRDefault="0059443D" w:rsidP="007752B7">
      <w:pPr>
        <w:pStyle w:val="Akapitzlist"/>
        <w:numPr>
          <w:ilvl w:val="0"/>
          <w:numId w:val="18"/>
        </w:numPr>
        <w:tabs>
          <w:tab w:val="left" w:pos="1134"/>
        </w:tabs>
        <w:spacing w:after="0" w:line="360" w:lineRule="auto"/>
        <w:jc w:val="both"/>
        <w:rPr>
          <w:rFonts w:asciiTheme="minorHAnsi" w:hAnsiTheme="minorHAnsi"/>
          <w:sz w:val="24"/>
          <w:szCs w:val="24"/>
        </w:rPr>
      </w:pPr>
      <w:r w:rsidRPr="00265636">
        <w:rPr>
          <w:rFonts w:asciiTheme="minorHAnsi" w:hAnsiTheme="minorHAnsi"/>
          <w:sz w:val="24"/>
          <w:szCs w:val="24"/>
        </w:rPr>
        <w:t>Wojskowa Komenda Uzupełnień w Lidzbarku Warmińskim</w:t>
      </w:r>
      <w:r w:rsidRPr="008D4477">
        <w:rPr>
          <w:rFonts w:asciiTheme="minorHAnsi" w:hAnsiTheme="minorHAnsi"/>
          <w:b/>
          <w:sz w:val="24"/>
          <w:szCs w:val="24"/>
        </w:rPr>
        <w:t xml:space="preserve"> </w:t>
      </w:r>
      <w:r w:rsidRPr="008D4477">
        <w:rPr>
          <w:rFonts w:asciiTheme="minorHAnsi" w:hAnsiTheme="minorHAnsi"/>
          <w:sz w:val="24"/>
          <w:szCs w:val="24"/>
        </w:rPr>
        <w:t xml:space="preserve">– porozumienie w sprawie współdziałania w zakresie promocji zatrudnienia, łagodzenia skutków bezrobocia oraz aktywizacji zawodowej na terenie powiatu bartoszyckiego w związku z procesem naboru </w:t>
      </w:r>
      <w:r w:rsidRPr="008D4477">
        <w:rPr>
          <w:rFonts w:asciiTheme="minorHAnsi" w:hAnsiTheme="minorHAnsi"/>
          <w:sz w:val="24"/>
          <w:szCs w:val="24"/>
        </w:rPr>
        <w:lastRenderedPageBreak/>
        <w:t xml:space="preserve">do </w:t>
      </w:r>
      <w:r w:rsidR="00262447" w:rsidRPr="008D4477">
        <w:rPr>
          <w:rFonts w:asciiTheme="minorHAnsi" w:hAnsiTheme="minorHAnsi"/>
          <w:sz w:val="24"/>
          <w:szCs w:val="24"/>
        </w:rPr>
        <w:t>N</w:t>
      </w:r>
      <w:r w:rsidRPr="008D4477">
        <w:rPr>
          <w:rFonts w:asciiTheme="minorHAnsi" w:hAnsiTheme="minorHAnsi"/>
          <w:sz w:val="24"/>
          <w:szCs w:val="24"/>
        </w:rPr>
        <w:t>arodowych Sił Rezerwowych oraz profesjonalizacji Sił Zbrojnych Rzeczypospolitej Polskiej.</w:t>
      </w:r>
    </w:p>
    <w:p w:rsidR="00214CD1" w:rsidRPr="008D4477" w:rsidRDefault="00214CD1" w:rsidP="00214CD1">
      <w:pPr>
        <w:pStyle w:val="Akapitzlist"/>
        <w:tabs>
          <w:tab w:val="left" w:pos="1134"/>
        </w:tabs>
        <w:spacing w:after="0" w:line="360" w:lineRule="auto"/>
        <w:ind w:left="360"/>
        <w:jc w:val="both"/>
        <w:rPr>
          <w:rFonts w:asciiTheme="minorHAnsi" w:hAnsiTheme="minorHAnsi"/>
          <w:sz w:val="24"/>
          <w:szCs w:val="24"/>
        </w:rPr>
      </w:pPr>
    </w:p>
    <w:p w:rsidR="0059443D" w:rsidRDefault="0059443D" w:rsidP="007752B7">
      <w:pPr>
        <w:pStyle w:val="Akapitzlist"/>
        <w:numPr>
          <w:ilvl w:val="0"/>
          <w:numId w:val="18"/>
        </w:numPr>
        <w:tabs>
          <w:tab w:val="left" w:pos="1134"/>
        </w:tabs>
        <w:spacing w:line="360" w:lineRule="auto"/>
        <w:jc w:val="both"/>
        <w:rPr>
          <w:rFonts w:asciiTheme="minorHAnsi" w:hAnsiTheme="minorHAnsi"/>
          <w:sz w:val="24"/>
          <w:szCs w:val="24"/>
        </w:rPr>
      </w:pPr>
      <w:r w:rsidRPr="00265636">
        <w:rPr>
          <w:rFonts w:asciiTheme="minorHAnsi" w:hAnsiTheme="minorHAnsi"/>
          <w:sz w:val="24"/>
          <w:szCs w:val="24"/>
        </w:rPr>
        <w:t>Zakład Doskonalenia Zawodowego Olsztyn, Centrum Edukacji w Bartoszycach</w:t>
      </w:r>
      <w:r w:rsidRPr="008D4477">
        <w:rPr>
          <w:rFonts w:asciiTheme="minorHAnsi" w:hAnsiTheme="minorHAnsi"/>
          <w:sz w:val="24"/>
          <w:szCs w:val="24"/>
        </w:rPr>
        <w:t xml:space="preserve"> </w:t>
      </w:r>
      <w:r w:rsidRPr="008D4477">
        <w:rPr>
          <w:rFonts w:asciiTheme="minorHAnsi" w:hAnsiTheme="minorHAnsi"/>
          <w:sz w:val="24"/>
          <w:szCs w:val="24"/>
        </w:rPr>
        <w:br/>
        <w:t>– współpraca przy udostępnianiu informacji realizowan</w:t>
      </w:r>
      <w:r w:rsidR="008D4477" w:rsidRPr="008D4477">
        <w:rPr>
          <w:rFonts w:asciiTheme="minorHAnsi" w:hAnsiTheme="minorHAnsi"/>
          <w:sz w:val="24"/>
          <w:szCs w:val="24"/>
        </w:rPr>
        <w:t>ych</w:t>
      </w:r>
      <w:r w:rsidRPr="008D4477">
        <w:rPr>
          <w:rFonts w:asciiTheme="minorHAnsi" w:hAnsiTheme="minorHAnsi"/>
          <w:sz w:val="24"/>
          <w:szCs w:val="24"/>
        </w:rPr>
        <w:t xml:space="preserve"> przez jednostkę </w:t>
      </w:r>
      <w:r w:rsidR="00D05040" w:rsidRPr="008D4477">
        <w:rPr>
          <w:rFonts w:asciiTheme="minorHAnsi" w:hAnsiTheme="minorHAnsi"/>
          <w:sz w:val="24"/>
          <w:szCs w:val="24"/>
        </w:rPr>
        <w:t xml:space="preserve">projektów oraz </w:t>
      </w:r>
      <w:r w:rsidRPr="008D4477">
        <w:rPr>
          <w:rFonts w:asciiTheme="minorHAnsi" w:hAnsiTheme="minorHAnsi"/>
          <w:sz w:val="24"/>
          <w:szCs w:val="24"/>
        </w:rPr>
        <w:t xml:space="preserve">oferty szkolnej – Gimnazjum, Liceum Ogólnokształcące, Policealne Studium Zawodowe. </w:t>
      </w:r>
    </w:p>
    <w:p w:rsidR="00214CD1" w:rsidRDefault="00214CD1" w:rsidP="00214CD1">
      <w:pPr>
        <w:pStyle w:val="Akapitzlist"/>
        <w:tabs>
          <w:tab w:val="left" w:pos="1134"/>
        </w:tabs>
        <w:spacing w:line="360" w:lineRule="auto"/>
        <w:ind w:left="360"/>
        <w:jc w:val="both"/>
        <w:rPr>
          <w:rFonts w:asciiTheme="minorHAnsi" w:hAnsiTheme="minorHAnsi"/>
          <w:sz w:val="24"/>
          <w:szCs w:val="24"/>
        </w:rPr>
      </w:pPr>
    </w:p>
    <w:p w:rsidR="00D05040" w:rsidRDefault="00D05040" w:rsidP="007752B7">
      <w:pPr>
        <w:pStyle w:val="Akapitzlist"/>
        <w:numPr>
          <w:ilvl w:val="0"/>
          <w:numId w:val="18"/>
        </w:numPr>
        <w:spacing w:after="0" w:line="360" w:lineRule="auto"/>
        <w:jc w:val="both"/>
        <w:rPr>
          <w:rFonts w:asciiTheme="minorHAnsi" w:hAnsiTheme="minorHAnsi"/>
          <w:sz w:val="24"/>
          <w:szCs w:val="24"/>
        </w:rPr>
      </w:pPr>
      <w:r w:rsidRPr="00265636">
        <w:rPr>
          <w:rFonts w:asciiTheme="minorHAnsi" w:hAnsiTheme="minorHAnsi"/>
          <w:sz w:val="24"/>
          <w:szCs w:val="24"/>
        </w:rPr>
        <w:t>Zespół do spraw ekonomii społecznej w powiecie bartoszyckim</w:t>
      </w:r>
      <w:r w:rsidRPr="008D4477">
        <w:rPr>
          <w:rFonts w:asciiTheme="minorHAnsi" w:hAnsiTheme="minorHAnsi"/>
          <w:sz w:val="24"/>
          <w:szCs w:val="24"/>
        </w:rPr>
        <w:t xml:space="preserve"> - Zarząd Powiatu Bartoszyckiego uchwałą Nr 93/213/2013 z dnia 12.06.2013 r. powołał zespół</w:t>
      </w:r>
      <w:r w:rsidR="00C8105D" w:rsidRPr="008D4477">
        <w:rPr>
          <w:rFonts w:asciiTheme="minorHAnsi" w:hAnsiTheme="minorHAnsi"/>
          <w:sz w:val="24"/>
          <w:szCs w:val="24"/>
        </w:rPr>
        <w:t xml:space="preserve"> </w:t>
      </w:r>
      <w:r w:rsidRPr="008D4477">
        <w:rPr>
          <w:rFonts w:asciiTheme="minorHAnsi" w:hAnsiTheme="minorHAnsi"/>
          <w:sz w:val="24"/>
          <w:szCs w:val="24"/>
        </w:rPr>
        <w:t xml:space="preserve">ds. ekonomii społecznej w powiecie bartoszyckim złożony z przedstawicieli władz powiatu, podmiotów reprezentujących sektor ekonomii społecznej i organizacji pozarządowych, tworzących infrastrukturę wsparcia ekonomii społecznej oraz przedstawicieli samorządów miejskich i gminnych. Powodem utworzenia Zespołu </w:t>
      </w:r>
      <w:r w:rsidR="000A1267" w:rsidRPr="008D4477">
        <w:rPr>
          <w:rFonts w:asciiTheme="minorHAnsi" w:hAnsiTheme="minorHAnsi"/>
          <w:sz w:val="24"/>
          <w:szCs w:val="24"/>
        </w:rPr>
        <w:t>była</w:t>
      </w:r>
      <w:r w:rsidRPr="008D4477">
        <w:rPr>
          <w:rFonts w:asciiTheme="minorHAnsi" w:hAnsiTheme="minorHAnsi"/>
          <w:sz w:val="24"/>
          <w:szCs w:val="24"/>
        </w:rPr>
        <w:t xml:space="preserve"> chęć wspierania przedsiębiorczości społecznej, jako metody przeciwdziałania bezrobociu i wykluczeniu społecznemu.</w:t>
      </w:r>
      <w:r w:rsidR="008D4477">
        <w:rPr>
          <w:rFonts w:asciiTheme="minorHAnsi" w:hAnsiTheme="minorHAnsi"/>
          <w:sz w:val="24"/>
          <w:szCs w:val="24"/>
        </w:rPr>
        <w:t xml:space="preserve"> Pracownik urzędu pełni rolę koordynatora ds. ekonomii społecznej w PUP Bartoszyce</w:t>
      </w:r>
      <w:r w:rsidR="00B65CCA">
        <w:rPr>
          <w:rFonts w:asciiTheme="minorHAnsi" w:hAnsiTheme="minorHAnsi"/>
          <w:sz w:val="24"/>
          <w:szCs w:val="24"/>
        </w:rPr>
        <w:t>.</w:t>
      </w:r>
    </w:p>
    <w:p w:rsidR="00214CD1" w:rsidRDefault="00214CD1" w:rsidP="00214CD1">
      <w:pPr>
        <w:pStyle w:val="Akapitzlist"/>
        <w:spacing w:after="0" w:line="360" w:lineRule="auto"/>
        <w:ind w:left="360"/>
        <w:jc w:val="both"/>
        <w:rPr>
          <w:rFonts w:asciiTheme="minorHAnsi" w:hAnsiTheme="minorHAnsi"/>
          <w:sz w:val="24"/>
          <w:szCs w:val="24"/>
        </w:rPr>
      </w:pPr>
    </w:p>
    <w:p w:rsidR="00E60F82" w:rsidRPr="005A2F0D" w:rsidRDefault="00B71880" w:rsidP="00637583">
      <w:pPr>
        <w:pStyle w:val="Bezodstpw"/>
        <w:numPr>
          <w:ilvl w:val="0"/>
          <w:numId w:val="18"/>
        </w:numPr>
        <w:spacing w:line="360" w:lineRule="auto"/>
        <w:jc w:val="both"/>
        <w:rPr>
          <w:sz w:val="24"/>
        </w:rPr>
      </w:pPr>
      <w:r w:rsidRPr="00265636">
        <w:rPr>
          <w:sz w:val="24"/>
          <w:szCs w:val="24"/>
        </w:rPr>
        <w:t xml:space="preserve">Firma </w:t>
      </w:r>
      <w:r w:rsidR="00B65CCA" w:rsidRPr="00265636">
        <w:rPr>
          <w:sz w:val="24"/>
          <w:szCs w:val="24"/>
        </w:rPr>
        <w:t>Project Hub sp. z o.o. z siedzibą w Poznaniu</w:t>
      </w:r>
      <w:r w:rsidR="00B65CCA" w:rsidRPr="005A2F0D">
        <w:rPr>
          <w:sz w:val="24"/>
          <w:szCs w:val="24"/>
        </w:rPr>
        <w:t xml:space="preserve"> – umowa o partnerstwie na rzecz realizacji projektu „Aktywizacja osób o niskich kwalifikacjach zawodowych z powiatu bartoszyckiego” zawarta w dniu 23.09.2016 r. </w:t>
      </w:r>
      <w:r w:rsidR="005A2F0D" w:rsidRPr="005A2F0D">
        <w:rPr>
          <w:sz w:val="24"/>
          <w:szCs w:val="24"/>
        </w:rPr>
        <w:t xml:space="preserve">Jest to projekt </w:t>
      </w:r>
      <w:r w:rsidR="00E60F82" w:rsidRPr="005A2F0D">
        <w:rPr>
          <w:sz w:val="24"/>
        </w:rPr>
        <w:t>konkursow</w:t>
      </w:r>
      <w:r w:rsidR="005A2F0D" w:rsidRPr="005A2F0D">
        <w:rPr>
          <w:sz w:val="24"/>
        </w:rPr>
        <w:t xml:space="preserve">y </w:t>
      </w:r>
      <w:r w:rsidR="00E60F82" w:rsidRPr="005A2F0D">
        <w:rPr>
          <w:sz w:val="24"/>
        </w:rPr>
        <w:t>w ramach Regionalnego Programu Operacyjnego Województwa Warmińsko – Mazurskiego na lata 2014-2020</w:t>
      </w:r>
      <w:r w:rsidR="005A2F0D" w:rsidRPr="005A2F0D">
        <w:rPr>
          <w:sz w:val="24"/>
        </w:rPr>
        <w:t>.</w:t>
      </w:r>
      <w:r w:rsidR="00E60F82" w:rsidRPr="005A2F0D">
        <w:rPr>
          <w:sz w:val="24"/>
        </w:rPr>
        <w:t xml:space="preserve"> Kwota </w:t>
      </w:r>
      <w:r w:rsidR="005A2F0D" w:rsidRPr="005A2F0D">
        <w:rPr>
          <w:sz w:val="24"/>
        </w:rPr>
        <w:t xml:space="preserve">przyznanego </w:t>
      </w:r>
      <w:r w:rsidR="00E60F82" w:rsidRPr="005A2F0D">
        <w:rPr>
          <w:sz w:val="24"/>
        </w:rPr>
        <w:t>dofinansowania wyniosła 966 756,25 zł. Planowany termin realizacji przedsięwzięcia to 01.12.2016 r. -31.12.2017 r.</w:t>
      </w:r>
    </w:p>
    <w:p w:rsidR="005A2F0D" w:rsidRPr="005A2F0D" w:rsidRDefault="00E60F82" w:rsidP="00140429">
      <w:pPr>
        <w:pStyle w:val="Bezodstpw"/>
        <w:spacing w:line="360" w:lineRule="auto"/>
        <w:ind w:left="360"/>
        <w:jc w:val="both"/>
        <w:rPr>
          <w:sz w:val="24"/>
        </w:rPr>
      </w:pPr>
      <w:r w:rsidRPr="005A2F0D">
        <w:rPr>
          <w:sz w:val="24"/>
        </w:rPr>
        <w:t xml:space="preserve">Celem projektu jest zwiększenie aktywności zawodowej </w:t>
      </w:r>
      <w:r w:rsidR="005A2F0D" w:rsidRPr="005A2F0D">
        <w:rPr>
          <w:sz w:val="24"/>
        </w:rPr>
        <w:t xml:space="preserve">uczestników </w:t>
      </w:r>
      <w:r w:rsidRPr="005A2F0D">
        <w:rPr>
          <w:sz w:val="24"/>
        </w:rPr>
        <w:t>poprzez organizację staży, szkoleń zawodowych, spotkań indywidualnych i grupowych</w:t>
      </w:r>
      <w:r w:rsidR="005A2F0D">
        <w:rPr>
          <w:sz w:val="24"/>
        </w:rPr>
        <w:t xml:space="preserve"> </w:t>
      </w:r>
      <w:r w:rsidRPr="005A2F0D">
        <w:rPr>
          <w:sz w:val="24"/>
        </w:rPr>
        <w:t xml:space="preserve">z doradcą zawodowym oraz znalezienie zatrudnienia przez jak największą liczbę </w:t>
      </w:r>
      <w:r w:rsidR="005A2F0D" w:rsidRPr="005A2F0D">
        <w:rPr>
          <w:sz w:val="24"/>
        </w:rPr>
        <w:t>osób</w:t>
      </w:r>
      <w:r w:rsidRPr="005A2F0D">
        <w:rPr>
          <w:sz w:val="24"/>
        </w:rPr>
        <w:t>. Wsparciem</w:t>
      </w:r>
      <w:r w:rsidR="00140429">
        <w:rPr>
          <w:sz w:val="24"/>
        </w:rPr>
        <w:t xml:space="preserve"> </w:t>
      </w:r>
      <w:r w:rsidR="005A2F0D" w:rsidRPr="005A2F0D">
        <w:rPr>
          <w:sz w:val="24"/>
        </w:rPr>
        <w:t>z</w:t>
      </w:r>
      <w:r w:rsidRPr="005A2F0D">
        <w:rPr>
          <w:sz w:val="24"/>
        </w:rPr>
        <w:t xml:space="preserve">ostało </w:t>
      </w:r>
      <w:r w:rsidR="00140429">
        <w:rPr>
          <w:sz w:val="24"/>
        </w:rPr>
        <w:t>o</w:t>
      </w:r>
      <w:r w:rsidRPr="005A2F0D">
        <w:rPr>
          <w:sz w:val="24"/>
        </w:rPr>
        <w:t>bjętych 50 uczestników powyżej 30 roku życia (40 osób bezrobotnych oraz 10 biernych zawodowo)</w:t>
      </w:r>
      <w:r w:rsidR="004B4D82" w:rsidRPr="005A2F0D">
        <w:rPr>
          <w:sz w:val="24"/>
        </w:rPr>
        <w:t xml:space="preserve"> </w:t>
      </w:r>
      <w:r w:rsidRPr="005A2F0D">
        <w:rPr>
          <w:sz w:val="24"/>
        </w:rPr>
        <w:t xml:space="preserve">z wykształceniem co najwyżej średnim. </w:t>
      </w:r>
    </w:p>
    <w:p w:rsidR="005A2F0D" w:rsidRPr="005A2F0D" w:rsidRDefault="00E60F82" w:rsidP="005A2F0D">
      <w:pPr>
        <w:pStyle w:val="Bezodstpw"/>
        <w:spacing w:line="360" w:lineRule="auto"/>
        <w:ind w:left="360"/>
        <w:jc w:val="both"/>
        <w:rPr>
          <w:sz w:val="24"/>
        </w:rPr>
      </w:pPr>
      <w:r w:rsidRPr="005A2F0D">
        <w:rPr>
          <w:sz w:val="24"/>
        </w:rPr>
        <w:t>Urząd jako partner projektu odpowiedzialny był za rekrutację osób bezrobotnych</w:t>
      </w:r>
      <w:r w:rsidR="005A2F0D" w:rsidRPr="005A2F0D">
        <w:rPr>
          <w:sz w:val="24"/>
        </w:rPr>
        <w:t xml:space="preserve">. </w:t>
      </w:r>
      <w:r w:rsidRPr="005A2F0D">
        <w:rPr>
          <w:sz w:val="24"/>
        </w:rPr>
        <w:t>Pracownicy PUP dzięki organizowaniu spotkań zarówno grupowych jak i indywidualnych docierali do potencjalnych uczestników projektu. Doświadczenie i zaangażowanie</w:t>
      </w:r>
      <w:r w:rsidR="005A2F0D" w:rsidRPr="005A2F0D">
        <w:rPr>
          <w:sz w:val="24"/>
        </w:rPr>
        <w:t xml:space="preserve"> </w:t>
      </w:r>
      <w:r w:rsidR="005A2F0D">
        <w:rPr>
          <w:sz w:val="24"/>
        </w:rPr>
        <w:br/>
      </w:r>
      <w:r w:rsidR="005A2F0D" w:rsidRPr="005A2F0D">
        <w:rPr>
          <w:sz w:val="24"/>
        </w:rPr>
        <w:lastRenderedPageBreak/>
        <w:t>w</w:t>
      </w:r>
      <w:r w:rsidRPr="005A2F0D">
        <w:rPr>
          <w:sz w:val="24"/>
        </w:rPr>
        <w:t xml:space="preserve"> proces rekrutacji sprawiło, że </w:t>
      </w:r>
      <w:r w:rsidR="005A2F0D" w:rsidRPr="005A2F0D">
        <w:rPr>
          <w:sz w:val="24"/>
        </w:rPr>
        <w:t>dosyć szybko</w:t>
      </w:r>
      <w:r w:rsidRPr="005A2F0D">
        <w:rPr>
          <w:sz w:val="24"/>
        </w:rPr>
        <w:t xml:space="preserve"> wytypowano 40 osób bezrobotnych</w:t>
      </w:r>
      <w:r w:rsidR="005A2F0D" w:rsidRPr="005A2F0D">
        <w:rPr>
          <w:sz w:val="24"/>
        </w:rPr>
        <w:t>, które zadeklarowały swój udział w przedsięwzięciu.</w:t>
      </w:r>
    </w:p>
    <w:p w:rsidR="00E60F82" w:rsidRPr="00E60F82" w:rsidRDefault="00E60F82" w:rsidP="005A2F0D">
      <w:pPr>
        <w:pStyle w:val="Bezodstpw"/>
        <w:spacing w:line="360" w:lineRule="auto"/>
        <w:ind w:left="644"/>
        <w:jc w:val="both"/>
        <w:rPr>
          <w:color w:val="00B0F0"/>
          <w:sz w:val="24"/>
        </w:rPr>
      </w:pPr>
      <w:r w:rsidRPr="00E60F82">
        <w:rPr>
          <w:color w:val="00B0F0"/>
          <w:sz w:val="24"/>
        </w:rPr>
        <w:t xml:space="preserve"> </w:t>
      </w:r>
    </w:p>
    <w:p w:rsidR="005B2DED" w:rsidRPr="00265636" w:rsidRDefault="00D05040" w:rsidP="007752B7">
      <w:pPr>
        <w:pStyle w:val="Akapitzlist"/>
        <w:numPr>
          <w:ilvl w:val="0"/>
          <w:numId w:val="18"/>
        </w:numPr>
        <w:spacing w:after="0" w:line="360" w:lineRule="auto"/>
        <w:jc w:val="both"/>
        <w:rPr>
          <w:rFonts w:asciiTheme="minorHAnsi" w:hAnsiTheme="minorHAnsi"/>
          <w:sz w:val="24"/>
          <w:szCs w:val="24"/>
        </w:rPr>
      </w:pPr>
      <w:r w:rsidRPr="008D4477">
        <w:rPr>
          <w:rFonts w:asciiTheme="minorHAnsi" w:hAnsiTheme="minorHAnsi"/>
          <w:sz w:val="24"/>
          <w:szCs w:val="24"/>
        </w:rPr>
        <w:t xml:space="preserve">W celu zwiększenia szans swoich klientów na podjęcie pracy, urząd aktywnie włączał się w działania </w:t>
      </w:r>
      <w:r w:rsidR="009511C6" w:rsidRPr="008D4477">
        <w:rPr>
          <w:rFonts w:asciiTheme="minorHAnsi" w:hAnsiTheme="minorHAnsi"/>
          <w:sz w:val="24"/>
          <w:szCs w:val="24"/>
        </w:rPr>
        <w:t>innych</w:t>
      </w:r>
      <w:r w:rsidRPr="008D4477">
        <w:rPr>
          <w:rFonts w:asciiTheme="minorHAnsi" w:hAnsiTheme="minorHAnsi"/>
          <w:sz w:val="24"/>
          <w:szCs w:val="24"/>
        </w:rPr>
        <w:t xml:space="preserve"> jednostek poprzez udostępnianie informacj</w:t>
      </w:r>
      <w:r w:rsidR="000A1267" w:rsidRPr="008D4477">
        <w:rPr>
          <w:rFonts w:asciiTheme="minorHAnsi" w:hAnsiTheme="minorHAnsi"/>
          <w:sz w:val="24"/>
          <w:szCs w:val="24"/>
        </w:rPr>
        <w:t>i</w:t>
      </w:r>
      <w:r w:rsidRPr="008D4477">
        <w:rPr>
          <w:rFonts w:asciiTheme="minorHAnsi" w:hAnsiTheme="minorHAnsi"/>
          <w:sz w:val="24"/>
          <w:szCs w:val="24"/>
        </w:rPr>
        <w:t xml:space="preserve"> o bezpłatnych kursach zawodowych</w:t>
      </w:r>
      <w:r w:rsidR="000A1267" w:rsidRPr="008D4477">
        <w:rPr>
          <w:rFonts w:asciiTheme="minorHAnsi" w:hAnsiTheme="minorHAnsi"/>
          <w:sz w:val="24"/>
          <w:szCs w:val="24"/>
        </w:rPr>
        <w:t xml:space="preserve">, a </w:t>
      </w:r>
      <w:r w:rsidRPr="008D4477">
        <w:rPr>
          <w:rFonts w:asciiTheme="minorHAnsi" w:hAnsiTheme="minorHAnsi"/>
          <w:sz w:val="24"/>
          <w:szCs w:val="24"/>
        </w:rPr>
        <w:t>w niektórych przypadkach aktywnie współuczestniczył w rekrutacji</w:t>
      </w:r>
      <w:r w:rsidR="009511C6" w:rsidRPr="008D4477">
        <w:rPr>
          <w:rFonts w:asciiTheme="minorHAnsi" w:hAnsiTheme="minorHAnsi"/>
          <w:sz w:val="24"/>
          <w:szCs w:val="24"/>
        </w:rPr>
        <w:t xml:space="preserve">. </w:t>
      </w:r>
      <w:r w:rsidR="00C8105D" w:rsidRPr="008D4477">
        <w:rPr>
          <w:rFonts w:asciiTheme="minorHAnsi" w:hAnsiTheme="minorHAnsi"/>
          <w:sz w:val="24"/>
          <w:szCs w:val="24"/>
        </w:rPr>
        <w:br/>
      </w:r>
      <w:r w:rsidR="009511C6" w:rsidRPr="008D4477">
        <w:rPr>
          <w:rFonts w:asciiTheme="minorHAnsi" w:hAnsiTheme="minorHAnsi"/>
          <w:sz w:val="24"/>
          <w:szCs w:val="24"/>
        </w:rPr>
        <w:t>W 201</w:t>
      </w:r>
      <w:r w:rsidR="008D4477" w:rsidRPr="008D4477">
        <w:rPr>
          <w:rFonts w:asciiTheme="minorHAnsi" w:hAnsiTheme="minorHAnsi"/>
          <w:sz w:val="24"/>
          <w:szCs w:val="24"/>
        </w:rPr>
        <w:t>6</w:t>
      </w:r>
      <w:r w:rsidR="009511C6" w:rsidRPr="008D4477">
        <w:rPr>
          <w:rFonts w:asciiTheme="minorHAnsi" w:hAnsiTheme="minorHAnsi"/>
          <w:sz w:val="24"/>
          <w:szCs w:val="24"/>
        </w:rPr>
        <w:t xml:space="preserve"> roku były to między innymi oferty </w:t>
      </w:r>
      <w:r w:rsidRPr="00265636">
        <w:rPr>
          <w:rFonts w:asciiTheme="minorHAnsi" w:hAnsiTheme="minorHAnsi"/>
          <w:sz w:val="24"/>
          <w:szCs w:val="24"/>
        </w:rPr>
        <w:t>Młodzieżowe</w:t>
      </w:r>
      <w:r w:rsidR="009511C6" w:rsidRPr="00265636">
        <w:rPr>
          <w:rFonts w:asciiTheme="minorHAnsi" w:hAnsiTheme="minorHAnsi"/>
          <w:sz w:val="24"/>
          <w:szCs w:val="24"/>
        </w:rPr>
        <w:t>go</w:t>
      </w:r>
      <w:r w:rsidRPr="00265636">
        <w:rPr>
          <w:rFonts w:asciiTheme="minorHAnsi" w:hAnsiTheme="minorHAnsi"/>
          <w:sz w:val="24"/>
          <w:szCs w:val="24"/>
        </w:rPr>
        <w:t xml:space="preserve"> Centrum Kariery OHP Lidzbark Warmiński</w:t>
      </w:r>
      <w:r w:rsidR="008D4477" w:rsidRPr="00265636">
        <w:rPr>
          <w:rFonts w:asciiTheme="minorHAnsi" w:hAnsiTheme="minorHAnsi"/>
          <w:sz w:val="24"/>
          <w:szCs w:val="24"/>
        </w:rPr>
        <w:t>.</w:t>
      </w:r>
      <w:r w:rsidR="009511C6" w:rsidRPr="00265636">
        <w:rPr>
          <w:rFonts w:asciiTheme="minorHAnsi" w:hAnsiTheme="minorHAnsi"/>
          <w:sz w:val="24"/>
          <w:szCs w:val="24"/>
        </w:rPr>
        <w:t xml:space="preserve"> </w:t>
      </w:r>
    </w:p>
    <w:p w:rsidR="00824B51" w:rsidRDefault="00824B51" w:rsidP="00E60F82">
      <w:pPr>
        <w:pStyle w:val="Akapitzlist"/>
        <w:rPr>
          <w:rFonts w:asciiTheme="minorHAnsi" w:hAnsiTheme="minorHAnsi"/>
          <w:i/>
          <w:sz w:val="24"/>
          <w:szCs w:val="24"/>
        </w:rPr>
      </w:pPr>
    </w:p>
    <w:p w:rsidR="00430B27" w:rsidRDefault="00430B27" w:rsidP="00E60F82">
      <w:pPr>
        <w:pStyle w:val="Akapitzlist"/>
        <w:rPr>
          <w:rFonts w:asciiTheme="minorHAnsi" w:hAnsiTheme="minorHAnsi"/>
          <w:i/>
          <w:sz w:val="24"/>
          <w:szCs w:val="24"/>
        </w:rPr>
      </w:pPr>
    </w:p>
    <w:p w:rsidR="00430B27" w:rsidRDefault="00430B27" w:rsidP="00E60F82">
      <w:pPr>
        <w:pStyle w:val="Akapitzlist"/>
        <w:rPr>
          <w:rFonts w:asciiTheme="minorHAnsi" w:hAnsiTheme="minorHAnsi"/>
          <w:i/>
          <w:sz w:val="24"/>
          <w:szCs w:val="24"/>
        </w:rPr>
      </w:pPr>
    </w:p>
    <w:p w:rsidR="00430B27" w:rsidRDefault="00430B27" w:rsidP="00E60F82">
      <w:pPr>
        <w:pStyle w:val="Akapitzlist"/>
        <w:rPr>
          <w:rFonts w:asciiTheme="minorHAnsi" w:hAnsiTheme="minorHAnsi"/>
          <w:i/>
          <w:sz w:val="24"/>
          <w:szCs w:val="24"/>
        </w:rPr>
      </w:pPr>
    </w:p>
    <w:p w:rsidR="00430B27" w:rsidRDefault="00430B27" w:rsidP="00E60F82">
      <w:pPr>
        <w:pStyle w:val="Akapitzlist"/>
        <w:rPr>
          <w:rFonts w:asciiTheme="minorHAnsi" w:hAnsiTheme="minorHAnsi"/>
          <w:i/>
          <w:sz w:val="24"/>
          <w:szCs w:val="24"/>
        </w:rPr>
      </w:pPr>
    </w:p>
    <w:p w:rsidR="00430B27" w:rsidRDefault="00430B27" w:rsidP="00E60F82">
      <w:pPr>
        <w:pStyle w:val="Akapitzlist"/>
        <w:rPr>
          <w:rFonts w:asciiTheme="minorHAnsi" w:hAnsiTheme="minorHAnsi"/>
          <w:i/>
          <w:sz w:val="24"/>
          <w:szCs w:val="24"/>
        </w:rPr>
      </w:pPr>
    </w:p>
    <w:p w:rsidR="00430B27" w:rsidRDefault="00430B27" w:rsidP="00E60F82">
      <w:pPr>
        <w:pStyle w:val="Akapitzlist"/>
        <w:rPr>
          <w:rFonts w:asciiTheme="minorHAnsi" w:hAnsiTheme="minorHAnsi"/>
          <w:i/>
          <w:sz w:val="24"/>
          <w:szCs w:val="24"/>
        </w:rPr>
      </w:pPr>
    </w:p>
    <w:p w:rsidR="00430B27" w:rsidRDefault="00430B27" w:rsidP="00E60F82">
      <w:pPr>
        <w:pStyle w:val="Akapitzlist"/>
        <w:rPr>
          <w:rFonts w:asciiTheme="minorHAnsi" w:hAnsiTheme="minorHAnsi"/>
          <w:i/>
          <w:sz w:val="24"/>
          <w:szCs w:val="24"/>
        </w:rPr>
      </w:pPr>
    </w:p>
    <w:p w:rsidR="00430B27" w:rsidRDefault="00430B27" w:rsidP="00E60F82">
      <w:pPr>
        <w:pStyle w:val="Akapitzlist"/>
        <w:rPr>
          <w:rFonts w:asciiTheme="minorHAnsi" w:hAnsiTheme="minorHAnsi"/>
          <w:i/>
          <w:sz w:val="24"/>
          <w:szCs w:val="24"/>
        </w:rPr>
      </w:pPr>
    </w:p>
    <w:p w:rsidR="00430B27" w:rsidRDefault="00430B27" w:rsidP="00E60F82">
      <w:pPr>
        <w:pStyle w:val="Akapitzlist"/>
        <w:rPr>
          <w:rFonts w:asciiTheme="minorHAnsi" w:hAnsiTheme="minorHAnsi"/>
          <w:i/>
          <w:sz w:val="24"/>
          <w:szCs w:val="24"/>
        </w:rPr>
      </w:pPr>
    </w:p>
    <w:p w:rsidR="00430B27" w:rsidRDefault="00430B27" w:rsidP="00E60F82">
      <w:pPr>
        <w:pStyle w:val="Akapitzlist"/>
        <w:rPr>
          <w:rFonts w:asciiTheme="minorHAnsi" w:hAnsiTheme="minorHAnsi"/>
          <w:i/>
          <w:sz w:val="24"/>
          <w:szCs w:val="24"/>
        </w:rPr>
      </w:pPr>
    </w:p>
    <w:p w:rsidR="00430B27" w:rsidRDefault="00430B27" w:rsidP="00E60F82">
      <w:pPr>
        <w:pStyle w:val="Akapitzlist"/>
        <w:rPr>
          <w:rFonts w:asciiTheme="minorHAnsi" w:hAnsiTheme="minorHAnsi"/>
          <w:i/>
          <w:sz w:val="24"/>
          <w:szCs w:val="24"/>
        </w:rPr>
      </w:pPr>
    </w:p>
    <w:p w:rsidR="00430B27" w:rsidRDefault="00430B27" w:rsidP="00E60F82">
      <w:pPr>
        <w:pStyle w:val="Akapitzlist"/>
        <w:rPr>
          <w:rFonts w:asciiTheme="minorHAnsi" w:hAnsiTheme="minorHAnsi"/>
          <w:i/>
          <w:sz w:val="24"/>
          <w:szCs w:val="24"/>
        </w:rPr>
      </w:pPr>
    </w:p>
    <w:p w:rsidR="00430B27" w:rsidRDefault="00430B27" w:rsidP="00E60F82">
      <w:pPr>
        <w:pStyle w:val="Akapitzlist"/>
        <w:rPr>
          <w:rFonts w:asciiTheme="minorHAnsi" w:hAnsiTheme="minorHAnsi"/>
          <w:i/>
          <w:sz w:val="24"/>
          <w:szCs w:val="24"/>
        </w:rPr>
      </w:pPr>
    </w:p>
    <w:p w:rsidR="00430B27" w:rsidRDefault="00430B27" w:rsidP="00E60F82">
      <w:pPr>
        <w:pStyle w:val="Akapitzlist"/>
        <w:rPr>
          <w:rFonts w:asciiTheme="minorHAnsi" w:hAnsiTheme="minorHAnsi"/>
          <w:i/>
          <w:sz w:val="24"/>
          <w:szCs w:val="24"/>
        </w:rPr>
      </w:pPr>
    </w:p>
    <w:p w:rsidR="00430B27" w:rsidRDefault="00430B27" w:rsidP="00E60F82">
      <w:pPr>
        <w:pStyle w:val="Akapitzlist"/>
        <w:rPr>
          <w:rFonts w:asciiTheme="minorHAnsi" w:hAnsiTheme="minorHAnsi"/>
          <w:i/>
          <w:sz w:val="24"/>
          <w:szCs w:val="24"/>
        </w:rPr>
      </w:pPr>
    </w:p>
    <w:p w:rsidR="00430B27" w:rsidRDefault="00430B27" w:rsidP="00E60F82">
      <w:pPr>
        <w:pStyle w:val="Akapitzlist"/>
        <w:rPr>
          <w:rFonts w:asciiTheme="minorHAnsi" w:hAnsiTheme="minorHAnsi"/>
          <w:i/>
          <w:sz w:val="24"/>
          <w:szCs w:val="24"/>
        </w:rPr>
      </w:pPr>
    </w:p>
    <w:p w:rsidR="00430B27" w:rsidRDefault="00430B27" w:rsidP="00E60F82">
      <w:pPr>
        <w:pStyle w:val="Akapitzlist"/>
        <w:rPr>
          <w:rFonts w:asciiTheme="minorHAnsi" w:hAnsiTheme="minorHAnsi"/>
          <w:i/>
          <w:sz w:val="24"/>
          <w:szCs w:val="24"/>
        </w:rPr>
      </w:pPr>
    </w:p>
    <w:p w:rsidR="00430B27" w:rsidRDefault="00430B27" w:rsidP="00E60F82">
      <w:pPr>
        <w:pStyle w:val="Akapitzlist"/>
        <w:rPr>
          <w:rFonts w:asciiTheme="minorHAnsi" w:hAnsiTheme="minorHAnsi"/>
          <w:i/>
          <w:sz w:val="24"/>
          <w:szCs w:val="24"/>
        </w:rPr>
      </w:pPr>
    </w:p>
    <w:p w:rsidR="00430B27" w:rsidRDefault="00430B27" w:rsidP="00E60F82">
      <w:pPr>
        <w:pStyle w:val="Akapitzlist"/>
        <w:rPr>
          <w:rFonts w:asciiTheme="minorHAnsi" w:hAnsiTheme="minorHAnsi"/>
          <w:i/>
          <w:sz w:val="24"/>
          <w:szCs w:val="24"/>
        </w:rPr>
      </w:pPr>
    </w:p>
    <w:p w:rsidR="00430B27" w:rsidRDefault="00430B27" w:rsidP="00E60F82">
      <w:pPr>
        <w:pStyle w:val="Akapitzlist"/>
        <w:rPr>
          <w:rFonts w:asciiTheme="minorHAnsi" w:hAnsiTheme="minorHAnsi"/>
          <w:i/>
          <w:sz w:val="24"/>
          <w:szCs w:val="24"/>
        </w:rPr>
      </w:pPr>
    </w:p>
    <w:p w:rsidR="00430B27" w:rsidRDefault="00430B27" w:rsidP="00E60F82">
      <w:pPr>
        <w:pStyle w:val="Akapitzlist"/>
        <w:rPr>
          <w:rFonts w:asciiTheme="minorHAnsi" w:hAnsiTheme="minorHAnsi"/>
          <w:i/>
          <w:sz w:val="24"/>
          <w:szCs w:val="24"/>
        </w:rPr>
      </w:pPr>
    </w:p>
    <w:p w:rsidR="00430B27" w:rsidRDefault="00430B27" w:rsidP="00E60F82">
      <w:pPr>
        <w:pStyle w:val="Akapitzlist"/>
        <w:rPr>
          <w:rFonts w:asciiTheme="minorHAnsi" w:hAnsiTheme="minorHAnsi"/>
          <w:i/>
          <w:sz w:val="24"/>
          <w:szCs w:val="24"/>
        </w:rPr>
      </w:pPr>
    </w:p>
    <w:p w:rsidR="00430B27" w:rsidRDefault="00430B27" w:rsidP="00E60F82">
      <w:pPr>
        <w:pStyle w:val="Akapitzlist"/>
        <w:rPr>
          <w:rFonts w:asciiTheme="minorHAnsi" w:hAnsiTheme="minorHAnsi"/>
          <w:i/>
          <w:sz w:val="24"/>
          <w:szCs w:val="24"/>
        </w:rPr>
      </w:pPr>
    </w:p>
    <w:p w:rsidR="00430B27" w:rsidRDefault="00430B27" w:rsidP="00E60F82">
      <w:pPr>
        <w:pStyle w:val="Akapitzlist"/>
        <w:rPr>
          <w:rFonts w:asciiTheme="minorHAnsi" w:hAnsiTheme="minorHAnsi"/>
          <w:i/>
          <w:sz w:val="24"/>
          <w:szCs w:val="24"/>
        </w:rPr>
      </w:pPr>
    </w:p>
    <w:p w:rsidR="00430B27" w:rsidRDefault="00430B27" w:rsidP="00E60F82">
      <w:pPr>
        <w:pStyle w:val="Akapitzlist"/>
        <w:rPr>
          <w:rFonts w:asciiTheme="minorHAnsi" w:hAnsiTheme="minorHAnsi"/>
          <w:i/>
          <w:sz w:val="24"/>
          <w:szCs w:val="24"/>
        </w:rPr>
      </w:pPr>
    </w:p>
    <w:p w:rsidR="00430B27" w:rsidRDefault="00430B27" w:rsidP="00E60F82">
      <w:pPr>
        <w:pStyle w:val="Akapitzlist"/>
        <w:rPr>
          <w:rFonts w:asciiTheme="minorHAnsi" w:hAnsiTheme="minorHAnsi"/>
          <w:i/>
          <w:sz w:val="24"/>
          <w:szCs w:val="24"/>
        </w:rPr>
      </w:pPr>
    </w:p>
    <w:p w:rsidR="00430B27" w:rsidRDefault="00430B27" w:rsidP="00E60F82">
      <w:pPr>
        <w:pStyle w:val="Akapitzlist"/>
        <w:rPr>
          <w:rFonts w:asciiTheme="minorHAnsi" w:hAnsiTheme="minorHAnsi"/>
          <w:i/>
          <w:sz w:val="24"/>
          <w:szCs w:val="24"/>
        </w:rPr>
      </w:pPr>
    </w:p>
    <w:p w:rsidR="00430B27" w:rsidRDefault="00430B27" w:rsidP="00E60F82">
      <w:pPr>
        <w:pStyle w:val="Akapitzlist"/>
        <w:rPr>
          <w:rFonts w:asciiTheme="minorHAnsi" w:hAnsiTheme="minorHAnsi"/>
          <w:i/>
          <w:sz w:val="24"/>
          <w:szCs w:val="24"/>
        </w:rPr>
      </w:pPr>
    </w:p>
    <w:p w:rsidR="00430B27" w:rsidRDefault="00430B27" w:rsidP="00E60F82">
      <w:pPr>
        <w:pStyle w:val="Akapitzlist"/>
        <w:rPr>
          <w:rFonts w:asciiTheme="minorHAnsi" w:hAnsiTheme="minorHAnsi"/>
          <w:i/>
          <w:sz w:val="24"/>
          <w:szCs w:val="24"/>
        </w:rPr>
      </w:pPr>
    </w:p>
    <w:p w:rsidR="00430B27" w:rsidRDefault="00430B27" w:rsidP="00E60F82">
      <w:pPr>
        <w:pStyle w:val="Akapitzlist"/>
        <w:rPr>
          <w:rFonts w:asciiTheme="minorHAnsi" w:hAnsiTheme="minorHAnsi"/>
          <w:i/>
          <w:sz w:val="24"/>
          <w:szCs w:val="24"/>
        </w:rPr>
      </w:pPr>
    </w:p>
    <w:p w:rsidR="0042482B" w:rsidRPr="0010443D" w:rsidRDefault="0042482B" w:rsidP="007752B7">
      <w:pPr>
        <w:pStyle w:val="Akapitzlist"/>
        <w:numPr>
          <w:ilvl w:val="0"/>
          <w:numId w:val="13"/>
        </w:numPr>
        <w:spacing w:after="0" w:line="360" w:lineRule="auto"/>
        <w:jc w:val="both"/>
        <w:rPr>
          <w:rFonts w:asciiTheme="minorHAnsi" w:hAnsiTheme="minorHAnsi"/>
          <w:sz w:val="28"/>
          <w:szCs w:val="28"/>
        </w:rPr>
      </w:pPr>
      <w:r w:rsidRPr="0010443D">
        <w:rPr>
          <w:rFonts w:asciiTheme="minorHAnsi" w:hAnsiTheme="minorHAnsi"/>
          <w:sz w:val="28"/>
          <w:szCs w:val="28"/>
        </w:rPr>
        <w:lastRenderedPageBreak/>
        <w:t xml:space="preserve">Powiatowa Rada </w:t>
      </w:r>
      <w:r w:rsidR="00E14A9E" w:rsidRPr="0010443D">
        <w:rPr>
          <w:rFonts w:asciiTheme="minorHAnsi" w:hAnsiTheme="minorHAnsi"/>
          <w:sz w:val="28"/>
          <w:szCs w:val="28"/>
        </w:rPr>
        <w:t xml:space="preserve">Rynku Pracy </w:t>
      </w:r>
      <w:r w:rsidRPr="0010443D">
        <w:rPr>
          <w:rFonts w:asciiTheme="minorHAnsi" w:hAnsiTheme="minorHAnsi"/>
          <w:sz w:val="28"/>
          <w:szCs w:val="28"/>
        </w:rPr>
        <w:t>w Bartoszycach</w:t>
      </w:r>
      <w:r w:rsidR="000C7590" w:rsidRPr="0010443D">
        <w:rPr>
          <w:rFonts w:asciiTheme="minorHAnsi" w:hAnsiTheme="minorHAnsi"/>
          <w:sz w:val="28"/>
          <w:szCs w:val="28"/>
        </w:rPr>
        <w:t xml:space="preserve"> (PR</w:t>
      </w:r>
      <w:r w:rsidR="00E14A9E" w:rsidRPr="0010443D">
        <w:rPr>
          <w:rFonts w:asciiTheme="minorHAnsi" w:hAnsiTheme="minorHAnsi"/>
          <w:sz w:val="28"/>
          <w:szCs w:val="28"/>
        </w:rPr>
        <w:t>RP</w:t>
      </w:r>
      <w:r w:rsidR="000C7590" w:rsidRPr="0010443D">
        <w:rPr>
          <w:rFonts w:asciiTheme="minorHAnsi" w:hAnsiTheme="minorHAnsi"/>
          <w:sz w:val="28"/>
          <w:szCs w:val="28"/>
        </w:rPr>
        <w:t>)</w:t>
      </w:r>
    </w:p>
    <w:p w:rsidR="004B4D82" w:rsidRDefault="004B4D82" w:rsidP="004B4D82">
      <w:pPr>
        <w:pStyle w:val="Akapitzlist"/>
        <w:spacing w:after="0" w:line="360" w:lineRule="auto"/>
        <w:ind w:left="502"/>
        <w:jc w:val="both"/>
        <w:rPr>
          <w:rFonts w:asciiTheme="minorHAnsi" w:hAnsiTheme="minorHAnsi"/>
          <w:b/>
          <w:sz w:val="28"/>
          <w:szCs w:val="28"/>
        </w:rPr>
      </w:pPr>
    </w:p>
    <w:p w:rsidR="00FF6B25" w:rsidRDefault="008E21F9" w:rsidP="005C2C0C">
      <w:pPr>
        <w:pStyle w:val="Akapitzlist"/>
        <w:numPr>
          <w:ilvl w:val="0"/>
          <w:numId w:val="19"/>
        </w:numPr>
        <w:spacing w:after="0" w:line="360" w:lineRule="auto"/>
        <w:ind w:left="360"/>
        <w:jc w:val="both"/>
        <w:rPr>
          <w:rFonts w:asciiTheme="minorHAnsi" w:hAnsiTheme="minorHAnsi"/>
          <w:sz w:val="24"/>
          <w:szCs w:val="24"/>
        </w:rPr>
      </w:pPr>
      <w:r>
        <w:rPr>
          <w:rFonts w:asciiTheme="minorHAnsi" w:hAnsiTheme="minorHAnsi"/>
          <w:sz w:val="24"/>
          <w:szCs w:val="24"/>
        </w:rPr>
        <w:t xml:space="preserve">Powiatowa Rada Rynku Pracy </w:t>
      </w:r>
      <w:r w:rsidR="00FF6B25">
        <w:rPr>
          <w:rFonts w:asciiTheme="minorHAnsi" w:hAnsiTheme="minorHAnsi"/>
          <w:sz w:val="24"/>
          <w:szCs w:val="24"/>
        </w:rPr>
        <w:t xml:space="preserve">jest organem opiniodawczo-doradczym Starosty </w:t>
      </w:r>
      <w:r w:rsidR="005C2C0C">
        <w:rPr>
          <w:rFonts w:asciiTheme="minorHAnsi" w:hAnsiTheme="minorHAnsi"/>
          <w:sz w:val="24"/>
          <w:szCs w:val="24"/>
        </w:rPr>
        <w:br/>
      </w:r>
      <w:r w:rsidR="00FF6B25">
        <w:rPr>
          <w:rFonts w:asciiTheme="minorHAnsi" w:hAnsiTheme="minorHAnsi"/>
          <w:sz w:val="24"/>
          <w:szCs w:val="24"/>
        </w:rPr>
        <w:t xml:space="preserve">w sprawach polityki rynku pracy. </w:t>
      </w:r>
      <w:r>
        <w:rPr>
          <w:rFonts w:asciiTheme="minorHAnsi" w:hAnsiTheme="minorHAnsi"/>
          <w:sz w:val="24"/>
          <w:szCs w:val="24"/>
        </w:rPr>
        <w:t xml:space="preserve">Kadencja Rady twa 4 lata. W obecnym składzie została powołana </w:t>
      </w:r>
      <w:r w:rsidR="005C2C0C">
        <w:rPr>
          <w:rFonts w:asciiTheme="minorHAnsi" w:hAnsiTheme="minorHAnsi"/>
          <w:sz w:val="24"/>
          <w:szCs w:val="24"/>
        </w:rPr>
        <w:t>Z</w:t>
      </w:r>
      <w:r>
        <w:rPr>
          <w:rFonts w:asciiTheme="minorHAnsi" w:hAnsiTheme="minorHAnsi"/>
          <w:sz w:val="24"/>
          <w:szCs w:val="24"/>
        </w:rPr>
        <w:t>arządzeniem</w:t>
      </w:r>
      <w:r w:rsidR="005C2C0C">
        <w:rPr>
          <w:rFonts w:asciiTheme="minorHAnsi" w:hAnsiTheme="minorHAnsi"/>
          <w:sz w:val="24"/>
          <w:szCs w:val="24"/>
        </w:rPr>
        <w:t xml:space="preserve"> Starosty Bartoszyckiego nr 5/2015 </w:t>
      </w:r>
      <w:r>
        <w:rPr>
          <w:rFonts w:asciiTheme="minorHAnsi" w:hAnsiTheme="minorHAnsi"/>
          <w:sz w:val="24"/>
          <w:szCs w:val="24"/>
        </w:rPr>
        <w:t xml:space="preserve">z dnia 17 lutego 2015 roku. Jej kadencja upłynie w 2019 roku. Rada liczy 7 członków. </w:t>
      </w:r>
      <w:r w:rsidR="00FF6B25">
        <w:rPr>
          <w:rFonts w:asciiTheme="minorHAnsi" w:hAnsiTheme="minorHAnsi"/>
          <w:sz w:val="24"/>
          <w:szCs w:val="24"/>
        </w:rPr>
        <w:t xml:space="preserve">W </w:t>
      </w:r>
      <w:r>
        <w:rPr>
          <w:rFonts w:asciiTheme="minorHAnsi" w:hAnsiTheme="minorHAnsi"/>
          <w:sz w:val="24"/>
          <w:szCs w:val="24"/>
        </w:rPr>
        <w:t xml:space="preserve">jej </w:t>
      </w:r>
      <w:r w:rsidR="00FF6B25">
        <w:rPr>
          <w:rFonts w:asciiTheme="minorHAnsi" w:hAnsiTheme="minorHAnsi"/>
          <w:sz w:val="24"/>
          <w:szCs w:val="24"/>
        </w:rPr>
        <w:t>skład wchodz</w:t>
      </w:r>
      <w:r>
        <w:rPr>
          <w:rFonts w:asciiTheme="minorHAnsi" w:hAnsiTheme="minorHAnsi"/>
          <w:sz w:val="24"/>
          <w:szCs w:val="24"/>
        </w:rPr>
        <w:t>ą</w:t>
      </w:r>
      <w:r w:rsidR="00FF6B25">
        <w:rPr>
          <w:rFonts w:asciiTheme="minorHAnsi" w:hAnsiTheme="minorHAnsi"/>
          <w:sz w:val="24"/>
          <w:szCs w:val="24"/>
        </w:rPr>
        <w:t xml:space="preserve"> </w:t>
      </w:r>
      <w:r>
        <w:rPr>
          <w:rFonts w:asciiTheme="minorHAnsi" w:hAnsiTheme="minorHAnsi"/>
          <w:sz w:val="24"/>
          <w:szCs w:val="24"/>
        </w:rPr>
        <w:t>osoby, powołane spośród</w:t>
      </w:r>
      <w:r w:rsidR="00FF6B25">
        <w:rPr>
          <w:rFonts w:asciiTheme="minorHAnsi" w:hAnsiTheme="minorHAnsi"/>
          <w:sz w:val="24"/>
          <w:szCs w:val="24"/>
        </w:rPr>
        <w:t xml:space="preserve"> niżej wymienionych organizacji:</w:t>
      </w:r>
    </w:p>
    <w:p w:rsidR="00FF6B25" w:rsidRDefault="00FF6B25" w:rsidP="002956D2">
      <w:pPr>
        <w:pStyle w:val="Akapitzlist"/>
        <w:numPr>
          <w:ilvl w:val="0"/>
          <w:numId w:val="40"/>
        </w:numPr>
        <w:spacing w:line="360" w:lineRule="auto"/>
        <w:ind w:left="926"/>
        <w:rPr>
          <w:rFonts w:asciiTheme="minorHAnsi" w:hAnsiTheme="minorHAnsi"/>
          <w:sz w:val="24"/>
          <w:szCs w:val="24"/>
        </w:rPr>
      </w:pPr>
      <w:r>
        <w:rPr>
          <w:rFonts w:asciiTheme="minorHAnsi" w:hAnsiTheme="minorHAnsi"/>
          <w:sz w:val="24"/>
          <w:szCs w:val="24"/>
        </w:rPr>
        <w:t>przedstawiciel społeczno-zawodowych organizacji rolników (Warmińsko-Mazurski Związek Rolników Kółek i Organizacji Rolniczych);</w:t>
      </w:r>
    </w:p>
    <w:p w:rsidR="00FF6B25" w:rsidRDefault="00FF6B25" w:rsidP="002956D2">
      <w:pPr>
        <w:pStyle w:val="Akapitzlist"/>
        <w:numPr>
          <w:ilvl w:val="0"/>
          <w:numId w:val="40"/>
        </w:numPr>
        <w:spacing w:line="360" w:lineRule="auto"/>
        <w:ind w:left="926"/>
        <w:rPr>
          <w:rFonts w:asciiTheme="minorHAnsi" w:hAnsiTheme="minorHAnsi"/>
          <w:sz w:val="24"/>
          <w:szCs w:val="24"/>
        </w:rPr>
      </w:pPr>
      <w:r>
        <w:rPr>
          <w:rFonts w:asciiTheme="minorHAnsi" w:hAnsiTheme="minorHAnsi"/>
          <w:sz w:val="24"/>
          <w:szCs w:val="24"/>
        </w:rPr>
        <w:t>przedstawiciel organizacji związkowej  (Warmińsko-Mazurski NSZZ „Solidarność”);</w:t>
      </w:r>
    </w:p>
    <w:p w:rsidR="00FF6B25" w:rsidRDefault="00FF6B25" w:rsidP="002956D2">
      <w:pPr>
        <w:pStyle w:val="Akapitzlist"/>
        <w:numPr>
          <w:ilvl w:val="0"/>
          <w:numId w:val="40"/>
        </w:numPr>
        <w:spacing w:line="360" w:lineRule="auto"/>
        <w:ind w:left="926"/>
        <w:rPr>
          <w:rFonts w:asciiTheme="minorHAnsi" w:hAnsiTheme="minorHAnsi"/>
          <w:sz w:val="24"/>
          <w:szCs w:val="24"/>
        </w:rPr>
      </w:pPr>
      <w:r>
        <w:rPr>
          <w:rFonts w:asciiTheme="minorHAnsi" w:hAnsiTheme="minorHAnsi"/>
          <w:sz w:val="24"/>
          <w:szCs w:val="24"/>
        </w:rPr>
        <w:t>przedstawiciel społeczno-zawodowych organizacji rolników (Warmińsko-Mazurska Izba Rolnicza);</w:t>
      </w:r>
    </w:p>
    <w:p w:rsidR="00FF6B25" w:rsidRDefault="00FF6B25" w:rsidP="002956D2">
      <w:pPr>
        <w:pStyle w:val="Akapitzlist"/>
        <w:numPr>
          <w:ilvl w:val="0"/>
          <w:numId w:val="40"/>
        </w:numPr>
        <w:spacing w:line="360" w:lineRule="auto"/>
        <w:ind w:left="926"/>
        <w:rPr>
          <w:rFonts w:asciiTheme="minorHAnsi" w:hAnsiTheme="minorHAnsi"/>
          <w:sz w:val="24"/>
          <w:szCs w:val="24"/>
        </w:rPr>
      </w:pPr>
      <w:r>
        <w:rPr>
          <w:rFonts w:asciiTheme="minorHAnsi" w:hAnsiTheme="minorHAnsi"/>
          <w:sz w:val="24"/>
          <w:szCs w:val="24"/>
        </w:rPr>
        <w:t>przedstawiciel organizacji pozarządowych (Stowarzyszenie na Rzecz Rozwoju Gospodarczego  Miasta i Gminy Górowo Iławeckie);</w:t>
      </w:r>
    </w:p>
    <w:p w:rsidR="00FF6B25" w:rsidRDefault="00FF6B25" w:rsidP="002956D2">
      <w:pPr>
        <w:pStyle w:val="Akapitzlist"/>
        <w:numPr>
          <w:ilvl w:val="0"/>
          <w:numId w:val="40"/>
        </w:numPr>
        <w:spacing w:line="360" w:lineRule="auto"/>
        <w:ind w:left="926"/>
        <w:rPr>
          <w:rFonts w:asciiTheme="minorHAnsi" w:hAnsiTheme="minorHAnsi"/>
          <w:sz w:val="24"/>
          <w:szCs w:val="24"/>
        </w:rPr>
      </w:pPr>
      <w:r>
        <w:rPr>
          <w:rFonts w:asciiTheme="minorHAnsi" w:hAnsiTheme="minorHAnsi"/>
          <w:sz w:val="24"/>
          <w:szCs w:val="24"/>
        </w:rPr>
        <w:t>przedstawiciel organizacji pracodawców (Warmińsko-Mazurski Związek Pracodawców Prywatnych);</w:t>
      </w:r>
    </w:p>
    <w:p w:rsidR="00FF6B25" w:rsidRDefault="00FF6B25" w:rsidP="002956D2">
      <w:pPr>
        <w:pStyle w:val="Akapitzlist"/>
        <w:numPr>
          <w:ilvl w:val="0"/>
          <w:numId w:val="40"/>
        </w:numPr>
        <w:spacing w:line="360" w:lineRule="auto"/>
        <w:ind w:left="926"/>
        <w:rPr>
          <w:rFonts w:asciiTheme="minorHAnsi" w:hAnsiTheme="minorHAnsi"/>
          <w:sz w:val="24"/>
          <w:szCs w:val="24"/>
        </w:rPr>
      </w:pPr>
      <w:r>
        <w:rPr>
          <w:rFonts w:asciiTheme="minorHAnsi" w:hAnsiTheme="minorHAnsi"/>
          <w:sz w:val="24"/>
          <w:szCs w:val="24"/>
        </w:rPr>
        <w:t>przedstawiciel organizacji związkowej (Warmińsko-Mazurskie Forum Związków Zawodowych);</w:t>
      </w:r>
    </w:p>
    <w:p w:rsidR="00FF6B25" w:rsidRDefault="00FF6B25" w:rsidP="002956D2">
      <w:pPr>
        <w:pStyle w:val="Akapitzlist"/>
        <w:numPr>
          <w:ilvl w:val="0"/>
          <w:numId w:val="40"/>
        </w:numPr>
        <w:spacing w:line="360" w:lineRule="auto"/>
        <w:ind w:left="926"/>
        <w:rPr>
          <w:rFonts w:asciiTheme="minorHAnsi" w:hAnsiTheme="minorHAnsi"/>
          <w:sz w:val="24"/>
          <w:szCs w:val="24"/>
        </w:rPr>
      </w:pPr>
      <w:r>
        <w:rPr>
          <w:rFonts w:asciiTheme="minorHAnsi" w:hAnsiTheme="minorHAnsi"/>
          <w:sz w:val="24"/>
          <w:szCs w:val="24"/>
        </w:rPr>
        <w:t>przedstawiciel organizacji związkowej (Ogólnopolskie Porozumienie Związków Zawodowych).</w:t>
      </w:r>
    </w:p>
    <w:p w:rsidR="00FF6B25" w:rsidRDefault="00FF6B25" w:rsidP="00FF6B25">
      <w:pPr>
        <w:pStyle w:val="Akapitzlist"/>
        <w:numPr>
          <w:ilvl w:val="0"/>
          <w:numId w:val="19"/>
        </w:numPr>
        <w:spacing w:line="360" w:lineRule="auto"/>
        <w:ind w:left="360"/>
        <w:jc w:val="both"/>
        <w:rPr>
          <w:rFonts w:asciiTheme="minorHAnsi" w:hAnsiTheme="minorHAnsi"/>
          <w:sz w:val="24"/>
          <w:szCs w:val="24"/>
        </w:rPr>
      </w:pPr>
      <w:r>
        <w:rPr>
          <w:rFonts w:asciiTheme="minorHAnsi" w:hAnsiTheme="minorHAnsi"/>
          <w:sz w:val="24"/>
          <w:szCs w:val="24"/>
        </w:rPr>
        <w:t>W omawianym roku zorganizowano 4 posiedzenia Rady, które odbyły się:</w:t>
      </w:r>
    </w:p>
    <w:p w:rsidR="00FF6B25" w:rsidRDefault="00FF6B25" w:rsidP="002956D2">
      <w:pPr>
        <w:pStyle w:val="Akapitzlist"/>
        <w:numPr>
          <w:ilvl w:val="0"/>
          <w:numId w:val="41"/>
        </w:numPr>
        <w:spacing w:line="360" w:lineRule="auto"/>
        <w:ind w:left="926"/>
        <w:jc w:val="both"/>
        <w:rPr>
          <w:rFonts w:asciiTheme="minorHAnsi" w:hAnsiTheme="minorHAnsi"/>
          <w:sz w:val="24"/>
          <w:szCs w:val="24"/>
        </w:rPr>
      </w:pPr>
      <w:r>
        <w:rPr>
          <w:rFonts w:asciiTheme="minorHAnsi" w:hAnsiTheme="minorHAnsi"/>
          <w:sz w:val="24"/>
          <w:szCs w:val="24"/>
        </w:rPr>
        <w:t>21.01.2016 r.;</w:t>
      </w:r>
    </w:p>
    <w:p w:rsidR="00FF6B25" w:rsidRDefault="00FF6B25" w:rsidP="002956D2">
      <w:pPr>
        <w:pStyle w:val="Akapitzlist"/>
        <w:numPr>
          <w:ilvl w:val="0"/>
          <w:numId w:val="41"/>
        </w:numPr>
        <w:spacing w:line="360" w:lineRule="auto"/>
        <w:ind w:left="926"/>
        <w:jc w:val="both"/>
        <w:rPr>
          <w:rFonts w:asciiTheme="minorHAnsi" w:hAnsiTheme="minorHAnsi"/>
          <w:sz w:val="24"/>
          <w:szCs w:val="24"/>
        </w:rPr>
      </w:pPr>
      <w:r>
        <w:rPr>
          <w:rFonts w:asciiTheme="minorHAnsi" w:hAnsiTheme="minorHAnsi"/>
          <w:sz w:val="24"/>
          <w:szCs w:val="24"/>
        </w:rPr>
        <w:t>13.04.2016 r.;</w:t>
      </w:r>
    </w:p>
    <w:p w:rsidR="00FF6B25" w:rsidRDefault="00FF6B25" w:rsidP="002956D2">
      <w:pPr>
        <w:pStyle w:val="Akapitzlist"/>
        <w:numPr>
          <w:ilvl w:val="0"/>
          <w:numId w:val="41"/>
        </w:numPr>
        <w:spacing w:line="360" w:lineRule="auto"/>
        <w:ind w:left="926"/>
        <w:jc w:val="both"/>
        <w:rPr>
          <w:rFonts w:asciiTheme="minorHAnsi" w:hAnsiTheme="minorHAnsi"/>
          <w:sz w:val="24"/>
          <w:szCs w:val="24"/>
        </w:rPr>
      </w:pPr>
      <w:r>
        <w:rPr>
          <w:rFonts w:asciiTheme="minorHAnsi" w:hAnsiTheme="minorHAnsi"/>
          <w:sz w:val="24"/>
          <w:szCs w:val="24"/>
        </w:rPr>
        <w:t>23.09.2016 r.;</w:t>
      </w:r>
    </w:p>
    <w:p w:rsidR="00FF6B25" w:rsidRDefault="00FF6B25" w:rsidP="002956D2">
      <w:pPr>
        <w:pStyle w:val="Akapitzlist"/>
        <w:numPr>
          <w:ilvl w:val="0"/>
          <w:numId w:val="41"/>
        </w:numPr>
        <w:spacing w:line="360" w:lineRule="auto"/>
        <w:ind w:left="926"/>
        <w:jc w:val="both"/>
        <w:rPr>
          <w:rFonts w:asciiTheme="minorHAnsi" w:hAnsiTheme="minorHAnsi"/>
          <w:sz w:val="24"/>
          <w:szCs w:val="24"/>
        </w:rPr>
      </w:pPr>
      <w:r>
        <w:rPr>
          <w:rFonts w:asciiTheme="minorHAnsi" w:hAnsiTheme="minorHAnsi"/>
          <w:sz w:val="24"/>
          <w:szCs w:val="24"/>
        </w:rPr>
        <w:t>20.12.2016 r.</w:t>
      </w:r>
    </w:p>
    <w:p w:rsidR="00FF6B25" w:rsidRDefault="00FF6B25" w:rsidP="005C2C0C">
      <w:pPr>
        <w:pStyle w:val="Akapitzlist"/>
        <w:numPr>
          <w:ilvl w:val="0"/>
          <w:numId w:val="19"/>
        </w:numPr>
        <w:spacing w:line="360" w:lineRule="auto"/>
        <w:ind w:left="360"/>
        <w:jc w:val="both"/>
        <w:rPr>
          <w:rFonts w:asciiTheme="minorHAnsi" w:hAnsiTheme="minorHAnsi"/>
          <w:sz w:val="24"/>
          <w:szCs w:val="24"/>
        </w:rPr>
      </w:pPr>
      <w:r>
        <w:rPr>
          <w:rFonts w:asciiTheme="minorHAnsi" w:hAnsiTheme="minorHAnsi"/>
          <w:sz w:val="24"/>
          <w:szCs w:val="24"/>
        </w:rPr>
        <w:t xml:space="preserve">Główne tematy poruszane na posiedzeniach </w:t>
      </w:r>
      <w:r w:rsidR="005C2C0C">
        <w:rPr>
          <w:rFonts w:asciiTheme="minorHAnsi" w:hAnsiTheme="minorHAnsi"/>
          <w:sz w:val="24"/>
          <w:szCs w:val="24"/>
        </w:rPr>
        <w:t xml:space="preserve">to aktualna sytuacja na </w:t>
      </w:r>
      <w:r>
        <w:rPr>
          <w:rFonts w:asciiTheme="minorHAnsi" w:hAnsiTheme="minorHAnsi"/>
          <w:sz w:val="24"/>
          <w:szCs w:val="24"/>
        </w:rPr>
        <w:t xml:space="preserve">rynku pracy, informacji na temat </w:t>
      </w:r>
      <w:r w:rsidR="005C2C0C">
        <w:rPr>
          <w:rFonts w:asciiTheme="minorHAnsi" w:hAnsiTheme="minorHAnsi"/>
          <w:sz w:val="24"/>
          <w:szCs w:val="24"/>
        </w:rPr>
        <w:t xml:space="preserve">stanu bezrobocia oraz </w:t>
      </w:r>
      <w:r>
        <w:rPr>
          <w:rFonts w:asciiTheme="minorHAnsi" w:hAnsiTheme="minorHAnsi"/>
          <w:sz w:val="24"/>
          <w:szCs w:val="24"/>
        </w:rPr>
        <w:t xml:space="preserve">środków finansowych, które </w:t>
      </w:r>
      <w:r w:rsidR="005C2C0C">
        <w:rPr>
          <w:rFonts w:asciiTheme="minorHAnsi" w:hAnsiTheme="minorHAnsi"/>
          <w:sz w:val="24"/>
          <w:szCs w:val="24"/>
        </w:rPr>
        <w:t>były</w:t>
      </w:r>
      <w:r>
        <w:rPr>
          <w:rFonts w:asciiTheme="minorHAnsi" w:hAnsiTheme="minorHAnsi"/>
          <w:sz w:val="24"/>
          <w:szCs w:val="24"/>
        </w:rPr>
        <w:t xml:space="preserve"> wydatkowane przez PUP w celu aktywizacji zawodowej osób bezrobotnych w danym okresie, w tym w ramach realizowanych projektów współfinansowanych przez UE, KFS czy nowego zadania  dot. refundacji kosztów wynagrodzeń </w:t>
      </w:r>
      <w:r w:rsidR="005C2C0C">
        <w:rPr>
          <w:rFonts w:asciiTheme="minorHAnsi" w:hAnsiTheme="minorHAnsi"/>
          <w:sz w:val="24"/>
          <w:szCs w:val="24"/>
        </w:rPr>
        <w:t xml:space="preserve">osób do 30 roku życia </w:t>
      </w:r>
      <w:r>
        <w:rPr>
          <w:rFonts w:asciiTheme="minorHAnsi" w:hAnsiTheme="minorHAnsi"/>
          <w:sz w:val="24"/>
          <w:szCs w:val="24"/>
        </w:rPr>
        <w:t>na podstawie art.</w:t>
      </w:r>
      <w:r w:rsidR="005C2C0C">
        <w:rPr>
          <w:rFonts w:asciiTheme="minorHAnsi" w:hAnsiTheme="minorHAnsi"/>
          <w:sz w:val="24"/>
          <w:szCs w:val="24"/>
        </w:rPr>
        <w:t xml:space="preserve"> </w:t>
      </w:r>
      <w:r>
        <w:rPr>
          <w:rFonts w:asciiTheme="minorHAnsi" w:hAnsiTheme="minorHAnsi"/>
          <w:sz w:val="24"/>
          <w:szCs w:val="24"/>
        </w:rPr>
        <w:t>150f ustawy oraz  wydawania opinii  przez członków Rady na temat:</w:t>
      </w:r>
    </w:p>
    <w:p w:rsidR="00FF6B25" w:rsidRDefault="00FF6B25" w:rsidP="002956D2">
      <w:pPr>
        <w:pStyle w:val="Akapitzlist"/>
        <w:numPr>
          <w:ilvl w:val="0"/>
          <w:numId w:val="42"/>
        </w:numPr>
        <w:spacing w:line="360" w:lineRule="auto"/>
        <w:ind w:left="1068"/>
        <w:jc w:val="both"/>
        <w:rPr>
          <w:rFonts w:asciiTheme="minorHAnsi" w:hAnsiTheme="minorHAnsi"/>
          <w:sz w:val="24"/>
          <w:szCs w:val="24"/>
        </w:rPr>
      </w:pPr>
      <w:r>
        <w:rPr>
          <w:rFonts w:asciiTheme="minorHAnsi" w:hAnsiTheme="minorHAnsi"/>
          <w:sz w:val="24"/>
          <w:szCs w:val="24"/>
        </w:rPr>
        <w:lastRenderedPageBreak/>
        <w:t>propozycji podziału środków Funduszu Pracy, jakie Powiat Bartoszycki otrzymuje na podstawie algorytmu na realizacje w danym roku programów na rzecz promocji zatrudnienia, łagodzenia skutków bezrobocia i aktywizacji zawodowej osób bezrobotnych;</w:t>
      </w:r>
    </w:p>
    <w:p w:rsidR="00FF6B25" w:rsidRDefault="00FF6B25" w:rsidP="002956D2">
      <w:pPr>
        <w:pStyle w:val="Akapitzlist"/>
        <w:numPr>
          <w:ilvl w:val="0"/>
          <w:numId w:val="42"/>
        </w:numPr>
        <w:spacing w:line="360" w:lineRule="auto"/>
        <w:ind w:left="1068"/>
        <w:jc w:val="both"/>
        <w:rPr>
          <w:rFonts w:asciiTheme="minorHAnsi" w:hAnsiTheme="minorHAnsi"/>
          <w:sz w:val="24"/>
          <w:szCs w:val="24"/>
        </w:rPr>
      </w:pPr>
      <w:r>
        <w:rPr>
          <w:rFonts w:asciiTheme="minorHAnsi" w:hAnsiTheme="minorHAnsi"/>
          <w:sz w:val="24"/>
          <w:szCs w:val="24"/>
        </w:rPr>
        <w:t xml:space="preserve">sposobu organizacji robót publicznych, </w:t>
      </w:r>
      <w:r w:rsidR="005C2C0C">
        <w:rPr>
          <w:rFonts w:asciiTheme="minorHAnsi" w:hAnsiTheme="minorHAnsi"/>
          <w:sz w:val="24"/>
          <w:szCs w:val="24"/>
        </w:rPr>
        <w:t xml:space="preserve">organizacji </w:t>
      </w:r>
      <w:r>
        <w:rPr>
          <w:rFonts w:asciiTheme="minorHAnsi" w:hAnsiTheme="minorHAnsi"/>
          <w:sz w:val="24"/>
          <w:szCs w:val="24"/>
        </w:rPr>
        <w:t xml:space="preserve">szkoleń przez PUP dla osób bezrobotnych i poszukujących pracy; </w:t>
      </w:r>
    </w:p>
    <w:p w:rsidR="00FF6B25" w:rsidRDefault="00FF6B25" w:rsidP="002956D2">
      <w:pPr>
        <w:pStyle w:val="Akapitzlist"/>
        <w:numPr>
          <w:ilvl w:val="0"/>
          <w:numId w:val="42"/>
        </w:numPr>
        <w:spacing w:after="0" w:line="360" w:lineRule="auto"/>
        <w:ind w:left="1068"/>
        <w:jc w:val="both"/>
        <w:rPr>
          <w:rFonts w:asciiTheme="minorHAnsi" w:hAnsiTheme="minorHAnsi"/>
          <w:sz w:val="24"/>
          <w:szCs w:val="24"/>
        </w:rPr>
      </w:pPr>
      <w:r>
        <w:rPr>
          <w:rFonts w:asciiTheme="minorHAnsi" w:hAnsiTheme="minorHAnsi"/>
          <w:sz w:val="24"/>
          <w:szCs w:val="24"/>
        </w:rPr>
        <w:t>umorzeń nienależnie pobranych świadczeń ze środków Funduszu Pracy.</w:t>
      </w:r>
    </w:p>
    <w:p w:rsidR="0010443D" w:rsidRDefault="0010443D" w:rsidP="0010443D">
      <w:pPr>
        <w:spacing w:line="360" w:lineRule="auto"/>
        <w:jc w:val="both"/>
        <w:rPr>
          <w:rFonts w:asciiTheme="minorHAnsi" w:hAnsiTheme="minorHAnsi"/>
          <w:sz w:val="24"/>
          <w:szCs w:val="24"/>
        </w:rPr>
      </w:pPr>
    </w:p>
    <w:p w:rsidR="0010443D" w:rsidRDefault="0010443D" w:rsidP="0010443D">
      <w:pPr>
        <w:spacing w:line="360" w:lineRule="auto"/>
        <w:jc w:val="both"/>
        <w:rPr>
          <w:rFonts w:asciiTheme="minorHAnsi" w:hAnsiTheme="minorHAnsi"/>
          <w:sz w:val="24"/>
          <w:szCs w:val="24"/>
        </w:rPr>
      </w:pPr>
      <w:r w:rsidRPr="0010443D">
        <w:rPr>
          <w:rFonts w:asciiTheme="minorHAnsi" w:hAnsiTheme="minorHAnsi"/>
          <w:sz w:val="24"/>
          <w:szCs w:val="24"/>
        </w:rPr>
        <w:t>4.</w:t>
      </w:r>
      <w:r>
        <w:rPr>
          <w:rFonts w:asciiTheme="minorHAnsi" w:hAnsiTheme="minorHAnsi"/>
          <w:sz w:val="24"/>
          <w:szCs w:val="24"/>
        </w:rPr>
        <w:t xml:space="preserve"> </w:t>
      </w:r>
      <w:r w:rsidR="00FF6B25" w:rsidRPr="0010443D">
        <w:rPr>
          <w:rFonts w:asciiTheme="minorHAnsi" w:hAnsiTheme="minorHAnsi"/>
          <w:sz w:val="24"/>
          <w:szCs w:val="24"/>
        </w:rPr>
        <w:t xml:space="preserve">W omawianym roku odbyło się jedno szkolenie członków PRRP w zakresie „Rola </w:t>
      </w:r>
      <w:r w:rsidR="008E21F9" w:rsidRPr="0010443D">
        <w:rPr>
          <w:rFonts w:asciiTheme="minorHAnsi" w:hAnsiTheme="minorHAnsi"/>
          <w:sz w:val="24"/>
          <w:szCs w:val="24"/>
        </w:rPr>
        <w:br/>
      </w:r>
      <w:r>
        <w:rPr>
          <w:rFonts w:asciiTheme="minorHAnsi" w:hAnsiTheme="minorHAnsi"/>
          <w:sz w:val="24"/>
          <w:szCs w:val="24"/>
        </w:rPr>
        <w:t xml:space="preserve">       </w:t>
      </w:r>
      <w:r w:rsidR="00FF6B25" w:rsidRPr="0010443D">
        <w:rPr>
          <w:rFonts w:asciiTheme="minorHAnsi" w:hAnsiTheme="minorHAnsi"/>
          <w:sz w:val="24"/>
          <w:szCs w:val="24"/>
        </w:rPr>
        <w:t>i zadania Powiatowej</w:t>
      </w:r>
      <w:r>
        <w:rPr>
          <w:rFonts w:asciiTheme="minorHAnsi" w:hAnsiTheme="minorHAnsi"/>
          <w:sz w:val="24"/>
          <w:szCs w:val="24"/>
        </w:rPr>
        <w:t xml:space="preserve"> </w:t>
      </w:r>
      <w:r w:rsidR="00FF6B25" w:rsidRPr="0010443D">
        <w:rPr>
          <w:rFonts w:asciiTheme="minorHAnsi" w:hAnsiTheme="minorHAnsi"/>
          <w:sz w:val="24"/>
          <w:szCs w:val="24"/>
        </w:rPr>
        <w:t xml:space="preserve"> Rady </w:t>
      </w:r>
      <w:r>
        <w:rPr>
          <w:rFonts w:asciiTheme="minorHAnsi" w:hAnsiTheme="minorHAnsi"/>
          <w:sz w:val="24"/>
          <w:szCs w:val="24"/>
        </w:rPr>
        <w:t xml:space="preserve"> </w:t>
      </w:r>
      <w:r w:rsidR="00FF6B25" w:rsidRPr="0010443D">
        <w:rPr>
          <w:rFonts w:asciiTheme="minorHAnsi" w:hAnsiTheme="minorHAnsi"/>
          <w:sz w:val="24"/>
          <w:szCs w:val="24"/>
        </w:rPr>
        <w:t xml:space="preserve">Rynku </w:t>
      </w:r>
      <w:r>
        <w:rPr>
          <w:rFonts w:asciiTheme="minorHAnsi" w:hAnsiTheme="minorHAnsi"/>
          <w:sz w:val="24"/>
          <w:szCs w:val="24"/>
        </w:rPr>
        <w:t xml:space="preserve"> </w:t>
      </w:r>
      <w:r w:rsidR="00FF6B25" w:rsidRPr="0010443D">
        <w:rPr>
          <w:rFonts w:asciiTheme="minorHAnsi" w:hAnsiTheme="minorHAnsi"/>
          <w:sz w:val="24"/>
          <w:szCs w:val="24"/>
        </w:rPr>
        <w:t xml:space="preserve">Pracy jako organu opiniodawczo-doradczego starosty </w:t>
      </w:r>
    </w:p>
    <w:p w:rsidR="00FF6B25" w:rsidRPr="0010443D" w:rsidRDefault="0010443D" w:rsidP="0010443D">
      <w:pPr>
        <w:spacing w:line="360" w:lineRule="auto"/>
        <w:jc w:val="both"/>
        <w:rPr>
          <w:rFonts w:asciiTheme="minorHAnsi" w:hAnsiTheme="minorHAnsi"/>
          <w:sz w:val="24"/>
          <w:szCs w:val="24"/>
        </w:rPr>
      </w:pPr>
      <w:r>
        <w:rPr>
          <w:rFonts w:asciiTheme="minorHAnsi" w:hAnsiTheme="minorHAnsi"/>
          <w:sz w:val="24"/>
          <w:szCs w:val="24"/>
        </w:rPr>
        <w:t xml:space="preserve">       </w:t>
      </w:r>
      <w:r w:rsidR="00FF6B25" w:rsidRPr="0010443D">
        <w:rPr>
          <w:rFonts w:asciiTheme="minorHAnsi" w:hAnsiTheme="minorHAnsi"/>
          <w:sz w:val="24"/>
          <w:szCs w:val="24"/>
        </w:rPr>
        <w:t xml:space="preserve">w sprawach dotyczących lokalnego rynku pracy”. </w:t>
      </w:r>
    </w:p>
    <w:p w:rsidR="00B1773E" w:rsidRPr="00B1773E" w:rsidRDefault="00B1773E" w:rsidP="00B1773E">
      <w:pPr>
        <w:spacing w:line="360" w:lineRule="auto"/>
        <w:jc w:val="both"/>
        <w:rPr>
          <w:rFonts w:asciiTheme="minorHAnsi" w:hAnsiTheme="minorHAnsi"/>
          <w:sz w:val="24"/>
          <w:szCs w:val="24"/>
        </w:rPr>
      </w:pPr>
    </w:p>
    <w:p w:rsidR="00D57903" w:rsidRDefault="00D57903" w:rsidP="00B1773E">
      <w:pPr>
        <w:tabs>
          <w:tab w:val="left" w:pos="709"/>
        </w:tabs>
        <w:spacing w:line="360" w:lineRule="auto"/>
        <w:jc w:val="both"/>
        <w:rPr>
          <w:rFonts w:asciiTheme="minorHAnsi" w:hAnsiTheme="minorHAnsi"/>
          <w:b/>
          <w:sz w:val="28"/>
          <w:szCs w:val="28"/>
        </w:rPr>
      </w:pPr>
    </w:p>
    <w:p w:rsidR="00D57903" w:rsidRDefault="00D57903" w:rsidP="00B1773E">
      <w:pPr>
        <w:tabs>
          <w:tab w:val="left" w:pos="709"/>
        </w:tabs>
        <w:spacing w:line="360" w:lineRule="auto"/>
        <w:jc w:val="both"/>
        <w:rPr>
          <w:rFonts w:asciiTheme="minorHAnsi" w:hAnsiTheme="minorHAnsi"/>
          <w:b/>
          <w:sz w:val="28"/>
          <w:szCs w:val="28"/>
        </w:rPr>
      </w:pPr>
    </w:p>
    <w:p w:rsidR="00D57903" w:rsidRDefault="00D57903" w:rsidP="00B1773E">
      <w:pPr>
        <w:tabs>
          <w:tab w:val="left" w:pos="709"/>
        </w:tabs>
        <w:spacing w:line="360" w:lineRule="auto"/>
        <w:jc w:val="both"/>
        <w:rPr>
          <w:rFonts w:asciiTheme="minorHAnsi" w:hAnsiTheme="minorHAnsi"/>
          <w:b/>
          <w:sz w:val="28"/>
          <w:szCs w:val="28"/>
        </w:rPr>
      </w:pPr>
    </w:p>
    <w:p w:rsidR="00D57903" w:rsidRDefault="00D57903" w:rsidP="00B1773E">
      <w:pPr>
        <w:tabs>
          <w:tab w:val="left" w:pos="709"/>
        </w:tabs>
        <w:spacing w:line="360" w:lineRule="auto"/>
        <w:jc w:val="both"/>
        <w:rPr>
          <w:rFonts w:asciiTheme="minorHAnsi" w:hAnsiTheme="minorHAnsi"/>
          <w:b/>
          <w:sz w:val="28"/>
          <w:szCs w:val="28"/>
        </w:rPr>
      </w:pPr>
    </w:p>
    <w:p w:rsidR="00D57903" w:rsidRDefault="00D57903" w:rsidP="00B1773E">
      <w:pPr>
        <w:tabs>
          <w:tab w:val="left" w:pos="709"/>
        </w:tabs>
        <w:spacing w:line="360" w:lineRule="auto"/>
        <w:jc w:val="both"/>
        <w:rPr>
          <w:rFonts w:asciiTheme="minorHAnsi" w:hAnsiTheme="minorHAnsi"/>
          <w:b/>
          <w:sz w:val="28"/>
          <w:szCs w:val="28"/>
        </w:rPr>
      </w:pPr>
    </w:p>
    <w:p w:rsidR="00D57903" w:rsidRDefault="00D57903" w:rsidP="00B1773E">
      <w:pPr>
        <w:tabs>
          <w:tab w:val="left" w:pos="709"/>
        </w:tabs>
        <w:spacing w:line="360" w:lineRule="auto"/>
        <w:jc w:val="both"/>
        <w:rPr>
          <w:rFonts w:asciiTheme="minorHAnsi" w:hAnsiTheme="minorHAnsi"/>
          <w:b/>
          <w:sz w:val="28"/>
          <w:szCs w:val="28"/>
        </w:rPr>
      </w:pPr>
    </w:p>
    <w:p w:rsidR="00D57903" w:rsidRDefault="00D57903" w:rsidP="00B1773E">
      <w:pPr>
        <w:tabs>
          <w:tab w:val="left" w:pos="709"/>
        </w:tabs>
        <w:spacing w:line="360" w:lineRule="auto"/>
        <w:jc w:val="both"/>
        <w:rPr>
          <w:rFonts w:asciiTheme="minorHAnsi" w:hAnsiTheme="minorHAnsi"/>
          <w:b/>
          <w:sz w:val="28"/>
          <w:szCs w:val="28"/>
        </w:rPr>
      </w:pPr>
    </w:p>
    <w:p w:rsidR="00D57903" w:rsidRDefault="00D57903" w:rsidP="00B1773E">
      <w:pPr>
        <w:tabs>
          <w:tab w:val="left" w:pos="709"/>
        </w:tabs>
        <w:spacing w:line="360" w:lineRule="auto"/>
        <w:jc w:val="both"/>
        <w:rPr>
          <w:rFonts w:asciiTheme="minorHAnsi" w:hAnsiTheme="minorHAnsi"/>
          <w:b/>
          <w:sz w:val="28"/>
          <w:szCs w:val="28"/>
        </w:rPr>
      </w:pPr>
    </w:p>
    <w:p w:rsidR="00F904C0" w:rsidRDefault="00F904C0" w:rsidP="00B1773E">
      <w:pPr>
        <w:tabs>
          <w:tab w:val="left" w:pos="709"/>
        </w:tabs>
        <w:spacing w:line="360" w:lineRule="auto"/>
        <w:jc w:val="both"/>
        <w:rPr>
          <w:rFonts w:asciiTheme="minorHAnsi" w:hAnsiTheme="minorHAnsi"/>
          <w:b/>
          <w:sz w:val="28"/>
          <w:szCs w:val="28"/>
        </w:rPr>
      </w:pPr>
    </w:p>
    <w:p w:rsidR="00430B27" w:rsidRDefault="00430B27" w:rsidP="00B1773E">
      <w:pPr>
        <w:tabs>
          <w:tab w:val="left" w:pos="709"/>
        </w:tabs>
        <w:spacing w:line="360" w:lineRule="auto"/>
        <w:jc w:val="both"/>
        <w:rPr>
          <w:rFonts w:asciiTheme="minorHAnsi" w:hAnsiTheme="minorHAnsi"/>
          <w:b/>
          <w:sz w:val="28"/>
          <w:szCs w:val="28"/>
        </w:rPr>
      </w:pPr>
    </w:p>
    <w:p w:rsidR="00430B27" w:rsidRDefault="00430B27" w:rsidP="00B1773E">
      <w:pPr>
        <w:tabs>
          <w:tab w:val="left" w:pos="709"/>
        </w:tabs>
        <w:spacing w:line="360" w:lineRule="auto"/>
        <w:jc w:val="both"/>
        <w:rPr>
          <w:rFonts w:asciiTheme="minorHAnsi" w:hAnsiTheme="minorHAnsi"/>
          <w:b/>
          <w:sz w:val="28"/>
          <w:szCs w:val="28"/>
        </w:rPr>
      </w:pPr>
    </w:p>
    <w:p w:rsidR="00430B27" w:rsidRDefault="00430B27" w:rsidP="00B1773E">
      <w:pPr>
        <w:tabs>
          <w:tab w:val="left" w:pos="709"/>
        </w:tabs>
        <w:spacing w:line="360" w:lineRule="auto"/>
        <w:jc w:val="both"/>
        <w:rPr>
          <w:rFonts w:asciiTheme="minorHAnsi" w:hAnsiTheme="minorHAnsi"/>
          <w:b/>
          <w:sz w:val="28"/>
          <w:szCs w:val="28"/>
        </w:rPr>
      </w:pPr>
    </w:p>
    <w:p w:rsidR="00430B27" w:rsidRDefault="00430B27" w:rsidP="00B1773E">
      <w:pPr>
        <w:tabs>
          <w:tab w:val="left" w:pos="709"/>
        </w:tabs>
        <w:spacing w:line="360" w:lineRule="auto"/>
        <w:jc w:val="both"/>
        <w:rPr>
          <w:rFonts w:asciiTheme="minorHAnsi" w:hAnsiTheme="minorHAnsi"/>
          <w:b/>
          <w:sz w:val="28"/>
          <w:szCs w:val="28"/>
        </w:rPr>
      </w:pPr>
    </w:p>
    <w:p w:rsidR="00430B27" w:rsidRDefault="00430B27" w:rsidP="00B1773E">
      <w:pPr>
        <w:tabs>
          <w:tab w:val="left" w:pos="709"/>
        </w:tabs>
        <w:spacing w:line="360" w:lineRule="auto"/>
        <w:jc w:val="both"/>
        <w:rPr>
          <w:rFonts w:asciiTheme="minorHAnsi" w:hAnsiTheme="minorHAnsi"/>
          <w:b/>
          <w:sz w:val="28"/>
          <w:szCs w:val="28"/>
        </w:rPr>
      </w:pPr>
    </w:p>
    <w:p w:rsidR="00430B27" w:rsidRDefault="00430B27" w:rsidP="00B1773E">
      <w:pPr>
        <w:tabs>
          <w:tab w:val="left" w:pos="709"/>
        </w:tabs>
        <w:spacing w:line="360" w:lineRule="auto"/>
        <w:jc w:val="both"/>
        <w:rPr>
          <w:rFonts w:asciiTheme="minorHAnsi" w:hAnsiTheme="minorHAnsi"/>
          <w:b/>
          <w:sz w:val="28"/>
          <w:szCs w:val="28"/>
        </w:rPr>
      </w:pPr>
    </w:p>
    <w:p w:rsidR="00430B27" w:rsidRDefault="00430B27" w:rsidP="00B1773E">
      <w:pPr>
        <w:tabs>
          <w:tab w:val="left" w:pos="709"/>
        </w:tabs>
        <w:spacing w:line="360" w:lineRule="auto"/>
        <w:jc w:val="both"/>
        <w:rPr>
          <w:rFonts w:asciiTheme="minorHAnsi" w:hAnsiTheme="minorHAnsi"/>
          <w:b/>
          <w:sz w:val="28"/>
          <w:szCs w:val="28"/>
        </w:rPr>
      </w:pPr>
    </w:p>
    <w:p w:rsidR="00F904C0" w:rsidRDefault="00F904C0" w:rsidP="00B1773E">
      <w:pPr>
        <w:tabs>
          <w:tab w:val="left" w:pos="709"/>
        </w:tabs>
        <w:spacing w:line="360" w:lineRule="auto"/>
        <w:jc w:val="both"/>
        <w:rPr>
          <w:rFonts w:asciiTheme="minorHAnsi" w:hAnsiTheme="minorHAnsi"/>
          <w:b/>
          <w:sz w:val="28"/>
          <w:szCs w:val="28"/>
        </w:rPr>
      </w:pPr>
    </w:p>
    <w:p w:rsidR="00B1773E" w:rsidRPr="0010443D" w:rsidRDefault="00B1773E" w:rsidP="00176192">
      <w:pPr>
        <w:pStyle w:val="Akapitzlist"/>
        <w:numPr>
          <w:ilvl w:val="0"/>
          <w:numId w:val="13"/>
        </w:numPr>
        <w:tabs>
          <w:tab w:val="left" w:pos="709"/>
        </w:tabs>
        <w:spacing w:line="360" w:lineRule="auto"/>
        <w:jc w:val="both"/>
        <w:rPr>
          <w:rFonts w:asciiTheme="minorHAnsi" w:hAnsiTheme="minorHAnsi"/>
          <w:sz w:val="28"/>
          <w:szCs w:val="28"/>
        </w:rPr>
      </w:pPr>
      <w:r w:rsidRPr="0010443D">
        <w:rPr>
          <w:rFonts w:asciiTheme="minorHAnsi" w:hAnsiTheme="minorHAnsi"/>
          <w:sz w:val="28"/>
          <w:szCs w:val="28"/>
        </w:rPr>
        <w:lastRenderedPageBreak/>
        <w:t>Podsumowanie</w:t>
      </w:r>
    </w:p>
    <w:p w:rsidR="00B1773E" w:rsidRDefault="00176192" w:rsidP="00B1773E">
      <w:pPr>
        <w:widowControl w:val="0"/>
        <w:tabs>
          <w:tab w:val="left" w:pos="408"/>
        </w:tabs>
        <w:autoSpaceDE w:val="0"/>
        <w:autoSpaceDN w:val="0"/>
        <w:adjustRightInd w:val="0"/>
        <w:spacing w:line="360" w:lineRule="auto"/>
        <w:jc w:val="both"/>
        <w:rPr>
          <w:rFonts w:asciiTheme="minorHAnsi" w:hAnsiTheme="minorHAnsi"/>
          <w:sz w:val="24"/>
          <w:szCs w:val="24"/>
        </w:rPr>
      </w:pPr>
      <w:r>
        <w:rPr>
          <w:rFonts w:asciiTheme="minorHAnsi" w:hAnsiTheme="minorHAnsi"/>
          <w:sz w:val="24"/>
          <w:szCs w:val="24"/>
        </w:rPr>
        <w:tab/>
      </w:r>
      <w:r w:rsidR="00B1773E" w:rsidRPr="00B1773E">
        <w:rPr>
          <w:rFonts w:asciiTheme="minorHAnsi" w:hAnsiTheme="minorHAnsi"/>
          <w:sz w:val="24"/>
          <w:szCs w:val="24"/>
        </w:rPr>
        <w:t>Sytuacja osób bezrobotnych oraz działania wobec pracodawców tworzyły rynek pracy, który w 2016 r. przedstawiał się następująco:</w:t>
      </w:r>
    </w:p>
    <w:p w:rsidR="00B1773E" w:rsidRDefault="00B1773E" w:rsidP="002956D2">
      <w:pPr>
        <w:pStyle w:val="Akapitzlist"/>
        <w:widowControl w:val="0"/>
        <w:numPr>
          <w:ilvl w:val="0"/>
          <w:numId w:val="47"/>
        </w:numPr>
        <w:tabs>
          <w:tab w:val="left" w:pos="408"/>
        </w:tabs>
        <w:autoSpaceDE w:val="0"/>
        <w:autoSpaceDN w:val="0"/>
        <w:adjustRightInd w:val="0"/>
        <w:spacing w:after="0" w:line="360" w:lineRule="auto"/>
        <w:jc w:val="both"/>
        <w:rPr>
          <w:rFonts w:asciiTheme="minorHAnsi" w:hAnsiTheme="minorHAnsi"/>
          <w:sz w:val="24"/>
          <w:szCs w:val="24"/>
        </w:rPr>
      </w:pPr>
      <w:r>
        <w:rPr>
          <w:rFonts w:asciiTheme="minorHAnsi" w:hAnsiTheme="minorHAnsi"/>
          <w:sz w:val="24"/>
          <w:szCs w:val="24"/>
        </w:rPr>
        <w:t>stopa bezrobocia na 31.12.2016</w:t>
      </w:r>
      <w:r w:rsidR="004A059F">
        <w:rPr>
          <w:rFonts w:asciiTheme="minorHAnsi" w:hAnsiTheme="minorHAnsi"/>
          <w:sz w:val="24"/>
          <w:szCs w:val="24"/>
        </w:rPr>
        <w:t xml:space="preserve"> </w:t>
      </w:r>
      <w:r>
        <w:rPr>
          <w:rFonts w:asciiTheme="minorHAnsi" w:hAnsiTheme="minorHAnsi"/>
          <w:sz w:val="24"/>
          <w:szCs w:val="24"/>
        </w:rPr>
        <w:t>r. w powiecie bartoszyckim wynosiła 23,7%,</w:t>
      </w:r>
      <w:r w:rsidR="00F904C0">
        <w:rPr>
          <w:rFonts w:asciiTheme="minorHAnsi" w:hAnsiTheme="minorHAnsi"/>
          <w:sz w:val="24"/>
          <w:szCs w:val="24"/>
        </w:rPr>
        <w:t xml:space="preserve">                            </w:t>
      </w:r>
      <w:r>
        <w:rPr>
          <w:rFonts w:asciiTheme="minorHAnsi" w:hAnsiTheme="minorHAnsi"/>
          <w:sz w:val="24"/>
          <w:szCs w:val="24"/>
        </w:rPr>
        <w:t xml:space="preserve"> w województwie warmińsko-mazurskim 14,2% , a w kraju 8,3%;</w:t>
      </w:r>
    </w:p>
    <w:p w:rsidR="00B1773E" w:rsidRDefault="00B1773E" w:rsidP="002956D2">
      <w:pPr>
        <w:pStyle w:val="Akapitzlist"/>
        <w:widowControl w:val="0"/>
        <w:numPr>
          <w:ilvl w:val="0"/>
          <w:numId w:val="47"/>
        </w:numPr>
        <w:tabs>
          <w:tab w:val="left" w:pos="408"/>
        </w:tabs>
        <w:autoSpaceDE w:val="0"/>
        <w:autoSpaceDN w:val="0"/>
        <w:adjustRightInd w:val="0"/>
        <w:spacing w:after="0" w:line="360" w:lineRule="auto"/>
        <w:jc w:val="both"/>
        <w:rPr>
          <w:rFonts w:asciiTheme="minorHAnsi" w:hAnsiTheme="minorHAnsi"/>
          <w:sz w:val="24"/>
          <w:szCs w:val="24"/>
        </w:rPr>
      </w:pPr>
      <w:r>
        <w:rPr>
          <w:rFonts w:asciiTheme="minorHAnsi" w:hAnsiTheme="minorHAnsi"/>
          <w:sz w:val="24"/>
          <w:szCs w:val="24"/>
        </w:rPr>
        <w:t>liczba bezrobotnych na koniec omawianego roku to 4.966 osób i była niższa</w:t>
      </w:r>
      <w:r w:rsidR="00140429">
        <w:rPr>
          <w:rFonts w:asciiTheme="minorHAnsi" w:hAnsiTheme="minorHAnsi"/>
          <w:sz w:val="24"/>
          <w:szCs w:val="24"/>
        </w:rPr>
        <w:t xml:space="preserve">                  </w:t>
      </w:r>
      <w:r>
        <w:rPr>
          <w:rFonts w:asciiTheme="minorHAnsi" w:hAnsiTheme="minorHAnsi"/>
          <w:sz w:val="24"/>
          <w:szCs w:val="24"/>
        </w:rPr>
        <w:t xml:space="preserve"> o 152 osoby niż w analogicznym okresie roku 2015;</w:t>
      </w:r>
    </w:p>
    <w:p w:rsidR="00B1773E" w:rsidRDefault="00B1773E" w:rsidP="002956D2">
      <w:pPr>
        <w:pStyle w:val="Akapitzlist"/>
        <w:widowControl w:val="0"/>
        <w:numPr>
          <w:ilvl w:val="0"/>
          <w:numId w:val="47"/>
        </w:numPr>
        <w:tabs>
          <w:tab w:val="left" w:pos="408"/>
        </w:tabs>
        <w:autoSpaceDE w:val="0"/>
        <w:autoSpaceDN w:val="0"/>
        <w:adjustRightInd w:val="0"/>
        <w:spacing w:after="0" w:line="360" w:lineRule="auto"/>
        <w:jc w:val="both"/>
        <w:rPr>
          <w:rFonts w:asciiTheme="minorHAnsi" w:hAnsiTheme="minorHAnsi"/>
          <w:sz w:val="24"/>
          <w:szCs w:val="24"/>
        </w:rPr>
      </w:pPr>
      <w:r>
        <w:rPr>
          <w:rFonts w:asciiTheme="minorHAnsi" w:hAnsiTheme="minorHAnsi"/>
          <w:sz w:val="24"/>
          <w:szCs w:val="24"/>
        </w:rPr>
        <w:t xml:space="preserve">w roku 2016 dokonano </w:t>
      </w:r>
      <w:r w:rsidR="004A059F">
        <w:rPr>
          <w:rFonts w:asciiTheme="minorHAnsi" w:hAnsiTheme="minorHAnsi"/>
          <w:sz w:val="24"/>
          <w:szCs w:val="24"/>
        </w:rPr>
        <w:t>6.121</w:t>
      </w:r>
      <w:r>
        <w:rPr>
          <w:rFonts w:asciiTheme="minorHAnsi" w:hAnsiTheme="minorHAnsi"/>
          <w:sz w:val="24"/>
          <w:szCs w:val="24"/>
        </w:rPr>
        <w:t xml:space="preserve"> rejestracji i </w:t>
      </w:r>
      <w:r w:rsidR="004A059F">
        <w:rPr>
          <w:rFonts w:asciiTheme="minorHAnsi" w:hAnsiTheme="minorHAnsi"/>
          <w:sz w:val="24"/>
          <w:szCs w:val="24"/>
        </w:rPr>
        <w:t xml:space="preserve">6.273 </w:t>
      </w:r>
      <w:r>
        <w:rPr>
          <w:rFonts w:asciiTheme="minorHAnsi" w:hAnsiTheme="minorHAnsi"/>
          <w:sz w:val="24"/>
          <w:szCs w:val="24"/>
        </w:rPr>
        <w:t>włączeń z ewidencji PUP;</w:t>
      </w:r>
    </w:p>
    <w:p w:rsidR="00700DAD" w:rsidRPr="00700DAD" w:rsidRDefault="00700DAD" w:rsidP="002956D2">
      <w:pPr>
        <w:pStyle w:val="Akapitzlist"/>
        <w:widowControl w:val="0"/>
        <w:numPr>
          <w:ilvl w:val="0"/>
          <w:numId w:val="47"/>
        </w:numPr>
        <w:tabs>
          <w:tab w:val="left" w:pos="408"/>
        </w:tabs>
        <w:autoSpaceDE w:val="0"/>
        <w:autoSpaceDN w:val="0"/>
        <w:adjustRightInd w:val="0"/>
        <w:spacing w:after="0" w:line="360" w:lineRule="auto"/>
        <w:jc w:val="both"/>
        <w:rPr>
          <w:rFonts w:asciiTheme="minorHAnsi" w:hAnsiTheme="minorHAnsi"/>
          <w:sz w:val="24"/>
          <w:szCs w:val="24"/>
        </w:rPr>
      </w:pPr>
      <w:r>
        <w:rPr>
          <w:rFonts w:asciiTheme="minorHAnsi" w:hAnsiTheme="minorHAnsi"/>
          <w:sz w:val="24"/>
          <w:szCs w:val="24"/>
        </w:rPr>
        <w:t>w</w:t>
      </w:r>
      <w:r w:rsidRPr="00700DAD">
        <w:rPr>
          <w:rFonts w:asciiTheme="minorHAnsi" w:hAnsiTheme="minorHAnsi"/>
          <w:sz w:val="24"/>
          <w:szCs w:val="24"/>
        </w:rPr>
        <w:t>ykonano  7.118 profili oraz sporządzono 6.110 IPD;</w:t>
      </w:r>
    </w:p>
    <w:p w:rsidR="00700DAD" w:rsidRDefault="00700DAD" w:rsidP="002956D2">
      <w:pPr>
        <w:pStyle w:val="Akapitzlist"/>
        <w:widowControl w:val="0"/>
        <w:numPr>
          <w:ilvl w:val="0"/>
          <w:numId w:val="47"/>
        </w:numPr>
        <w:tabs>
          <w:tab w:val="left" w:pos="408"/>
        </w:tabs>
        <w:autoSpaceDE w:val="0"/>
        <w:autoSpaceDN w:val="0"/>
        <w:adjustRightInd w:val="0"/>
        <w:spacing w:after="0" w:line="360" w:lineRule="auto"/>
        <w:jc w:val="both"/>
        <w:rPr>
          <w:rFonts w:asciiTheme="minorHAnsi" w:hAnsiTheme="minorHAnsi"/>
          <w:sz w:val="24"/>
          <w:szCs w:val="24"/>
        </w:rPr>
      </w:pPr>
      <w:r>
        <w:rPr>
          <w:rFonts w:asciiTheme="minorHAnsi" w:hAnsiTheme="minorHAnsi"/>
          <w:sz w:val="24"/>
          <w:szCs w:val="24"/>
        </w:rPr>
        <w:t>w roku 2016 wpłynęły 2.063 ofert pracy;</w:t>
      </w:r>
    </w:p>
    <w:p w:rsidR="00B1773E" w:rsidRDefault="00B1773E" w:rsidP="002956D2">
      <w:pPr>
        <w:pStyle w:val="Akapitzlist"/>
        <w:widowControl w:val="0"/>
        <w:numPr>
          <w:ilvl w:val="0"/>
          <w:numId w:val="47"/>
        </w:numPr>
        <w:tabs>
          <w:tab w:val="left" w:pos="408"/>
        </w:tabs>
        <w:autoSpaceDE w:val="0"/>
        <w:autoSpaceDN w:val="0"/>
        <w:adjustRightInd w:val="0"/>
        <w:spacing w:after="0" w:line="360" w:lineRule="auto"/>
        <w:jc w:val="both"/>
        <w:rPr>
          <w:rFonts w:asciiTheme="minorHAnsi" w:hAnsiTheme="minorHAnsi"/>
          <w:sz w:val="24"/>
          <w:szCs w:val="24"/>
        </w:rPr>
      </w:pPr>
      <w:r>
        <w:rPr>
          <w:rFonts w:asciiTheme="minorHAnsi" w:hAnsiTheme="minorHAnsi"/>
          <w:sz w:val="24"/>
          <w:szCs w:val="24"/>
        </w:rPr>
        <w:t xml:space="preserve">różnymi </w:t>
      </w:r>
      <w:r w:rsidR="00D57903">
        <w:rPr>
          <w:rFonts w:asciiTheme="minorHAnsi" w:hAnsiTheme="minorHAnsi"/>
          <w:sz w:val="24"/>
          <w:szCs w:val="24"/>
        </w:rPr>
        <w:t>programami rynku pracy</w:t>
      </w:r>
      <w:r>
        <w:rPr>
          <w:rFonts w:asciiTheme="minorHAnsi" w:hAnsiTheme="minorHAnsi"/>
          <w:sz w:val="24"/>
          <w:szCs w:val="24"/>
        </w:rPr>
        <w:t xml:space="preserve"> objęto </w:t>
      </w:r>
      <w:r w:rsidR="00700DAD">
        <w:rPr>
          <w:rFonts w:asciiTheme="minorHAnsi" w:hAnsiTheme="minorHAnsi"/>
          <w:sz w:val="24"/>
          <w:szCs w:val="24"/>
        </w:rPr>
        <w:t xml:space="preserve">łącznie </w:t>
      </w:r>
      <w:r w:rsidR="00D57903">
        <w:rPr>
          <w:rFonts w:asciiTheme="minorHAnsi" w:hAnsiTheme="minorHAnsi"/>
          <w:sz w:val="24"/>
          <w:szCs w:val="24"/>
        </w:rPr>
        <w:t>2.272 osoby</w:t>
      </w:r>
      <w:r w:rsidR="00176192">
        <w:rPr>
          <w:rFonts w:asciiTheme="minorHAnsi" w:hAnsiTheme="minorHAnsi"/>
          <w:sz w:val="24"/>
          <w:szCs w:val="24"/>
        </w:rPr>
        <w:t>:</w:t>
      </w:r>
    </w:p>
    <w:p w:rsidR="00513739" w:rsidRDefault="00B1773E" w:rsidP="002956D2">
      <w:pPr>
        <w:pStyle w:val="Akapitzlist"/>
        <w:widowControl w:val="0"/>
        <w:numPr>
          <w:ilvl w:val="0"/>
          <w:numId w:val="47"/>
        </w:numPr>
        <w:tabs>
          <w:tab w:val="left" w:pos="408"/>
        </w:tabs>
        <w:autoSpaceDE w:val="0"/>
        <w:autoSpaceDN w:val="0"/>
        <w:adjustRightInd w:val="0"/>
        <w:spacing w:after="0" w:line="360" w:lineRule="auto"/>
        <w:jc w:val="both"/>
        <w:rPr>
          <w:rFonts w:asciiTheme="minorHAnsi" w:hAnsiTheme="minorHAnsi"/>
          <w:sz w:val="24"/>
          <w:szCs w:val="24"/>
        </w:rPr>
      </w:pPr>
      <w:r w:rsidRPr="00673004">
        <w:rPr>
          <w:rFonts w:asciiTheme="minorHAnsi" w:hAnsiTheme="minorHAnsi"/>
          <w:sz w:val="24"/>
          <w:szCs w:val="24"/>
        </w:rPr>
        <w:t>środk</w:t>
      </w:r>
      <w:r w:rsidR="00700DAD">
        <w:rPr>
          <w:rFonts w:asciiTheme="minorHAnsi" w:hAnsiTheme="minorHAnsi"/>
          <w:sz w:val="24"/>
          <w:szCs w:val="24"/>
        </w:rPr>
        <w:t>i</w:t>
      </w:r>
      <w:r w:rsidRPr="00673004">
        <w:rPr>
          <w:rFonts w:asciiTheme="minorHAnsi" w:hAnsiTheme="minorHAnsi"/>
          <w:sz w:val="24"/>
          <w:szCs w:val="24"/>
        </w:rPr>
        <w:t xml:space="preserve"> finansow</w:t>
      </w:r>
      <w:r w:rsidR="00700DAD">
        <w:rPr>
          <w:rFonts w:asciiTheme="minorHAnsi" w:hAnsiTheme="minorHAnsi"/>
          <w:sz w:val="24"/>
          <w:szCs w:val="24"/>
        </w:rPr>
        <w:t>e wydatkowane</w:t>
      </w:r>
      <w:r w:rsidRPr="00673004">
        <w:rPr>
          <w:rFonts w:asciiTheme="minorHAnsi" w:hAnsiTheme="minorHAnsi"/>
          <w:sz w:val="24"/>
          <w:szCs w:val="24"/>
        </w:rPr>
        <w:t xml:space="preserve"> na </w:t>
      </w:r>
      <w:r>
        <w:rPr>
          <w:rFonts w:asciiTheme="minorHAnsi" w:hAnsiTheme="minorHAnsi"/>
          <w:sz w:val="24"/>
          <w:szCs w:val="24"/>
        </w:rPr>
        <w:t xml:space="preserve">realizacje programów rynku pracy </w:t>
      </w:r>
      <w:r w:rsidR="00700DAD">
        <w:rPr>
          <w:rFonts w:asciiTheme="minorHAnsi" w:hAnsiTheme="minorHAnsi"/>
          <w:sz w:val="24"/>
          <w:szCs w:val="24"/>
        </w:rPr>
        <w:t>to</w:t>
      </w:r>
      <w:r w:rsidRPr="00673004">
        <w:rPr>
          <w:rFonts w:asciiTheme="minorHAnsi" w:hAnsiTheme="minorHAnsi"/>
          <w:sz w:val="24"/>
          <w:szCs w:val="24"/>
        </w:rPr>
        <w:t xml:space="preserve"> </w:t>
      </w:r>
      <w:r w:rsidR="00140429">
        <w:rPr>
          <w:rFonts w:asciiTheme="minorHAnsi" w:hAnsiTheme="minorHAnsi"/>
          <w:sz w:val="24"/>
          <w:szCs w:val="24"/>
        </w:rPr>
        <w:t xml:space="preserve">               </w:t>
      </w:r>
      <w:r>
        <w:rPr>
          <w:rFonts w:asciiTheme="minorHAnsi" w:hAnsiTheme="minorHAnsi"/>
          <w:sz w:val="24"/>
          <w:szCs w:val="24"/>
        </w:rPr>
        <w:t>13.943</w:t>
      </w:r>
      <w:r w:rsidR="00700DAD">
        <w:rPr>
          <w:rFonts w:asciiTheme="minorHAnsi" w:hAnsiTheme="minorHAnsi"/>
          <w:sz w:val="24"/>
          <w:szCs w:val="24"/>
        </w:rPr>
        <w:t>,2 tys.</w:t>
      </w:r>
      <w:r>
        <w:rPr>
          <w:rFonts w:asciiTheme="minorHAnsi" w:hAnsiTheme="minorHAnsi"/>
          <w:sz w:val="24"/>
          <w:szCs w:val="24"/>
        </w:rPr>
        <w:t xml:space="preserve"> zł.</w:t>
      </w:r>
    </w:p>
    <w:p w:rsidR="00B1773E" w:rsidRDefault="00700DAD" w:rsidP="002956D2">
      <w:pPr>
        <w:pStyle w:val="Akapitzlist"/>
        <w:widowControl w:val="0"/>
        <w:numPr>
          <w:ilvl w:val="0"/>
          <w:numId w:val="47"/>
        </w:numPr>
        <w:tabs>
          <w:tab w:val="left" w:pos="408"/>
        </w:tabs>
        <w:autoSpaceDE w:val="0"/>
        <w:autoSpaceDN w:val="0"/>
        <w:adjustRightInd w:val="0"/>
        <w:spacing w:after="0" w:line="360" w:lineRule="auto"/>
        <w:jc w:val="both"/>
        <w:rPr>
          <w:rFonts w:asciiTheme="minorHAnsi" w:hAnsiTheme="minorHAnsi"/>
          <w:sz w:val="24"/>
          <w:szCs w:val="24"/>
        </w:rPr>
      </w:pPr>
      <w:r>
        <w:rPr>
          <w:rFonts w:asciiTheme="minorHAnsi" w:hAnsiTheme="minorHAnsi"/>
          <w:sz w:val="24"/>
          <w:szCs w:val="24"/>
        </w:rPr>
        <w:t>zasiłki wypłacono na łączną kwotę</w:t>
      </w:r>
      <w:r w:rsidR="004A059F">
        <w:rPr>
          <w:rFonts w:asciiTheme="minorHAnsi" w:hAnsiTheme="minorHAnsi"/>
          <w:sz w:val="24"/>
          <w:szCs w:val="24"/>
        </w:rPr>
        <w:t xml:space="preserve"> 8.235,9 tys. zł.</w:t>
      </w:r>
      <w:r w:rsidR="00B912C4">
        <w:rPr>
          <w:rFonts w:asciiTheme="minorHAnsi" w:hAnsiTheme="minorHAnsi"/>
          <w:sz w:val="24"/>
          <w:szCs w:val="24"/>
        </w:rPr>
        <w:t>;</w:t>
      </w:r>
    </w:p>
    <w:p w:rsidR="00B1773E" w:rsidRDefault="00B1773E" w:rsidP="002956D2">
      <w:pPr>
        <w:pStyle w:val="Akapitzlist"/>
        <w:widowControl w:val="0"/>
        <w:numPr>
          <w:ilvl w:val="0"/>
          <w:numId w:val="47"/>
        </w:numPr>
        <w:tabs>
          <w:tab w:val="left" w:pos="408"/>
        </w:tabs>
        <w:autoSpaceDE w:val="0"/>
        <w:autoSpaceDN w:val="0"/>
        <w:adjustRightInd w:val="0"/>
        <w:spacing w:after="0" w:line="360" w:lineRule="auto"/>
        <w:jc w:val="both"/>
        <w:rPr>
          <w:rFonts w:asciiTheme="minorHAnsi" w:hAnsiTheme="minorHAnsi"/>
          <w:sz w:val="24"/>
          <w:szCs w:val="24"/>
        </w:rPr>
      </w:pPr>
      <w:r>
        <w:rPr>
          <w:rFonts w:asciiTheme="minorHAnsi" w:hAnsiTheme="minorHAnsi"/>
          <w:sz w:val="24"/>
          <w:szCs w:val="24"/>
        </w:rPr>
        <w:t>Krajow</w:t>
      </w:r>
      <w:r w:rsidR="00892543">
        <w:rPr>
          <w:rFonts w:asciiTheme="minorHAnsi" w:hAnsiTheme="minorHAnsi"/>
          <w:sz w:val="24"/>
          <w:szCs w:val="24"/>
        </w:rPr>
        <w:t>ego</w:t>
      </w:r>
      <w:r>
        <w:rPr>
          <w:rFonts w:asciiTheme="minorHAnsi" w:hAnsiTheme="minorHAnsi"/>
          <w:sz w:val="24"/>
          <w:szCs w:val="24"/>
        </w:rPr>
        <w:t xml:space="preserve"> Fundusz</w:t>
      </w:r>
      <w:r w:rsidR="00892543">
        <w:rPr>
          <w:rFonts w:asciiTheme="minorHAnsi" w:hAnsiTheme="minorHAnsi"/>
          <w:sz w:val="24"/>
          <w:szCs w:val="24"/>
        </w:rPr>
        <w:t>u</w:t>
      </w:r>
      <w:r>
        <w:rPr>
          <w:rFonts w:asciiTheme="minorHAnsi" w:hAnsiTheme="minorHAnsi"/>
          <w:sz w:val="24"/>
          <w:szCs w:val="24"/>
        </w:rPr>
        <w:t xml:space="preserve"> </w:t>
      </w:r>
      <w:r w:rsidR="00892543">
        <w:rPr>
          <w:rFonts w:asciiTheme="minorHAnsi" w:hAnsiTheme="minorHAnsi"/>
          <w:sz w:val="24"/>
          <w:szCs w:val="24"/>
        </w:rPr>
        <w:t>Szkoleniowego</w:t>
      </w:r>
      <w:r w:rsidR="003046E4">
        <w:rPr>
          <w:rFonts w:asciiTheme="minorHAnsi" w:hAnsiTheme="minorHAnsi"/>
          <w:sz w:val="24"/>
          <w:szCs w:val="24"/>
        </w:rPr>
        <w:t xml:space="preserve"> to wydatki w wysokości</w:t>
      </w:r>
      <w:r w:rsidR="004A059F">
        <w:rPr>
          <w:rFonts w:asciiTheme="minorHAnsi" w:hAnsiTheme="minorHAnsi"/>
          <w:sz w:val="24"/>
          <w:szCs w:val="24"/>
        </w:rPr>
        <w:t xml:space="preserve"> 162,9 tys. zł.</w:t>
      </w:r>
      <w:r w:rsidR="00B912C4">
        <w:rPr>
          <w:rFonts w:asciiTheme="minorHAnsi" w:hAnsiTheme="minorHAnsi"/>
          <w:sz w:val="24"/>
          <w:szCs w:val="24"/>
        </w:rPr>
        <w:t>;</w:t>
      </w:r>
    </w:p>
    <w:p w:rsidR="00B1773E" w:rsidRDefault="00892543" w:rsidP="002956D2">
      <w:pPr>
        <w:pStyle w:val="Akapitzlist"/>
        <w:widowControl w:val="0"/>
        <w:numPr>
          <w:ilvl w:val="0"/>
          <w:numId w:val="47"/>
        </w:numPr>
        <w:tabs>
          <w:tab w:val="left" w:pos="408"/>
        </w:tabs>
        <w:autoSpaceDE w:val="0"/>
        <w:autoSpaceDN w:val="0"/>
        <w:adjustRightInd w:val="0"/>
        <w:spacing w:after="0" w:line="360" w:lineRule="auto"/>
        <w:jc w:val="both"/>
        <w:rPr>
          <w:rFonts w:asciiTheme="minorHAnsi" w:hAnsiTheme="minorHAnsi"/>
          <w:sz w:val="24"/>
          <w:szCs w:val="24"/>
        </w:rPr>
      </w:pPr>
      <w:r>
        <w:rPr>
          <w:rFonts w:asciiTheme="minorHAnsi" w:hAnsiTheme="minorHAnsi"/>
          <w:sz w:val="24"/>
          <w:szCs w:val="24"/>
        </w:rPr>
        <w:t xml:space="preserve">umowy zawarte </w:t>
      </w:r>
      <w:r w:rsidR="003046E4">
        <w:rPr>
          <w:rFonts w:asciiTheme="minorHAnsi" w:hAnsiTheme="minorHAnsi"/>
          <w:sz w:val="24"/>
          <w:szCs w:val="24"/>
        </w:rPr>
        <w:t xml:space="preserve">przez PUP </w:t>
      </w:r>
      <w:r>
        <w:rPr>
          <w:rFonts w:asciiTheme="minorHAnsi" w:hAnsiTheme="minorHAnsi"/>
          <w:sz w:val="24"/>
          <w:szCs w:val="24"/>
        </w:rPr>
        <w:t>na aktywizacje zawodową</w:t>
      </w:r>
      <w:r w:rsidR="00513739">
        <w:rPr>
          <w:rFonts w:asciiTheme="minorHAnsi" w:hAnsiTheme="minorHAnsi"/>
          <w:sz w:val="24"/>
          <w:szCs w:val="24"/>
        </w:rPr>
        <w:t xml:space="preserve"> osób niepełnosprawnych </w:t>
      </w:r>
      <w:r w:rsidR="003046E4">
        <w:rPr>
          <w:rFonts w:asciiTheme="minorHAnsi" w:hAnsiTheme="minorHAnsi"/>
          <w:sz w:val="24"/>
          <w:szCs w:val="24"/>
        </w:rPr>
        <w:br/>
      </w:r>
      <w:r>
        <w:rPr>
          <w:rFonts w:asciiTheme="minorHAnsi" w:hAnsiTheme="minorHAnsi"/>
          <w:sz w:val="24"/>
          <w:szCs w:val="24"/>
        </w:rPr>
        <w:t xml:space="preserve">w ramach środków </w:t>
      </w:r>
      <w:r w:rsidR="00B1773E">
        <w:rPr>
          <w:rFonts w:asciiTheme="minorHAnsi" w:hAnsiTheme="minorHAnsi"/>
          <w:sz w:val="24"/>
          <w:szCs w:val="24"/>
        </w:rPr>
        <w:t>PFRON</w:t>
      </w:r>
      <w:r w:rsidR="004A059F">
        <w:rPr>
          <w:rFonts w:asciiTheme="minorHAnsi" w:hAnsiTheme="minorHAnsi"/>
          <w:sz w:val="24"/>
          <w:szCs w:val="24"/>
        </w:rPr>
        <w:t xml:space="preserve"> – 192,1 tys. zł.</w:t>
      </w:r>
    </w:p>
    <w:p w:rsidR="001474BD" w:rsidRDefault="001474BD" w:rsidP="001474BD">
      <w:pPr>
        <w:spacing w:line="360" w:lineRule="auto"/>
        <w:ind w:left="360"/>
        <w:jc w:val="both"/>
        <w:rPr>
          <w:rFonts w:asciiTheme="minorHAnsi" w:hAnsiTheme="minorHAnsi"/>
          <w:b/>
          <w:sz w:val="28"/>
          <w:szCs w:val="28"/>
        </w:rPr>
      </w:pPr>
    </w:p>
    <w:p w:rsidR="00B912C4" w:rsidRPr="001474BD" w:rsidRDefault="00B912C4" w:rsidP="001474BD">
      <w:pPr>
        <w:spacing w:line="360" w:lineRule="auto"/>
        <w:ind w:left="360"/>
        <w:jc w:val="both"/>
        <w:rPr>
          <w:rFonts w:asciiTheme="minorHAnsi" w:hAnsiTheme="minorHAnsi"/>
          <w:b/>
          <w:sz w:val="28"/>
          <w:szCs w:val="28"/>
        </w:rPr>
      </w:pPr>
    </w:p>
    <w:p w:rsidR="00466B59" w:rsidRPr="000363D5" w:rsidRDefault="0042482B" w:rsidP="00D051A7">
      <w:pPr>
        <w:tabs>
          <w:tab w:val="left" w:pos="709"/>
        </w:tabs>
        <w:spacing w:line="360" w:lineRule="auto"/>
        <w:jc w:val="both"/>
        <w:rPr>
          <w:rFonts w:asciiTheme="minorHAnsi" w:hAnsiTheme="minorHAnsi"/>
        </w:rPr>
      </w:pPr>
      <w:r w:rsidRPr="000363D5">
        <w:rPr>
          <w:rFonts w:asciiTheme="minorHAnsi" w:hAnsiTheme="minorHAnsi"/>
          <w:sz w:val="24"/>
          <w:szCs w:val="24"/>
        </w:rPr>
        <w:t xml:space="preserve">Bartoszyce, </w:t>
      </w:r>
      <w:r w:rsidR="00D40DE9" w:rsidRPr="000363D5">
        <w:rPr>
          <w:rFonts w:asciiTheme="minorHAnsi" w:hAnsiTheme="minorHAnsi"/>
          <w:sz w:val="24"/>
          <w:szCs w:val="24"/>
        </w:rPr>
        <w:t>31</w:t>
      </w:r>
      <w:r w:rsidRPr="000363D5">
        <w:rPr>
          <w:rFonts w:asciiTheme="minorHAnsi" w:hAnsiTheme="minorHAnsi"/>
          <w:sz w:val="24"/>
          <w:szCs w:val="24"/>
        </w:rPr>
        <w:t>.0</w:t>
      </w:r>
      <w:r w:rsidR="00D40DE9" w:rsidRPr="000363D5">
        <w:rPr>
          <w:rFonts w:asciiTheme="minorHAnsi" w:hAnsiTheme="minorHAnsi"/>
          <w:sz w:val="24"/>
          <w:szCs w:val="24"/>
        </w:rPr>
        <w:t>3</w:t>
      </w:r>
      <w:r w:rsidRPr="000363D5">
        <w:rPr>
          <w:rFonts w:asciiTheme="minorHAnsi" w:hAnsiTheme="minorHAnsi"/>
          <w:sz w:val="24"/>
          <w:szCs w:val="24"/>
        </w:rPr>
        <w:t>.201</w:t>
      </w:r>
      <w:r w:rsidR="009D048C">
        <w:rPr>
          <w:rFonts w:asciiTheme="minorHAnsi" w:hAnsiTheme="minorHAnsi"/>
          <w:sz w:val="24"/>
          <w:szCs w:val="24"/>
        </w:rPr>
        <w:t>7</w:t>
      </w:r>
      <w:r w:rsidR="00616868">
        <w:rPr>
          <w:rFonts w:asciiTheme="minorHAnsi" w:hAnsiTheme="minorHAnsi"/>
          <w:sz w:val="24"/>
          <w:szCs w:val="24"/>
        </w:rPr>
        <w:t xml:space="preserve"> </w:t>
      </w:r>
      <w:r w:rsidRPr="000363D5">
        <w:rPr>
          <w:rFonts w:asciiTheme="minorHAnsi" w:hAnsiTheme="minorHAnsi"/>
          <w:sz w:val="24"/>
          <w:szCs w:val="24"/>
        </w:rPr>
        <w:t>r.</w:t>
      </w:r>
    </w:p>
    <w:sectPr w:rsidR="00466B59" w:rsidRPr="000363D5" w:rsidSect="008F2F87">
      <w:footerReference w:type="default" r:id="rId46"/>
      <w:type w:val="continuous"/>
      <w:pgSz w:w="11907" w:h="16840" w:code="9"/>
      <w:pgMar w:top="1304" w:right="1418" w:bottom="1418" w:left="1418" w:header="709" w:footer="709" w:gutter="0"/>
      <w:pgNumType w:start="1"/>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4402" w:rsidRDefault="00C44402" w:rsidP="0042482B">
      <w:r>
        <w:separator/>
      </w:r>
    </w:p>
  </w:endnote>
  <w:endnote w:type="continuationSeparator" w:id="0">
    <w:p w:rsidR="00C44402" w:rsidRDefault="00C44402" w:rsidP="00424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402" w:rsidRDefault="00C44402" w:rsidP="00DD7198">
    <w:pPr>
      <w:pStyle w:val="Stopka"/>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2</w:t>
    </w:r>
    <w:r>
      <w:rPr>
        <w:rStyle w:val="Numerstrony"/>
      </w:rPr>
      <w:fldChar w:fldCharType="end"/>
    </w:r>
  </w:p>
  <w:p w:rsidR="00C44402" w:rsidRDefault="00C44402" w:rsidP="00DD7198">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402" w:rsidRDefault="00C44402" w:rsidP="00007FB8">
    <w:pPr>
      <w:pStyle w:val="Stopka"/>
      <w:jc w:val="center"/>
    </w:pPr>
  </w:p>
  <w:p w:rsidR="00C44402" w:rsidRDefault="00C44402">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31857"/>
      <w:docPartObj>
        <w:docPartGallery w:val="Page Numbers (Bottom of Page)"/>
        <w:docPartUnique/>
      </w:docPartObj>
    </w:sdtPr>
    <w:sdtEndPr/>
    <w:sdtContent>
      <w:p w:rsidR="00C44402" w:rsidRDefault="00EF636F">
        <w:pPr>
          <w:pStyle w:val="Stopka"/>
        </w:pPr>
      </w:p>
    </w:sdtContent>
  </w:sdt>
  <w:p w:rsidR="00C44402" w:rsidRDefault="00C44402">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31858"/>
      <w:docPartObj>
        <w:docPartGallery w:val="Page Numbers (Bottom of Page)"/>
        <w:docPartUnique/>
      </w:docPartObj>
    </w:sdtPr>
    <w:sdtEndPr/>
    <w:sdtContent>
      <w:p w:rsidR="00C44402" w:rsidRDefault="00C44402">
        <w:pPr>
          <w:pStyle w:val="Stopka"/>
        </w:pPr>
        <w:r>
          <w:fldChar w:fldCharType="begin"/>
        </w:r>
        <w:r>
          <w:instrText xml:space="preserve"> PAGE  \* Arabic  \* MERGEFORMAT </w:instrText>
        </w:r>
        <w:r>
          <w:fldChar w:fldCharType="separate"/>
        </w:r>
        <w:r>
          <w:rPr>
            <w:noProof/>
          </w:rPr>
          <w:t>1</w:t>
        </w:r>
        <w:r>
          <w:fldChar w:fldCharType="end"/>
        </w:r>
      </w:p>
    </w:sdtContent>
  </w:sdt>
  <w:p w:rsidR="00C44402" w:rsidRDefault="00C44402">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31864"/>
      <w:docPartObj>
        <w:docPartGallery w:val="Page Numbers (Bottom of Page)"/>
        <w:docPartUnique/>
      </w:docPartObj>
    </w:sdtPr>
    <w:sdtEndPr/>
    <w:sdtContent>
      <w:p w:rsidR="00C44402" w:rsidRDefault="00C44402">
        <w:pPr>
          <w:pStyle w:val="Stopka"/>
        </w:pPr>
        <w:r>
          <w:fldChar w:fldCharType="begin"/>
        </w:r>
        <w:r>
          <w:instrText xml:space="preserve"> PAGE   \* MERGEFORMAT </w:instrText>
        </w:r>
        <w:r>
          <w:fldChar w:fldCharType="separate"/>
        </w:r>
        <w:r w:rsidR="00EF636F">
          <w:rPr>
            <w:noProof/>
          </w:rPr>
          <w:t>33</w:t>
        </w:r>
        <w:r>
          <w:rPr>
            <w:noProof/>
          </w:rPr>
          <w:fldChar w:fldCharType="end"/>
        </w:r>
      </w:p>
    </w:sdtContent>
  </w:sdt>
  <w:p w:rsidR="00C44402" w:rsidRDefault="00C4440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4402" w:rsidRDefault="00C44402" w:rsidP="0042482B">
      <w:r>
        <w:separator/>
      </w:r>
    </w:p>
  </w:footnote>
  <w:footnote w:type="continuationSeparator" w:id="0">
    <w:p w:rsidR="00C44402" w:rsidRDefault="00C44402" w:rsidP="004248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402" w:rsidRDefault="00C44402">
    <w:pPr>
      <w:pStyle w:val="Nagwek"/>
    </w:pPr>
  </w:p>
  <w:p w:rsidR="00C44402" w:rsidRDefault="00C4440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E100C"/>
    <w:multiLevelType w:val="hybridMultilevel"/>
    <w:tmpl w:val="313ACFA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317445B"/>
    <w:multiLevelType w:val="hybridMultilevel"/>
    <w:tmpl w:val="BAA8316C"/>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D32B7B"/>
    <w:multiLevelType w:val="multilevel"/>
    <w:tmpl w:val="62421D32"/>
    <w:lvl w:ilvl="0">
      <w:start w:val="1"/>
      <w:numFmt w:val="decimal"/>
      <w:lvlText w:val="%1."/>
      <w:lvlJc w:val="left"/>
      <w:pPr>
        <w:ind w:left="-371" w:hanging="360"/>
      </w:pPr>
      <w:rPr>
        <w:rFonts w:hint="default"/>
        <w:b w:val="0"/>
      </w:rPr>
    </w:lvl>
    <w:lvl w:ilvl="1">
      <w:start w:val="1"/>
      <w:numFmt w:val="decimal"/>
      <w:lvlText w:val="%2."/>
      <w:lvlJc w:val="left"/>
      <w:pPr>
        <w:ind w:left="349" w:hanging="360"/>
      </w:pPr>
      <w:rPr>
        <w:rFonts w:hint="default"/>
      </w:rPr>
    </w:lvl>
    <w:lvl w:ilvl="2">
      <w:start w:val="1"/>
      <w:numFmt w:val="lowerRoman"/>
      <w:lvlText w:val="%3."/>
      <w:lvlJc w:val="right"/>
      <w:pPr>
        <w:ind w:left="1069" w:hanging="180"/>
      </w:pPr>
      <w:rPr>
        <w:rFonts w:hint="default"/>
      </w:rPr>
    </w:lvl>
    <w:lvl w:ilvl="3">
      <w:start w:val="1"/>
      <w:numFmt w:val="decimal"/>
      <w:lvlText w:val="%4."/>
      <w:lvlJc w:val="left"/>
      <w:pPr>
        <w:ind w:left="1789" w:hanging="360"/>
      </w:pPr>
      <w:rPr>
        <w:rFonts w:hint="default"/>
      </w:rPr>
    </w:lvl>
    <w:lvl w:ilvl="4">
      <w:start w:val="1"/>
      <w:numFmt w:val="lowerLetter"/>
      <w:lvlText w:val="%5."/>
      <w:lvlJc w:val="left"/>
      <w:pPr>
        <w:ind w:left="2509" w:hanging="360"/>
      </w:pPr>
      <w:rPr>
        <w:rFonts w:hint="default"/>
      </w:rPr>
    </w:lvl>
    <w:lvl w:ilvl="5">
      <w:start w:val="1"/>
      <w:numFmt w:val="lowerRoman"/>
      <w:lvlText w:val="%6."/>
      <w:lvlJc w:val="right"/>
      <w:pPr>
        <w:ind w:left="3229" w:hanging="180"/>
      </w:pPr>
      <w:rPr>
        <w:rFonts w:hint="default"/>
      </w:rPr>
    </w:lvl>
    <w:lvl w:ilvl="6">
      <w:start w:val="1"/>
      <w:numFmt w:val="decimal"/>
      <w:lvlText w:val="%7."/>
      <w:lvlJc w:val="left"/>
      <w:pPr>
        <w:ind w:left="3949" w:hanging="360"/>
      </w:pPr>
      <w:rPr>
        <w:rFonts w:hint="default"/>
      </w:rPr>
    </w:lvl>
    <w:lvl w:ilvl="7">
      <w:start w:val="1"/>
      <w:numFmt w:val="lowerLetter"/>
      <w:lvlText w:val="%8."/>
      <w:lvlJc w:val="left"/>
      <w:pPr>
        <w:ind w:left="4669" w:hanging="360"/>
      </w:pPr>
      <w:rPr>
        <w:rFonts w:hint="default"/>
      </w:rPr>
    </w:lvl>
    <w:lvl w:ilvl="8">
      <w:start w:val="1"/>
      <w:numFmt w:val="lowerRoman"/>
      <w:lvlText w:val="%9."/>
      <w:lvlJc w:val="right"/>
      <w:pPr>
        <w:ind w:left="5389" w:hanging="180"/>
      </w:pPr>
      <w:rPr>
        <w:rFonts w:hint="default"/>
      </w:rPr>
    </w:lvl>
  </w:abstractNum>
  <w:abstractNum w:abstractNumId="3" w15:restartNumberingAfterBreak="0">
    <w:nsid w:val="08E56DBC"/>
    <w:multiLevelType w:val="hybridMultilevel"/>
    <w:tmpl w:val="2500E17A"/>
    <w:lvl w:ilvl="0" w:tplc="CDCCC7D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C460A89"/>
    <w:multiLevelType w:val="hybridMultilevel"/>
    <w:tmpl w:val="AF1C5B2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CC51450"/>
    <w:multiLevelType w:val="hybridMultilevel"/>
    <w:tmpl w:val="9506A1AE"/>
    <w:lvl w:ilvl="0" w:tplc="04B018EA">
      <w:start w:val="1"/>
      <w:numFmt w:val="lowerLetter"/>
      <w:lvlText w:val="%1)"/>
      <w:lvlJc w:val="left"/>
      <w:pPr>
        <w:ind w:left="720" w:hanging="360"/>
      </w:pPr>
      <w:rPr>
        <w:rFonts w:hint="default"/>
        <w:b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EAC0C6B"/>
    <w:multiLevelType w:val="hybridMultilevel"/>
    <w:tmpl w:val="62E2CC6A"/>
    <w:lvl w:ilvl="0" w:tplc="607CFE4C">
      <w:start w:val="1"/>
      <w:numFmt w:val="lowerLetter"/>
      <w:lvlText w:val="%1)"/>
      <w:lvlJc w:val="left"/>
      <w:pPr>
        <w:ind w:left="1069"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 w15:restartNumberingAfterBreak="0">
    <w:nsid w:val="0F060407"/>
    <w:multiLevelType w:val="hybridMultilevel"/>
    <w:tmpl w:val="CE9002E0"/>
    <w:lvl w:ilvl="0" w:tplc="0415000B">
      <w:start w:val="1"/>
      <w:numFmt w:val="bullet"/>
      <w:lvlText w:val=""/>
      <w:lvlJc w:val="left"/>
      <w:pPr>
        <w:ind w:left="648" w:hanging="360"/>
      </w:pPr>
      <w:rPr>
        <w:rFonts w:ascii="Wingdings" w:hAnsi="Wingdings" w:hint="default"/>
      </w:rPr>
    </w:lvl>
    <w:lvl w:ilvl="1" w:tplc="04150003" w:tentative="1">
      <w:start w:val="1"/>
      <w:numFmt w:val="bullet"/>
      <w:lvlText w:val="o"/>
      <w:lvlJc w:val="left"/>
      <w:pPr>
        <w:ind w:left="1368" w:hanging="360"/>
      </w:pPr>
      <w:rPr>
        <w:rFonts w:ascii="Courier New" w:hAnsi="Courier New" w:cs="Courier New" w:hint="default"/>
      </w:rPr>
    </w:lvl>
    <w:lvl w:ilvl="2" w:tplc="04150005" w:tentative="1">
      <w:start w:val="1"/>
      <w:numFmt w:val="bullet"/>
      <w:lvlText w:val=""/>
      <w:lvlJc w:val="left"/>
      <w:pPr>
        <w:ind w:left="2088" w:hanging="360"/>
      </w:pPr>
      <w:rPr>
        <w:rFonts w:ascii="Wingdings" w:hAnsi="Wingdings" w:hint="default"/>
      </w:rPr>
    </w:lvl>
    <w:lvl w:ilvl="3" w:tplc="04150001" w:tentative="1">
      <w:start w:val="1"/>
      <w:numFmt w:val="bullet"/>
      <w:lvlText w:val=""/>
      <w:lvlJc w:val="left"/>
      <w:pPr>
        <w:ind w:left="2808" w:hanging="360"/>
      </w:pPr>
      <w:rPr>
        <w:rFonts w:ascii="Symbol" w:hAnsi="Symbol" w:hint="default"/>
      </w:rPr>
    </w:lvl>
    <w:lvl w:ilvl="4" w:tplc="04150003" w:tentative="1">
      <w:start w:val="1"/>
      <w:numFmt w:val="bullet"/>
      <w:lvlText w:val="o"/>
      <w:lvlJc w:val="left"/>
      <w:pPr>
        <w:ind w:left="3528" w:hanging="360"/>
      </w:pPr>
      <w:rPr>
        <w:rFonts w:ascii="Courier New" w:hAnsi="Courier New" w:cs="Courier New" w:hint="default"/>
      </w:rPr>
    </w:lvl>
    <w:lvl w:ilvl="5" w:tplc="04150005" w:tentative="1">
      <w:start w:val="1"/>
      <w:numFmt w:val="bullet"/>
      <w:lvlText w:val=""/>
      <w:lvlJc w:val="left"/>
      <w:pPr>
        <w:ind w:left="4248" w:hanging="360"/>
      </w:pPr>
      <w:rPr>
        <w:rFonts w:ascii="Wingdings" w:hAnsi="Wingdings" w:hint="default"/>
      </w:rPr>
    </w:lvl>
    <w:lvl w:ilvl="6" w:tplc="04150001" w:tentative="1">
      <w:start w:val="1"/>
      <w:numFmt w:val="bullet"/>
      <w:lvlText w:val=""/>
      <w:lvlJc w:val="left"/>
      <w:pPr>
        <w:ind w:left="4968" w:hanging="360"/>
      </w:pPr>
      <w:rPr>
        <w:rFonts w:ascii="Symbol" w:hAnsi="Symbol" w:hint="default"/>
      </w:rPr>
    </w:lvl>
    <w:lvl w:ilvl="7" w:tplc="04150003" w:tentative="1">
      <w:start w:val="1"/>
      <w:numFmt w:val="bullet"/>
      <w:lvlText w:val="o"/>
      <w:lvlJc w:val="left"/>
      <w:pPr>
        <w:ind w:left="5688" w:hanging="360"/>
      </w:pPr>
      <w:rPr>
        <w:rFonts w:ascii="Courier New" w:hAnsi="Courier New" w:cs="Courier New" w:hint="default"/>
      </w:rPr>
    </w:lvl>
    <w:lvl w:ilvl="8" w:tplc="04150005" w:tentative="1">
      <w:start w:val="1"/>
      <w:numFmt w:val="bullet"/>
      <w:lvlText w:val=""/>
      <w:lvlJc w:val="left"/>
      <w:pPr>
        <w:ind w:left="6408" w:hanging="360"/>
      </w:pPr>
      <w:rPr>
        <w:rFonts w:ascii="Wingdings" w:hAnsi="Wingdings" w:hint="default"/>
      </w:rPr>
    </w:lvl>
  </w:abstractNum>
  <w:abstractNum w:abstractNumId="8" w15:restartNumberingAfterBreak="0">
    <w:nsid w:val="197963DA"/>
    <w:multiLevelType w:val="hybridMultilevel"/>
    <w:tmpl w:val="D4A2CCC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AA859FD"/>
    <w:multiLevelType w:val="hybridMultilevel"/>
    <w:tmpl w:val="6BFE543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C7603A1"/>
    <w:multiLevelType w:val="hybridMultilevel"/>
    <w:tmpl w:val="E90E5976"/>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1C7866C9"/>
    <w:multiLevelType w:val="hybridMultilevel"/>
    <w:tmpl w:val="E938CB7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C826181"/>
    <w:multiLevelType w:val="hybridMultilevel"/>
    <w:tmpl w:val="0428AD2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E457C2A"/>
    <w:multiLevelType w:val="hybridMultilevel"/>
    <w:tmpl w:val="9B00C96A"/>
    <w:lvl w:ilvl="0" w:tplc="7936785A">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0C014D2"/>
    <w:multiLevelType w:val="hybridMultilevel"/>
    <w:tmpl w:val="FA702B84"/>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258B7DA8"/>
    <w:multiLevelType w:val="hybridMultilevel"/>
    <w:tmpl w:val="EFFE7508"/>
    <w:lvl w:ilvl="0" w:tplc="04150017">
      <w:start w:val="1"/>
      <w:numFmt w:val="lowerLetter"/>
      <w:lvlText w:val="%1)"/>
      <w:lvlJc w:val="left"/>
      <w:pPr>
        <w:ind w:left="1068" w:hanging="360"/>
      </w:pPr>
      <w:rPr>
        <w:rFonts w:hint="default"/>
        <w:b w:val="0"/>
      </w:rPr>
    </w:lvl>
    <w:lvl w:ilvl="1" w:tplc="04150019" w:tentative="1">
      <w:start w:val="1"/>
      <w:numFmt w:val="lowerLetter"/>
      <w:lvlText w:val="%2."/>
      <w:lvlJc w:val="left"/>
      <w:pPr>
        <w:ind w:left="1645" w:hanging="360"/>
      </w:pPr>
    </w:lvl>
    <w:lvl w:ilvl="2" w:tplc="0415001B" w:tentative="1">
      <w:start w:val="1"/>
      <w:numFmt w:val="lowerRoman"/>
      <w:lvlText w:val="%3."/>
      <w:lvlJc w:val="right"/>
      <w:pPr>
        <w:ind w:left="2365" w:hanging="180"/>
      </w:pPr>
    </w:lvl>
    <w:lvl w:ilvl="3" w:tplc="0415000F" w:tentative="1">
      <w:start w:val="1"/>
      <w:numFmt w:val="decimal"/>
      <w:lvlText w:val="%4."/>
      <w:lvlJc w:val="left"/>
      <w:pPr>
        <w:ind w:left="3085" w:hanging="360"/>
      </w:pPr>
    </w:lvl>
    <w:lvl w:ilvl="4" w:tplc="04150019" w:tentative="1">
      <w:start w:val="1"/>
      <w:numFmt w:val="lowerLetter"/>
      <w:lvlText w:val="%5."/>
      <w:lvlJc w:val="left"/>
      <w:pPr>
        <w:ind w:left="3805" w:hanging="360"/>
      </w:pPr>
    </w:lvl>
    <w:lvl w:ilvl="5" w:tplc="0415001B" w:tentative="1">
      <w:start w:val="1"/>
      <w:numFmt w:val="lowerRoman"/>
      <w:lvlText w:val="%6."/>
      <w:lvlJc w:val="right"/>
      <w:pPr>
        <w:ind w:left="4525" w:hanging="180"/>
      </w:pPr>
    </w:lvl>
    <w:lvl w:ilvl="6" w:tplc="0415000F" w:tentative="1">
      <w:start w:val="1"/>
      <w:numFmt w:val="decimal"/>
      <w:lvlText w:val="%7."/>
      <w:lvlJc w:val="left"/>
      <w:pPr>
        <w:ind w:left="5245" w:hanging="360"/>
      </w:pPr>
    </w:lvl>
    <w:lvl w:ilvl="7" w:tplc="04150019" w:tentative="1">
      <w:start w:val="1"/>
      <w:numFmt w:val="lowerLetter"/>
      <w:lvlText w:val="%8."/>
      <w:lvlJc w:val="left"/>
      <w:pPr>
        <w:ind w:left="5965" w:hanging="360"/>
      </w:pPr>
    </w:lvl>
    <w:lvl w:ilvl="8" w:tplc="0415001B" w:tentative="1">
      <w:start w:val="1"/>
      <w:numFmt w:val="lowerRoman"/>
      <w:lvlText w:val="%9."/>
      <w:lvlJc w:val="right"/>
      <w:pPr>
        <w:ind w:left="6685" w:hanging="180"/>
      </w:pPr>
    </w:lvl>
  </w:abstractNum>
  <w:abstractNum w:abstractNumId="16" w15:restartNumberingAfterBreak="0">
    <w:nsid w:val="2806278B"/>
    <w:multiLevelType w:val="hybridMultilevel"/>
    <w:tmpl w:val="E1F4FFCE"/>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7" w15:restartNumberingAfterBreak="0">
    <w:nsid w:val="285B6A14"/>
    <w:multiLevelType w:val="hybridMultilevel"/>
    <w:tmpl w:val="AD62070E"/>
    <w:lvl w:ilvl="0" w:tplc="0415000B">
      <w:start w:val="1"/>
      <w:numFmt w:val="bullet"/>
      <w:lvlText w:val=""/>
      <w:lvlJc w:val="left"/>
      <w:pPr>
        <w:ind w:left="-1214" w:hanging="360"/>
      </w:pPr>
      <w:rPr>
        <w:rFonts w:ascii="Wingdings" w:hAnsi="Wingdings" w:hint="default"/>
      </w:rPr>
    </w:lvl>
    <w:lvl w:ilvl="1" w:tplc="04150003">
      <w:start w:val="1"/>
      <w:numFmt w:val="bullet"/>
      <w:lvlText w:val="o"/>
      <w:lvlJc w:val="left"/>
      <w:pPr>
        <w:ind w:left="-494" w:hanging="360"/>
      </w:pPr>
      <w:rPr>
        <w:rFonts w:ascii="Courier New" w:hAnsi="Courier New" w:cs="Courier New" w:hint="default"/>
      </w:rPr>
    </w:lvl>
    <w:lvl w:ilvl="2" w:tplc="04150005">
      <w:start w:val="1"/>
      <w:numFmt w:val="bullet"/>
      <w:lvlText w:val=""/>
      <w:lvlJc w:val="left"/>
      <w:pPr>
        <w:ind w:left="226" w:hanging="360"/>
      </w:pPr>
      <w:rPr>
        <w:rFonts w:ascii="Wingdings" w:hAnsi="Wingdings" w:hint="default"/>
      </w:rPr>
    </w:lvl>
    <w:lvl w:ilvl="3" w:tplc="04150001" w:tentative="1">
      <w:start w:val="1"/>
      <w:numFmt w:val="bullet"/>
      <w:lvlText w:val=""/>
      <w:lvlJc w:val="left"/>
      <w:pPr>
        <w:ind w:left="946" w:hanging="360"/>
      </w:pPr>
      <w:rPr>
        <w:rFonts w:ascii="Symbol" w:hAnsi="Symbol" w:hint="default"/>
      </w:rPr>
    </w:lvl>
    <w:lvl w:ilvl="4" w:tplc="04150003" w:tentative="1">
      <w:start w:val="1"/>
      <w:numFmt w:val="bullet"/>
      <w:lvlText w:val="o"/>
      <w:lvlJc w:val="left"/>
      <w:pPr>
        <w:ind w:left="1666" w:hanging="360"/>
      </w:pPr>
      <w:rPr>
        <w:rFonts w:ascii="Courier New" w:hAnsi="Courier New" w:cs="Courier New" w:hint="default"/>
      </w:rPr>
    </w:lvl>
    <w:lvl w:ilvl="5" w:tplc="04150005" w:tentative="1">
      <w:start w:val="1"/>
      <w:numFmt w:val="bullet"/>
      <w:lvlText w:val=""/>
      <w:lvlJc w:val="left"/>
      <w:pPr>
        <w:ind w:left="2386" w:hanging="360"/>
      </w:pPr>
      <w:rPr>
        <w:rFonts w:ascii="Wingdings" w:hAnsi="Wingdings" w:hint="default"/>
      </w:rPr>
    </w:lvl>
    <w:lvl w:ilvl="6" w:tplc="04150001" w:tentative="1">
      <w:start w:val="1"/>
      <w:numFmt w:val="bullet"/>
      <w:lvlText w:val=""/>
      <w:lvlJc w:val="left"/>
      <w:pPr>
        <w:ind w:left="3106" w:hanging="360"/>
      </w:pPr>
      <w:rPr>
        <w:rFonts w:ascii="Symbol" w:hAnsi="Symbol" w:hint="default"/>
      </w:rPr>
    </w:lvl>
    <w:lvl w:ilvl="7" w:tplc="04150003" w:tentative="1">
      <w:start w:val="1"/>
      <w:numFmt w:val="bullet"/>
      <w:lvlText w:val="o"/>
      <w:lvlJc w:val="left"/>
      <w:pPr>
        <w:ind w:left="3826" w:hanging="360"/>
      </w:pPr>
      <w:rPr>
        <w:rFonts w:ascii="Courier New" w:hAnsi="Courier New" w:cs="Courier New" w:hint="default"/>
      </w:rPr>
    </w:lvl>
    <w:lvl w:ilvl="8" w:tplc="04150005" w:tentative="1">
      <w:start w:val="1"/>
      <w:numFmt w:val="bullet"/>
      <w:lvlText w:val=""/>
      <w:lvlJc w:val="left"/>
      <w:pPr>
        <w:ind w:left="4546" w:hanging="360"/>
      </w:pPr>
      <w:rPr>
        <w:rFonts w:ascii="Wingdings" w:hAnsi="Wingdings" w:hint="default"/>
      </w:rPr>
    </w:lvl>
  </w:abstractNum>
  <w:abstractNum w:abstractNumId="18" w15:restartNumberingAfterBreak="0">
    <w:nsid w:val="2D8B569E"/>
    <w:multiLevelType w:val="hybridMultilevel"/>
    <w:tmpl w:val="04186FA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E702F2C"/>
    <w:multiLevelType w:val="hybridMultilevel"/>
    <w:tmpl w:val="DF58B654"/>
    <w:lvl w:ilvl="0" w:tplc="66B486AE">
      <w:start w:val="1"/>
      <w:numFmt w:val="upperRoman"/>
      <w:lvlText w:val="%1."/>
      <w:lvlJc w:val="right"/>
      <w:pPr>
        <w:ind w:left="502"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FD36D12"/>
    <w:multiLevelType w:val="hybridMultilevel"/>
    <w:tmpl w:val="4FB2C0A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1C92043"/>
    <w:multiLevelType w:val="hybridMultilevel"/>
    <w:tmpl w:val="4050AA3C"/>
    <w:lvl w:ilvl="0" w:tplc="5B82E972">
      <w:start w:val="1"/>
      <w:numFmt w:val="lowerLetter"/>
      <w:lvlText w:val="%1)"/>
      <w:lvlJc w:val="left"/>
      <w:pPr>
        <w:ind w:left="360" w:hanging="360"/>
      </w:pPr>
      <w:rPr>
        <w:rFonts w:hint="default"/>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39F1057A"/>
    <w:multiLevelType w:val="hybridMultilevel"/>
    <w:tmpl w:val="37B69060"/>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BD63963"/>
    <w:multiLevelType w:val="hybridMultilevel"/>
    <w:tmpl w:val="8A265C5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F0559E6"/>
    <w:multiLevelType w:val="hybridMultilevel"/>
    <w:tmpl w:val="6D8E3E76"/>
    <w:lvl w:ilvl="0" w:tplc="9AB6BAAC">
      <w:start w:val="1"/>
      <w:numFmt w:val="decimal"/>
      <w:lvlText w:val="%1."/>
      <w:lvlJc w:val="left"/>
      <w:pPr>
        <w:ind w:left="360" w:hanging="360"/>
      </w:pPr>
      <w:rPr>
        <w:i w:val="0"/>
        <w:color w:val="auto"/>
      </w:r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5" w15:restartNumberingAfterBreak="0">
    <w:nsid w:val="4072104A"/>
    <w:multiLevelType w:val="hybridMultilevel"/>
    <w:tmpl w:val="1DE2DD0E"/>
    <w:lvl w:ilvl="0" w:tplc="0415000B">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6" w15:restartNumberingAfterBreak="0">
    <w:nsid w:val="42406623"/>
    <w:multiLevelType w:val="hybridMultilevel"/>
    <w:tmpl w:val="23D050F4"/>
    <w:lvl w:ilvl="0" w:tplc="FD78AFEE">
      <w:start w:val="1"/>
      <w:numFmt w:val="bullet"/>
      <w:lvlText w:val=""/>
      <w:lvlJc w:val="left"/>
      <w:pPr>
        <w:ind w:left="1602" w:hanging="360"/>
      </w:pPr>
      <w:rPr>
        <w:rFonts w:ascii="Wingdings" w:hAnsi="Wingdings" w:hint="default"/>
        <w:color w:val="auto"/>
      </w:rPr>
    </w:lvl>
    <w:lvl w:ilvl="1" w:tplc="04150003">
      <w:start w:val="1"/>
      <w:numFmt w:val="bullet"/>
      <w:lvlText w:val="o"/>
      <w:lvlJc w:val="left"/>
      <w:pPr>
        <w:ind w:left="2322" w:hanging="360"/>
      </w:pPr>
      <w:rPr>
        <w:rFonts w:ascii="Courier New" w:hAnsi="Courier New" w:cs="Courier New" w:hint="default"/>
      </w:rPr>
    </w:lvl>
    <w:lvl w:ilvl="2" w:tplc="04150005" w:tentative="1">
      <w:start w:val="1"/>
      <w:numFmt w:val="bullet"/>
      <w:lvlText w:val=""/>
      <w:lvlJc w:val="left"/>
      <w:pPr>
        <w:ind w:left="3042" w:hanging="360"/>
      </w:pPr>
      <w:rPr>
        <w:rFonts w:ascii="Wingdings" w:hAnsi="Wingdings" w:hint="default"/>
      </w:rPr>
    </w:lvl>
    <w:lvl w:ilvl="3" w:tplc="04150001" w:tentative="1">
      <w:start w:val="1"/>
      <w:numFmt w:val="bullet"/>
      <w:lvlText w:val=""/>
      <w:lvlJc w:val="left"/>
      <w:pPr>
        <w:ind w:left="3762" w:hanging="360"/>
      </w:pPr>
      <w:rPr>
        <w:rFonts w:ascii="Symbol" w:hAnsi="Symbol" w:hint="default"/>
      </w:rPr>
    </w:lvl>
    <w:lvl w:ilvl="4" w:tplc="04150003" w:tentative="1">
      <w:start w:val="1"/>
      <w:numFmt w:val="bullet"/>
      <w:lvlText w:val="o"/>
      <w:lvlJc w:val="left"/>
      <w:pPr>
        <w:ind w:left="4482" w:hanging="360"/>
      </w:pPr>
      <w:rPr>
        <w:rFonts w:ascii="Courier New" w:hAnsi="Courier New" w:cs="Courier New" w:hint="default"/>
      </w:rPr>
    </w:lvl>
    <w:lvl w:ilvl="5" w:tplc="04150005" w:tentative="1">
      <w:start w:val="1"/>
      <w:numFmt w:val="bullet"/>
      <w:lvlText w:val=""/>
      <w:lvlJc w:val="left"/>
      <w:pPr>
        <w:ind w:left="5202" w:hanging="360"/>
      </w:pPr>
      <w:rPr>
        <w:rFonts w:ascii="Wingdings" w:hAnsi="Wingdings" w:hint="default"/>
      </w:rPr>
    </w:lvl>
    <w:lvl w:ilvl="6" w:tplc="04150001" w:tentative="1">
      <w:start w:val="1"/>
      <w:numFmt w:val="bullet"/>
      <w:lvlText w:val=""/>
      <w:lvlJc w:val="left"/>
      <w:pPr>
        <w:ind w:left="5922" w:hanging="360"/>
      </w:pPr>
      <w:rPr>
        <w:rFonts w:ascii="Symbol" w:hAnsi="Symbol" w:hint="default"/>
      </w:rPr>
    </w:lvl>
    <w:lvl w:ilvl="7" w:tplc="04150003" w:tentative="1">
      <w:start w:val="1"/>
      <w:numFmt w:val="bullet"/>
      <w:lvlText w:val="o"/>
      <w:lvlJc w:val="left"/>
      <w:pPr>
        <w:ind w:left="6642" w:hanging="360"/>
      </w:pPr>
      <w:rPr>
        <w:rFonts w:ascii="Courier New" w:hAnsi="Courier New" w:cs="Courier New" w:hint="default"/>
      </w:rPr>
    </w:lvl>
    <w:lvl w:ilvl="8" w:tplc="04150005" w:tentative="1">
      <w:start w:val="1"/>
      <w:numFmt w:val="bullet"/>
      <w:lvlText w:val=""/>
      <w:lvlJc w:val="left"/>
      <w:pPr>
        <w:ind w:left="7362" w:hanging="360"/>
      </w:pPr>
      <w:rPr>
        <w:rFonts w:ascii="Wingdings" w:hAnsi="Wingdings" w:hint="default"/>
      </w:rPr>
    </w:lvl>
  </w:abstractNum>
  <w:abstractNum w:abstractNumId="27" w15:restartNumberingAfterBreak="0">
    <w:nsid w:val="428105F5"/>
    <w:multiLevelType w:val="hybridMultilevel"/>
    <w:tmpl w:val="6F32389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B257C8F"/>
    <w:multiLevelType w:val="hybridMultilevel"/>
    <w:tmpl w:val="A066F1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0F93819"/>
    <w:multiLevelType w:val="hybridMultilevel"/>
    <w:tmpl w:val="859406B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38A17CC"/>
    <w:multiLevelType w:val="hybridMultilevel"/>
    <w:tmpl w:val="01DEE31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46270E2"/>
    <w:multiLevelType w:val="hybridMultilevel"/>
    <w:tmpl w:val="6CBE3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5846C6A"/>
    <w:multiLevelType w:val="hybridMultilevel"/>
    <w:tmpl w:val="9B4638EE"/>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3" w15:restartNumberingAfterBreak="0">
    <w:nsid w:val="55F02F6B"/>
    <w:multiLevelType w:val="hybridMultilevel"/>
    <w:tmpl w:val="A3989C94"/>
    <w:lvl w:ilvl="0" w:tplc="579C8580">
      <w:start w:val="1"/>
      <w:numFmt w:val="bullet"/>
      <w:lvlText w:val=""/>
      <w:lvlJc w:val="left"/>
      <w:pPr>
        <w:ind w:left="360" w:hanging="360"/>
      </w:pPr>
      <w:rPr>
        <w:rFonts w:ascii="Wingdings" w:hAnsi="Wingdings" w:hint="default"/>
        <w:color w:val="auto"/>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57645122"/>
    <w:multiLevelType w:val="hybridMultilevel"/>
    <w:tmpl w:val="21089300"/>
    <w:lvl w:ilvl="0" w:tplc="045CBF56">
      <w:start w:val="1"/>
      <w:numFmt w:val="decimal"/>
      <w:lvlText w:val="%1."/>
      <w:lvlJc w:val="left"/>
      <w:pPr>
        <w:ind w:left="862" w:hanging="360"/>
      </w:pPr>
      <w:rPr>
        <w:rFonts w:hint="default"/>
      </w:rPr>
    </w:lvl>
    <w:lvl w:ilvl="1" w:tplc="04150019">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5" w15:restartNumberingAfterBreak="0">
    <w:nsid w:val="58592466"/>
    <w:multiLevelType w:val="hybridMultilevel"/>
    <w:tmpl w:val="00B0A3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8E80850"/>
    <w:multiLevelType w:val="hybridMultilevel"/>
    <w:tmpl w:val="30B4DA54"/>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5DDF766D"/>
    <w:multiLevelType w:val="hybridMultilevel"/>
    <w:tmpl w:val="4E769362"/>
    <w:lvl w:ilvl="0" w:tplc="0415000B">
      <w:start w:val="1"/>
      <w:numFmt w:val="bullet"/>
      <w:lvlText w:val=""/>
      <w:lvlJc w:val="left"/>
      <w:pPr>
        <w:ind w:left="-436" w:hanging="360"/>
      </w:pPr>
      <w:rPr>
        <w:rFonts w:ascii="Wingdings" w:hAnsi="Wingdings" w:hint="default"/>
      </w:rPr>
    </w:lvl>
    <w:lvl w:ilvl="1" w:tplc="04150003" w:tentative="1">
      <w:start w:val="1"/>
      <w:numFmt w:val="bullet"/>
      <w:lvlText w:val="o"/>
      <w:lvlJc w:val="left"/>
      <w:pPr>
        <w:ind w:left="284" w:hanging="360"/>
      </w:pPr>
      <w:rPr>
        <w:rFonts w:ascii="Courier New" w:hAnsi="Courier New" w:cs="Courier New" w:hint="default"/>
      </w:rPr>
    </w:lvl>
    <w:lvl w:ilvl="2" w:tplc="04150005" w:tentative="1">
      <w:start w:val="1"/>
      <w:numFmt w:val="bullet"/>
      <w:lvlText w:val=""/>
      <w:lvlJc w:val="left"/>
      <w:pPr>
        <w:ind w:left="1004" w:hanging="360"/>
      </w:pPr>
      <w:rPr>
        <w:rFonts w:ascii="Wingdings" w:hAnsi="Wingdings" w:hint="default"/>
      </w:rPr>
    </w:lvl>
    <w:lvl w:ilvl="3" w:tplc="04150001" w:tentative="1">
      <w:start w:val="1"/>
      <w:numFmt w:val="bullet"/>
      <w:lvlText w:val=""/>
      <w:lvlJc w:val="left"/>
      <w:pPr>
        <w:ind w:left="1724" w:hanging="360"/>
      </w:pPr>
      <w:rPr>
        <w:rFonts w:ascii="Symbol" w:hAnsi="Symbol" w:hint="default"/>
      </w:rPr>
    </w:lvl>
    <w:lvl w:ilvl="4" w:tplc="04150003" w:tentative="1">
      <w:start w:val="1"/>
      <w:numFmt w:val="bullet"/>
      <w:lvlText w:val="o"/>
      <w:lvlJc w:val="left"/>
      <w:pPr>
        <w:ind w:left="2444" w:hanging="360"/>
      </w:pPr>
      <w:rPr>
        <w:rFonts w:ascii="Courier New" w:hAnsi="Courier New" w:cs="Courier New" w:hint="default"/>
      </w:rPr>
    </w:lvl>
    <w:lvl w:ilvl="5" w:tplc="04150005" w:tentative="1">
      <w:start w:val="1"/>
      <w:numFmt w:val="bullet"/>
      <w:lvlText w:val=""/>
      <w:lvlJc w:val="left"/>
      <w:pPr>
        <w:ind w:left="3164" w:hanging="360"/>
      </w:pPr>
      <w:rPr>
        <w:rFonts w:ascii="Wingdings" w:hAnsi="Wingdings" w:hint="default"/>
      </w:rPr>
    </w:lvl>
    <w:lvl w:ilvl="6" w:tplc="04150001" w:tentative="1">
      <w:start w:val="1"/>
      <w:numFmt w:val="bullet"/>
      <w:lvlText w:val=""/>
      <w:lvlJc w:val="left"/>
      <w:pPr>
        <w:ind w:left="3884" w:hanging="360"/>
      </w:pPr>
      <w:rPr>
        <w:rFonts w:ascii="Symbol" w:hAnsi="Symbol" w:hint="default"/>
      </w:rPr>
    </w:lvl>
    <w:lvl w:ilvl="7" w:tplc="04150003" w:tentative="1">
      <w:start w:val="1"/>
      <w:numFmt w:val="bullet"/>
      <w:lvlText w:val="o"/>
      <w:lvlJc w:val="left"/>
      <w:pPr>
        <w:ind w:left="4604" w:hanging="360"/>
      </w:pPr>
      <w:rPr>
        <w:rFonts w:ascii="Courier New" w:hAnsi="Courier New" w:cs="Courier New" w:hint="default"/>
      </w:rPr>
    </w:lvl>
    <w:lvl w:ilvl="8" w:tplc="04150005" w:tentative="1">
      <w:start w:val="1"/>
      <w:numFmt w:val="bullet"/>
      <w:lvlText w:val=""/>
      <w:lvlJc w:val="left"/>
      <w:pPr>
        <w:ind w:left="5324" w:hanging="360"/>
      </w:pPr>
      <w:rPr>
        <w:rFonts w:ascii="Wingdings" w:hAnsi="Wingdings" w:hint="default"/>
      </w:rPr>
    </w:lvl>
  </w:abstractNum>
  <w:abstractNum w:abstractNumId="38" w15:restartNumberingAfterBreak="0">
    <w:nsid w:val="5E576B34"/>
    <w:multiLevelType w:val="hybridMultilevel"/>
    <w:tmpl w:val="BAE47110"/>
    <w:lvl w:ilvl="0" w:tplc="12BADC20">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5F0D427C"/>
    <w:multiLevelType w:val="hybridMultilevel"/>
    <w:tmpl w:val="46F82D4C"/>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62C16197"/>
    <w:multiLevelType w:val="hybridMultilevel"/>
    <w:tmpl w:val="081EE796"/>
    <w:lvl w:ilvl="0" w:tplc="04150017">
      <w:start w:val="1"/>
      <w:numFmt w:val="lowerLetter"/>
      <w:lvlText w:val="%1)"/>
      <w:lvlJc w:val="left"/>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41" w15:restartNumberingAfterBreak="0">
    <w:nsid w:val="64542BC1"/>
    <w:multiLevelType w:val="hybridMultilevel"/>
    <w:tmpl w:val="85F0C9FA"/>
    <w:lvl w:ilvl="0" w:tplc="FBC8F176">
      <w:start w:val="3"/>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B7B1E30"/>
    <w:multiLevelType w:val="hybridMultilevel"/>
    <w:tmpl w:val="631CACB8"/>
    <w:lvl w:ilvl="0" w:tplc="802A606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BA4461E"/>
    <w:multiLevelType w:val="hybridMultilevel"/>
    <w:tmpl w:val="705E20D2"/>
    <w:lvl w:ilvl="0" w:tplc="6D3AC5FC">
      <w:start w:val="1"/>
      <w:numFmt w:val="decimal"/>
      <w:lvlText w:val="%1."/>
      <w:lvlJc w:val="left"/>
      <w:pPr>
        <w:ind w:left="3337" w:hanging="360"/>
      </w:pPr>
      <w:rPr>
        <w:rFonts w:hint="default"/>
        <w:b w:val="0"/>
        <w:color w:val="auto"/>
        <w:sz w:val="24"/>
        <w:szCs w:val="24"/>
      </w:rPr>
    </w:lvl>
    <w:lvl w:ilvl="1" w:tplc="04150019">
      <w:start w:val="1"/>
      <w:numFmt w:val="lowerLetter"/>
      <w:lvlText w:val="%2."/>
      <w:lvlJc w:val="left"/>
      <w:pPr>
        <w:ind w:left="1154" w:hanging="360"/>
      </w:pPr>
    </w:lvl>
    <w:lvl w:ilvl="2" w:tplc="0415001B">
      <w:start w:val="1"/>
      <w:numFmt w:val="lowerRoman"/>
      <w:lvlText w:val="%3."/>
      <w:lvlJc w:val="right"/>
      <w:pPr>
        <w:ind w:left="1874" w:hanging="180"/>
      </w:pPr>
    </w:lvl>
    <w:lvl w:ilvl="3" w:tplc="0415000F">
      <w:start w:val="1"/>
      <w:numFmt w:val="decimal"/>
      <w:lvlText w:val="%4."/>
      <w:lvlJc w:val="left"/>
      <w:pPr>
        <w:ind w:left="2594" w:hanging="360"/>
      </w:pPr>
    </w:lvl>
    <w:lvl w:ilvl="4" w:tplc="04150019" w:tentative="1">
      <w:start w:val="1"/>
      <w:numFmt w:val="lowerLetter"/>
      <w:lvlText w:val="%5."/>
      <w:lvlJc w:val="left"/>
      <w:pPr>
        <w:ind w:left="3314" w:hanging="360"/>
      </w:pPr>
    </w:lvl>
    <w:lvl w:ilvl="5" w:tplc="0415001B" w:tentative="1">
      <w:start w:val="1"/>
      <w:numFmt w:val="lowerRoman"/>
      <w:lvlText w:val="%6."/>
      <w:lvlJc w:val="right"/>
      <w:pPr>
        <w:ind w:left="4034" w:hanging="180"/>
      </w:pPr>
    </w:lvl>
    <w:lvl w:ilvl="6" w:tplc="0415000F" w:tentative="1">
      <w:start w:val="1"/>
      <w:numFmt w:val="decimal"/>
      <w:lvlText w:val="%7."/>
      <w:lvlJc w:val="left"/>
      <w:pPr>
        <w:ind w:left="4754" w:hanging="360"/>
      </w:pPr>
    </w:lvl>
    <w:lvl w:ilvl="7" w:tplc="04150019" w:tentative="1">
      <w:start w:val="1"/>
      <w:numFmt w:val="lowerLetter"/>
      <w:lvlText w:val="%8."/>
      <w:lvlJc w:val="left"/>
      <w:pPr>
        <w:ind w:left="5474" w:hanging="360"/>
      </w:pPr>
    </w:lvl>
    <w:lvl w:ilvl="8" w:tplc="0415001B" w:tentative="1">
      <w:start w:val="1"/>
      <w:numFmt w:val="lowerRoman"/>
      <w:lvlText w:val="%9."/>
      <w:lvlJc w:val="right"/>
      <w:pPr>
        <w:ind w:left="6194" w:hanging="180"/>
      </w:pPr>
    </w:lvl>
  </w:abstractNum>
  <w:abstractNum w:abstractNumId="44" w15:restartNumberingAfterBreak="0">
    <w:nsid w:val="6D4A7F78"/>
    <w:multiLevelType w:val="hybridMultilevel"/>
    <w:tmpl w:val="E0F268C0"/>
    <w:lvl w:ilvl="0" w:tplc="0415000B">
      <w:start w:val="1"/>
      <w:numFmt w:val="bullet"/>
      <w:lvlText w:val=""/>
      <w:lvlJc w:val="left"/>
      <w:pPr>
        <w:ind w:left="1712" w:hanging="360"/>
      </w:pPr>
      <w:rPr>
        <w:rFonts w:ascii="Wingdings" w:hAnsi="Wingdings" w:hint="default"/>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45" w15:restartNumberingAfterBreak="0">
    <w:nsid w:val="6F22451F"/>
    <w:multiLevelType w:val="hybridMultilevel"/>
    <w:tmpl w:val="A59A7AD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199583A"/>
    <w:multiLevelType w:val="hybridMultilevel"/>
    <w:tmpl w:val="EC8E91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68B76F5"/>
    <w:multiLevelType w:val="hybridMultilevel"/>
    <w:tmpl w:val="E9B2182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7CD499C"/>
    <w:multiLevelType w:val="hybridMultilevel"/>
    <w:tmpl w:val="EC005C1A"/>
    <w:lvl w:ilvl="0" w:tplc="1B42F7E0">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78E24295"/>
    <w:multiLevelType w:val="hybridMultilevel"/>
    <w:tmpl w:val="D6921FE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79447CF2"/>
    <w:multiLevelType w:val="hybridMultilevel"/>
    <w:tmpl w:val="6328546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94A6A4F"/>
    <w:multiLevelType w:val="hybridMultilevel"/>
    <w:tmpl w:val="6A92BBF4"/>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2" w15:restartNumberingAfterBreak="0">
    <w:nsid w:val="796D27EA"/>
    <w:multiLevelType w:val="hybridMultilevel"/>
    <w:tmpl w:val="54DAAB70"/>
    <w:lvl w:ilvl="0" w:tplc="7B2E329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3" w15:restartNumberingAfterBreak="0">
    <w:nsid w:val="7A61291D"/>
    <w:multiLevelType w:val="hybridMultilevel"/>
    <w:tmpl w:val="0D6ADA46"/>
    <w:lvl w:ilvl="0" w:tplc="0415000B">
      <w:start w:val="1"/>
      <w:numFmt w:val="bullet"/>
      <w:lvlText w:val=""/>
      <w:lvlJc w:val="left"/>
      <w:pPr>
        <w:ind w:left="1996" w:hanging="360"/>
      </w:pPr>
      <w:rPr>
        <w:rFonts w:ascii="Wingdings" w:hAnsi="Wingdings"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54" w15:restartNumberingAfterBreak="0">
    <w:nsid w:val="7AA859F1"/>
    <w:multiLevelType w:val="hybridMultilevel"/>
    <w:tmpl w:val="F31E737A"/>
    <w:lvl w:ilvl="0" w:tplc="0415000B">
      <w:start w:val="1"/>
      <w:numFmt w:val="bullet"/>
      <w:lvlText w:val=""/>
      <w:lvlJc w:val="left"/>
      <w:pPr>
        <w:ind w:left="648" w:hanging="360"/>
      </w:pPr>
      <w:rPr>
        <w:rFonts w:ascii="Wingdings" w:hAnsi="Wingdings" w:hint="default"/>
      </w:rPr>
    </w:lvl>
    <w:lvl w:ilvl="1" w:tplc="04150003" w:tentative="1">
      <w:start w:val="1"/>
      <w:numFmt w:val="bullet"/>
      <w:lvlText w:val="o"/>
      <w:lvlJc w:val="left"/>
      <w:pPr>
        <w:ind w:left="1368" w:hanging="360"/>
      </w:pPr>
      <w:rPr>
        <w:rFonts w:ascii="Courier New" w:hAnsi="Courier New" w:cs="Courier New" w:hint="default"/>
      </w:rPr>
    </w:lvl>
    <w:lvl w:ilvl="2" w:tplc="04150005" w:tentative="1">
      <w:start w:val="1"/>
      <w:numFmt w:val="bullet"/>
      <w:lvlText w:val=""/>
      <w:lvlJc w:val="left"/>
      <w:pPr>
        <w:ind w:left="2088" w:hanging="360"/>
      </w:pPr>
      <w:rPr>
        <w:rFonts w:ascii="Wingdings" w:hAnsi="Wingdings" w:hint="default"/>
      </w:rPr>
    </w:lvl>
    <w:lvl w:ilvl="3" w:tplc="04150001" w:tentative="1">
      <w:start w:val="1"/>
      <w:numFmt w:val="bullet"/>
      <w:lvlText w:val=""/>
      <w:lvlJc w:val="left"/>
      <w:pPr>
        <w:ind w:left="2808" w:hanging="360"/>
      </w:pPr>
      <w:rPr>
        <w:rFonts w:ascii="Symbol" w:hAnsi="Symbol" w:hint="default"/>
      </w:rPr>
    </w:lvl>
    <w:lvl w:ilvl="4" w:tplc="04150003" w:tentative="1">
      <w:start w:val="1"/>
      <w:numFmt w:val="bullet"/>
      <w:lvlText w:val="o"/>
      <w:lvlJc w:val="left"/>
      <w:pPr>
        <w:ind w:left="3528" w:hanging="360"/>
      </w:pPr>
      <w:rPr>
        <w:rFonts w:ascii="Courier New" w:hAnsi="Courier New" w:cs="Courier New" w:hint="default"/>
      </w:rPr>
    </w:lvl>
    <w:lvl w:ilvl="5" w:tplc="04150005" w:tentative="1">
      <w:start w:val="1"/>
      <w:numFmt w:val="bullet"/>
      <w:lvlText w:val=""/>
      <w:lvlJc w:val="left"/>
      <w:pPr>
        <w:ind w:left="4248" w:hanging="360"/>
      </w:pPr>
      <w:rPr>
        <w:rFonts w:ascii="Wingdings" w:hAnsi="Wingdings" w:hint="default"/>
      </w:rPr>
    </w:lvl>
    <w:lvl w:ilvl="6" w:tplc="04150001" w:tentative="1">
      <w:start w:val="1"/>
      <w:numFmt w:val="bullet"/>
      <w:lvlText w:val=""/>
      <w:lvlJc w:val="left"/>
      <w:pPr>
        <w:ind w:left="4968" w:hanging="360"/>
      </w:pPr>
      <w:rPr>
        <w:rFonts w:ascii="Symbol" w:hAnsi="Symbol" w:hint="default"/>
      </w:rPr>
    </w:lvl>
    <w:lvl w:ilvl="7" w:tplc="04150003" w:tentative="1">
      <w:start w:val="1"/>
      <w:numFmt w:val="bullet"/>
      <w:lvlText w:val="o"/>
      <w:lvlJc w:val="left"/>
      <w:pPr>
        <w:ind w:left="5688" w:hanging="360"/>
      </w:pPr>
      <w:rPr>
        <w:rFonts w:ascii="Courier New" w:hAnsi="Courier New" w:cs="Courier New" w:hint="default"/>
      </w:rPr>
    </w:lvl>
    <w:lvl w:ilvl="8" w:tplc="04150005" w:tentative="1">
      <w:start w:val="1"/>
      <w:numFmt w:val="bullet"/>
      <w:lvlText w:val=""/>
      <w:lvlJc w:val="left"/>
      <w:pPr>
        <w:ind w:left="6408" w:hanging="360"/>
      </w:pPr>
      <w:rPr>
        <w:rFonts w:ascii="Wingdings" w:hAnsi="Wingdings" w:hint="default"/>
      </w:rPr>
    </w:lvl>
  </w:abstractNum>
  <w:abstractNum w:abstractNumId="55" w15:restartNumberingAfterBreak="0">
    <w:nsid w:val="7CF35870"/>
    <w:multiLevelType w:val="hybridMultilevel"/>
    <w:tmpl w:val="1FFA131A"/>
    <w:lvl w:ilvl="0" w:tplc="484632C8">
      <w:start w:val="5"/>
      <w:numFmt w:val="decimal"/>
      <w:lvlText w:val="%1."/>
      <w:lvlJc w:val="left"/>
      <w:pPr>
        <w:ind w:left="3905"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3"/>
  </w:num>
  <w:num w:numId="2">
    <w:abstractNumId w:val="2"/>
  </w:num>
  <w:num w:numId="3">
    <w:abstractNumId w:val="1"/>
  </w:num>
  <w:num w:numId="4">
    <w:abstractNumId w:val="20"/>
  </w:num>
  <w:num w:numId="5">
    <w:abstractNumId w:val="5"/>
  </w:num>
  <w:num w:numId="6">
    <w:abstractNumId w:val="9"/>
  </w:num>
  <w:num w:numId="7">
    <w:abstractNumId w:val="22"/>
  </w:num>
  <w:num w:numId="8">
    <w:abstractNumId w:val="3"/>
  </w:num>
  <w:num w:numId="9">
    <w:abstractNumId w:val="52"/>
  </w:num>
  <w:num w:numId="10">
    <w:abstractNumId w:val="55"/>
  </w:num>
  <w:num w:numId="11">
    <w:abstractNumId w:val="6"/>
  </w:num>
  <w:num w:numId="12">
    <w:abstractNumId w:val="8"/>
  </w:num>
  <w:num w:numId="13">
    <w:abstractNumId w:val="19"/>
  </w:num>
  <w:num w:numId="14">
    <w:abstractNumId w:val="0"/>
  </w:num>
  <w:num w:numId="15">
    <w:abstractNumId w:val="30"/>
  </w:num>
  <w:num w:numId="16">
    <w:abstractNumId w:val="32"/>
  </w:num>
  <w:num w:numId="17">
    <w:abstractNumId w:val="51"/>
  </w:num>
  <w:num w:numId="18">
    <w:abstractNumId w:val="24"/>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8"/>
  </w:num>
  <w:num w:numId="21">
    <w:abstractNumId w:val="46"/>
  </w:num>
  <w:num w:numId="22">
    <w:abstractNumId w:val="18"/>
  </w:num>
  <w:num w:numId="23">
    <w:abstractNumId w:val="42"/>
  </w:num>
  <w:num w:numId="24">
    <w:abstractNumId w:val="38"/>
  </w:num>
  <w:num w:numId="25">
    <w:abstractNumId w:val="10"/>
  </w:num>
  <w:num w:numId="26">
    <w:abstractNumId w:val="13"/>
  </w:num>
  <w:num w:numId="27">
    <w:abstractNumId w:val="23"/>
  </w:num>
  <w:num w:numId="28">
    <w:abstractNumId w:val="54"/>
  </w:num>
  <w:num w:numId="29">
    <w:abstractNumId w:val="36"/>
  </w:num>
  <w:num w:numId="30">
    <w:abstractNumId w:val="14"/>
  </w:num>
  <w:num w:numId="31">
    <w:abstractNumId w:val="31"/>
  </w:num>
  <w:num w:numId="32">
    <w:abstractNumId w:val="37"/>
  </w:num>
  <w:num w:numId="33">
    <w:abstractNumId w:val="40"/>
  </w:num>
  <w:num w:numId="34">
    <w:abstractNumId w:val="45"/>
  </w:num>
  <w:num w:numId="35">
    <w:abstractNumId w:val="21"/>
  </w:num>
  <w:num w:numId="36">
    <w:abstractNumId w:val="12"/>
  </w:num>
  <w:num w:numId="37">
    <w:abstractNumId w:val="35"/>
  </w:num>
  <w:num w:numId="38">
    <w:abstractNumId w:val="15"/>
  </w:num>
  <w:num w:numId="39">
    <w:abstractNumId w:val="41"/>
  </w:num>
  <w:num w:numId="40">
    <w:abstractNumId w:val="44"/>
  </w:num>
  <w:num w:numId="41">
    <w:abstractNumId w:val="53"/>
  </w:num>
  <w:num w:numId="42">
    <w:abstractNumId w:val="17"/>
  </w:num>
  <w:num w:numId="43">
    <w:abstractNumId w:val="7"/>
  </w:num>
  <w:num w:numId="44">
    <w:abstractNumId w:val="27"/>
  </w:num>
  <w:num w:numId="45">
    <w:abstractNumId w:val="50"/>
  </w:num>
  <w:num w:numId="46">
    <w:abstractNumId w:val="49"/>
  </w:num>
  <w:num w:numId="47">
    <w:abstractNumId w:val="28"/>
  </w:num>
  <w:num w:numId="48">
    <w:abstractNumId w:val="26"/>
  </w:num>
  <w:num w:numId="49">
    <w:abstractNumId w:val="4"/>
  </w:num>
  <w:num w:numId="50">
    <w:abstractNumId w:val="33"/>
  </w:num>
  <w:num w:numId="51">
    <w:abstractNumId w:val="39"/>
  </w:num>
  <w:num w:numId="52">
    <w:abstractNumId w:val="16"/>
  </w:num>
  <w:num w:numId="53">
    <w:abstractNumId w:val="25"/>
  </w:num>
  <w:num w:numId="54">
    <w:abstractNumId w:val="11"/>
  </w:num>
  <w:num w:numId="55">
    <w:abstractNumId w:val="47"/>
  </w:num>
  <w:num w:numId="56">
    <w:abstractNumId w:val="2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2482B"/>
    <w:rsid w:val="00004A52"/>
    <w:rsid w:val="00007FB8"/>
    <w:rsid w:val="00014CCA"/>
    <w:rsid w:val="00015286"/>
    <w:rsid w:val="0001679F"/>
    <w:rsid w:val="00021E95"/>
    <w:rsid w:val="00026192"/>
    <w:rsid w:val="00026EF9"/>
    <w:rsid w:val="0003048B"/>
    <w:rsid w:val="000330AF"/>
    <w:rsid w:val="000363D5"/>
    <w:rsid w:val="00036B93"/>
    <w:rsid w:val="000511A9"/>
    <w:rsid w:val="000564FE"/>
    <w:rsid w:val="0005757C"/>
    <w:rsid w:val="00057965"/>
    <w:rsid w:val="00060138"/>
    <w:rsid w:val="00060985"/>
    <w:rsid w:val="00063CF8"/>
    <w:rsid w:val="0006432B"/>
    <w:rsid w:val="0006491C"/>
    <w:rsid w:val="000651FC"/>
    <w:rsid w:val="00071817"/>
    <w:rsid w:val="000840CA"/>
    <w:rsid w:val="000908BC"/>
    <w:rsid w:val="00095A6B"/>
    <w:rsid w:val="000A1267"/>
    <w:rsid w:val="000A1C5A"/>
    <w:rsid w:val="000A1D7E"/>
    <w:rsid w:val="000A7E39"/>
    <w:rsid w:val="000B30D4"/>
    <w:rsid w:val="000B44B1"/>
    <w:rsid w:val="000B5099"/>
    <w:rsid w:val="000B6EB1"/>
    <w:rsid w:val="000C3397"/>
    <w:rsid w:val="000C3DEA"/>
    <w:rsid w:val="000C7590"/>
    <w:rsid w:val="000D03F0"/>
    <w:rsid w:val="000D1239"/>
    <w:rsid w:val="000D1DA8"/>
    <w:rsid w:val="000D36F7"/>
    <w:rsid w:val="000E27C6"/>
    <w:rsid w:val="000E3452"/>
    <w:rsid w:val="000E4010"/>
    <w:rsid w:val="000E42B1"/>
    <w:rsid w:val="000E6FB3"/>
    <w:rsid w:val="000F4FB9"/>
    <w:rsid w:val="00100506"/>
    <w:rsid w:val="001025D4"/>
    <w:rsid w:val="001027B4"/>
    <w:rsid w:val="0010443D"/>
    <w:rsid w:val="001101B6"/>
    <w:rsid w:val="00117927"/>
    <w:rsid w:val="001226F3"/>
    <w:rsid w:val="00123AAE"/>
    <w:rsid w:val="0013397A"/>
    <w:rsid w:val="00140429"/>
    <w:rsid w:val="001474BD"/>
    <w:rsid w:val="00150A1A"/>
    <w:rsid w:val="00153DF5"/>
    <w:rsid w:val="00157713"/>
    <w:rsid w:val="00160904"/>
    <w:rsid w:val="0016361C"/>
    <w:rsid w:val="001669A5"/>
    <w:rsid w:val="00171D58"/>
    <w:rsid w:val="00173E29"/>
    <w:rsid w:val="00176192"/>
    <w:rsid w:val="001821C8"/>
    <w:rsid w:val="001867B5"/>
    <w:rsid w:val="00192EF4"/>
    <w:rsid w:val="00194598"/>
    <w:rsid w:val="001A470C"/>
    <w:rsid w:val="001A4D4A"/>
    <w:rsid w:val="001C128A"/>
    <w:rsid w:val="001C470F"/>
    <w:rsid w:val="001C6F12"/>
    <w:rsid w:val="001C74D8"/>
    <w:rsid w:val="001E20FE"/>
    <w:rsid w:val="001E371B"/>
    <w:rsid w:val="001E7B4F"/>
    <w:rsid w:val="001F1F36"/>
    <w:rsid w:val="001F4CF3"/>
    <w:rsid w:val="0020466B"/>
    <w:rsid w:val="00207138"/>
    <w:rsid w:val="002135A6"/>
    <w:rsid w:val="00214CD1"/>
    <w:rsid w:val="0022160C"/>
    <w:rsid w:val="00222EBC"/>
    <w:rsid w:val="002274F9"/>
    <w:rsid w:val="0023049E"/>
    <w:rsid w:val="00233B60"/>
    <w:rsid w:val="002362BE"/>
    <w:rsid w:val="00241A10"/>
    <w:rsid w:val="002451F0"/>
    <w:rsid w:val="00246157"/>
    <w:rsid w:val="0025035B"/>
    <w:rsid w:val="00251689"/>
    <w:rsid w:val="002569B6"/>
    <w:rsid w:val="00262447"/>
    <w:rsid w:val="00262664"/>
    <w:rsid w:val="0026272F"/>
    <w:rsid w:val="00264BA1"/>
    <w:rsid w:val="00265636"/>
    <w:rsid w:val="002747F1"/>
    <w:rsid w:val="002840A8"/>
    <w:rsid w:val="00291EE8"/>
    <w:rsid w:val="002956D2"/>
    <w:rsid w:val="002A0EF2"/>
    <w:rsid w:val="002A32D2"/>
    <w:rsid w:val="002A6374"/>
    <w:rsid w:val="002B14E3"/>
    <w:rsid w:val="002B5669"/>
    <w:rsid w:val="002B61C9"/>
    <w:rsid w:val="002B69D9"/>
    <w:rsid w:val="002C1546"/>
    <w:rsid w:val="002C289E"/>
    <w:rsid w:val="002D0E22"/>
    <w:rsid w:val="002D3952"/>
    <w:rsid w:val="002E01EC"/>
    <w:rsid w:val="002E2193"/>
    <w:rsid w:val="002F176D"/>
    <w:rsid w:val="002F38BF"/>
    <w:rsid w:val="002F6206"/>
    <w:rsid w:val="002F6457"/>
    <w:rsid w:val="003046E4"/>
    <w:rsid w:val="003072DC"/>
    <w:rsid w:val="00315A98"/>
    <w:rsid w:val="003200AA"/>
    <w:rsid w:val="003263AA"/>
    <w:rsid w:val="00327F24"/>
    <w:rsid w:val="00332D26"/>
    <w:rsid w:val="00341D8F"/>
    <w:rsid w:val="00355863"/>
    <w:rsid w:val="00365489"/>
    <w:rsid w:val="0036609E"/>
    <w:rsid w:val="00367C60"/>
    <w:rsid w:val="00371509"/>
    <w:rsid w:val="003746B3"/>
    <w:rsid w:val="00375A3B"/>
    <w:rsid w:val="00375E32"/>
    <w:rsid w:val="00380D27"/>
    <w:rsid w:val="00383647"/>
    <w:rsid w:val="003871C7"/>
    <w:rsid w:val="0039524B"/>
    <w:rsid w:val="003954EC"/>
    <w:rsid w:val="0039692B"/>
    <w:rsid w:val="003A23F9"/>
    <w:rsid w:val="003A2A4F"/>
    <w:rsid w:val="003A477A"/>
    <w:rsid w:val="003A7F8F"/>
    <w:rsid w:val="003B5892"/>
    <w:rsid w:val="003D371B"/>
    <w:rsid w:val="003D3754"/>
    <w:rsid w:val="003D3E27"/>
    <w:rsid w:val="003E2C87"/>
    <w:rsid w:val="003E352F"/>
    <w:rsid w:val="003E4B3F"/>
    <w:rsid w:val="003F5121"/>
    <w:rsid w:val="003F726F"/>
    <w:rsid w:val="00401D68"/>
    <w:rsid w:val="004021CD"/>
    <w:rsid w:val="00402B54"/>
    <w:rsid w:val="00410B25"/>
    <w:rsid w:val="00414574"/>
    <w:rsid w:val="004151CD"/>
    <w:rsid w:val="00420441"/>
    <w:rsid w:val="00421FAA"/>
    <w:rsid w:val="0042482B"/>
    <w:rsid w:val="0042535B"/>
    <w:rsid w:val="004268A1"/>
    <w:rsid w:val="00430941"/>
    <w:rsid w:val="00430B27"/>
    <w:rsid w:val="0043118D"/>
    <w:rsid w:val="00431AC9"/>
    <w:rsid w:val="004324C8"/>
    <w:rsid w:val="004345C0"/>
    <w:rsid w:val="004346A5"/>
    <w:rsid w:val="00436556"/>
    <w:rsid w:val="00442087"/>
    <w:rsid w:val="00447C68"/>
    <w:rsid w:val="00456AC1"/>
    <w:rsid w:val="00457B66"/>
    <w:rsid w:val="004630F2"/>
    <w:rsid w:val="00466B59"/>
    <w:rsid w:val="004678A1"/>
    <w:rsid w:val="0047664B"/>
    <w:rsid w:val="00490C55"/>
    <w:rsid w:val="004976E9"/>
    <w:rsid w:val="004A059F"/>
    <w:rsid w:val="004A7D7C"/>
    <w:rsid w:val="004B0576"/>
    <w:rsid w:val="004B0956"/>
    <w:rsid w:val="004B4D82"/>
    <w:rsid w:val="004C33A9"/>
    <w:rsid w:val="004C4B5C"/>
    <w:rsid w:val="004C78E5"/>
    <w:rsid w:val="004D5D43"/>
    <w:rsid w:val="004D626D"/>
    <w:rsid w:val="004D770B"/>
    <w:rsid w:val="004E1BBB"/>
    <w:rsid w:val="004E567F"/>
    <w:rsid w:val="004E5F47"/>
    <w:rsid w:val="004E6DC1"/>
    <w:rsid w:val="004F04AD"/>
    <w:rsid w:val="004F2B91"/>
    <w:rsid w:val="004F4577"/>
    <w:rsid w:val="005032AA"/>
    <w:rsid w:val="005033F1"/>
    <w:rsid w:val="00505227"/>
    <w:rsid w:val="0050670B"/>
    <w:rsid w:val="00507E52"/>
    <w:rsid w:val="00512EBB"/>
    <w:rsid w:val="00513739"/>
    <w:rsid w:val="00514A00"/>
    <w:rsid w:val="005419C5"/>
    <w:rsid w:val="00541F4C"/>
    <w:rsid w:val="005443C2"/>
    <w:rsid w:val="00546634"/>
    <w:rsid w:val="00547C6E"/>
    <w:rsid w:val="00561A14"/>
    <w:rsid w:val="0056217B"/>
    <w:rsid w:val="00564736"/>
    <w:rsid w:val="005723A8"/>
    <w:rsid w:val="005817A1"/>
    <w:rsid w:val="005821B2"/>
    <w:rsid w:val="00591C9C"/>
    <w:rsid w:val="0059443D"/>
    <w:rsid w:val="00594794"/>
    <w:rsid w:val="00596139"/>
    <w:rsid w:val="005A21FB"/>
    <w:rsid w:val="005A29C6"/>
    <w:rsid w:val="005A2F0D"/>
    <w:rsid w:val="005A4669"/>
    <w:rsid w:val="005A6C77"/>
    <w:rsid w:val="005B1540"/>
    <w:rsid w:val="005B2DED"/>
    <w:rsid w:val="005B4874"/>
    <w:rsid w:val="005B6763"/>
    <w:rsid w:val="005B6774"/>
    <w:rsid w:val="005C1705"/>
    <w:rsid w:val="005C17D1"/>
    <w:rsid w:val="005C2C0C"/>
    <w:rsid w:val="005C3654"/>
    <w:rsid w:val="005C6460"/>
    <w:rsid w:val="005C6822"/>
    <w:rsid w:val="005C6F0D"/>
    <w:rsid w:val="005D40C2"/>
    <w:rsid w:val="005D62EA"/>
    <w:rsid w:val="005E68C2"/>
    <w:rsid w:val="005F3071"/>
    <w:rsid w:val="005F3685"/>
    <w:rsid w:val="005F48B1"/>
    <w:rsid w:val="005F5534"/>
    <w:rsid w:val="0060506A"/>
    <w:rsid w:val="00616868"/>
    <w:rsid w:val="0062102E"/>
    <w:rsid w:val="00621B7C"/>
    <w:rsid w:val="00631224"/>
    <w:rsid w:val="00637583"/>
    <w:rsid w:val="00644D3D"/>
    <w:rsid w:val="006529A7"/>
    <w:rsid w:val="00652C61"/>
    <w:rsid w:val="00654F53"/>
    <w:rsid w:val="00657C17"/>
    <w:rsid w:val="006746CB"/>
    <w:rsid w:val="00674EDB"/>
    <w:rsid w:val="0068240D"/>
    <w:rsid w:val="00683FC9"/>
    <w:rsid w:val="00684C04"/>
    <w:rsid w:val="00692DA1"/>
    <w:rsid w:val="00694877"/>
    <w:rsid w:val="006948AC"/>
    <w:rsid w:val="00696601"/>
    <w:rsid w:val="00697E29"/>
    <w:rsid w:val="006A0229"/>
    <w:rsid w:val="006A0E5C"/>
    <w:rsid w:val="006A359F"/>
    <w:rsid w:val="006B0583"/>
    <w:rsid w:val="006B1175"/>
    <w:rsid w:val="006B1414"/>
    <w:rsid w:val="006B5170"/>
    <w:rsid w:val="006B7243"/>
    <w:rsid w:val="006C4AAB"/>
    <w:rsid w:val="006C738B"/>
    <w:rsid w:val="006D2538"/>
    <w:rsid w:val="006D4EF1"/>
    <w:rsid w:val="006D5A9A"/>
    <w:rsid w:val="006E379E"/>
    <w:rsid w:val="006E66B5"/>
    <w:rsid w:val="006E79DE"/>
    <w:rsid w:val="006F2228"/>
    <w:rsid w:val="006F2273"/>
    <w:rsid w:val="006F4C4E"/>
    <w:rsid w:val="006F78A7"/>
    <w:rsid w:val="00700BB2"/>
    <w:rsid w:val="00700DAD"/>
    <w:rsid w:val="00704ACF"/>
    <w:rsid w:val="00704D49"/>
    <w:rsid w:val="00705D28"/>
    <w:rsid w:val="00706311"/>
    <w:rsid w:val="00713085"/>
    <w:rsid w:val="0071595A"/>
    <w:rsid w:val="007239BE"/>
    <w:rsid w:val="00727818"/>
    <w:rsid w:val="00732A6A"/>
    <w:rsid w:val="00734888"/>
    <w:rsid w:val="0073498E"/>
    <w:rsid w:val="00741AA6"/>
    <w:rsid w:val="0074605F"/>
    <w:rsid w:val="00750AFD"/>
    <w:rsid w:val="00761341"/>
    <w:rsid w:val="00763B20"/>
    <w:rsid w:val="007734AA"/>
    <w:rsid w:val="007748B0"/>
    <w:rsid w:val="007752B7"/>
    <w:rsid w:val="00787AAD"/>
    <w:rsid w:val="007918FC"/>
    <w:rsid w:val="007B18B8"/>
    <w:rsid w:val="007B6BF2"/>
    <w:rsid w:val="007C05E7"/>
    <w:rsid w:val="007C1F2D"/>
    <w:rsid w:val="007C4EF3"/>
    <w:rsid w:val="007C514B"/>
    <w:rsid w:val="007D0018"/>
    <w:rsid w:val="007D2254"/>
    <w:rsid w:val="007D37F4"/>
    <w:rsid w:val="007D7D37"/>
    <w:rsid w:val="007E2B0D"/>
    <w:rsid w:val="007E3CC9"/>
    <w:rsid w:val="007E66F2"/>
    <w:rsid w:val="007F1C32"/>
    <w:rsid w:val="007F5DE5"/>
    <w:rsid w:val="007F7F52"/>
    <w:rsid w:val="00803468"/>
    <w:rsid w:val="00807EC6"/>
    <w:rsid w:val="00814381"/>
    <w:rsid w:val="00824B51"/>
    <w:rsid w:val="00825420"/>
    <w:rsid w:val="0082704C"/>
    <w:rsid w:val="00831A0A"/>
    <w:rsid w:val="0085214F"/>
    <w:rsid w:val="008553BD"/>
    <w:rsid w:val="008574C5"/>
    <w:rsid w:val="00862713"/>
    <w:rsid w:val="00863CA9"/>
    <w:rsid w:val="00864419"/>
    <w:rsid w:val="0086463C"/>
    <w:rsid w:val="00874A7D"/>
    <w:rsid w:val="008772B8"/>
    <w:rsid w:val="00880765"/>
    <w:rsid w:val="008824A3"/>
    <w:rsid w:val="0088358B"/>
    <w:rsid w:val="00885E7A"/>
    <w:rsid w:val="00892543"/>
    <w:rsid w:val="00892E02"/>
    <w:rsid w:val="00893830"/>
    <w:rsid w:val="00894D12"/>
    <w:rsid w:val="008A6B07"/>
    <w:rsid w:val="008A73F4"/>
    <w:rsid w:val="008B16AA"/>
    <w:rsid w:val="008B3CF7"/>
    <w:rsid w:val="008B3F77"/>
    <w:rsid w:val="008B4B96"/>
    <w:rsid w:val="008B70E7"/>
    <w:rsid w:val="008B7678"/>
    <w:rsid w:val="008B77DE"/>
    <w:rsid w:val="008C569A"/>
    <w:rsid w:val="008C7427"/>
    <w:rsid w:val="008D0950"/>
    <w:rsid w:val="008D1FBC"/>
    <w:rsid w:val="008D4477"/>
    <w:rsid w:val="008E0E04"/>
    <w:rsid w:val="008E21F9"/>
    <w:rsid w:val="008E6F7D"/>
    <w:rsid w:val="008F0E88"/>
    <w:rsid w:val="008F2F87"/>
    <w:rsid w:val="008F4101"/>
    <w:rsid w:val="00913669"/>
    <w:rsid w:val="00914D86"/>
    <w:rsid w:val="00917675"/>
    <w:rsid w:val="00917D63"/>
    <w:rsid w:val="00922AF5"/>
    <w:rsid w:val="009258D8"/>
    <w:rsid w:val="00931EF1"/>
    <w:rsid w:val="0093212D"/>
    <w:rsid w:val="00934D9D"/>
    <w:rsid w:val="009366CA"/>
    <w:rsid w:val="00940A5D"/>
    <w:rsid w:val="00942E45"/>
    <w:rsid w:val="009438AB"/>
    <w:rsid w:val="009452F7"/>
    <w:rsid w:val="0095041A"/>
    <w:rsid w:val="009511C6"/>
    <w:rsid w:val="00954D67"/>
    <w:rsid w:val="0095543E"/>
    <w:rsid w:val="0096561F"/>
    <w:rsid w:val="0096586A"/>
    <w:rsid w:val="00977B0F"/>
    <w:rsid w:val="00980831"/>
    <w:rsid w:val="00981154"/>
    <w:rsid w:val="0098195F"/>
    <w:rsid w:val="00984DE9"/>
    <w:rsid w:val="0098691F"/>
    <w:rsid w:val="009935EE"/>
    <w:rsid w:val="00996454"/>
    <w:rsid w:val="009972F4"/>
    <w:rsid w:val="009A032D"/>
    <w:rsid w:val="009A65CC"/>
    <w:rsid w:val="009B0393"/>
    <w:rsid w:val="009B3DAA"/>
    <w:rsid w:val="009B3F16"/>
    <w:rsid w:val="009B553B"/>
    <w:rsid w:val="009C15BA"/>
    <w:rsid w:val="009C1F72"/>
    <w:rsid w:val="009C537F"/>
    <w:rsid w:val="009D046B"/>
    <w:rsid w:val="009D048C"/>
    <w:rsid w:val="009D354B"/>
    <w:rsid w:val="009D3DB6"/>
    <w:rsid w:val="009E185E"/>
    <w:rsid w:val="009E3BED"/>
    <w:rsid w:val="009F17FE"/>
    <w:rsid w:val="009F226C"/>
    <w:rsid w:val="009F76CB"/>
    <w:rsid w:val="00A029C1"/>
    <w:rsid w:val="00A02B48"/>
    <w:rsid w:val="00A03D85"/>
    <w:rsid w:val="00A05542"/>
    <w:rsid w:val="00A062A3"/>
    <w:rsid w:val="00A11449"/>
    <w:rsid w:val="00A12226"/>
    <w:rsid w:val="00A17E69"/>
    <w:rsid w:val="00A2412D"/>
    <w:rsid w:val="00A3299F"/>
    <w:rsid w:val="00A369DB"/>
    <w:rsid w:val="00A36D23"/>
    <w:rsid w:val="00A41138"/>
    <w:rsid w:val="00A44715"/>
    <w:rsid w:val="00A47FD6"/>
    <w:rsid w:val="00A51707"/>
    <w:rsid w:val="00A52F28"/>
    <w:rsid w:val="00A647A6"/>
    <w:rsid w:val="00A653C7"/>
    <w:rsid w:val="00A665CF"/>
    <w:rsid w:val="00A741FD"/>
    <w:rsid w:val="00A769BC"/>
    <w:rsid w:val="00A76E58"/>
    <w:rsid w:val="00A81E19"/>
    <w:rsid w:val="00A83492"/>
    <w:rsid w:val="00A92D93"/>
    <w:rsid w:val="00A95351"/>
    <w:rsid w:val="00AA1C5B"/>
    <w:rsid w:val="00AA2278"/>
    <w:rsid w:val="00AA239F"/>
    <w:rsid w:val="00AA3DDE"/>
    <w:rsid w:val="00AB11C2"/>
    <w:rsid w:val="00AB1289"/>
    <w:rsid w:val="00AB2EB8"/>
    <w:rsid w:val="00AC1F49"/>
    <w:rsid w:val="00AC38D7"/>
    <w:rsid w:val="00AD7C16"/>
    <w:rsid w:val="00AF45F7"/>
    <w:rsid w:val="00AF572B"/>
    <w:rsid w:val="00AF79C7"/>
    <w:rsid w:val="00B01226"/>
    <w:rsid w:val="00B079F3"/>
    <w:rsid w:val="00B11D75"/>
    <w:rsid w:val="00B12114"/>
    <w:rsid w:val="00B1773E"/>
    <w:rsid w:val="00B2280E"/>
    <w:rsid w:val="00B24893"/>
    <w:rsid w:val="00B302D2"/>
    <w:rsid w:val="00B30C53"/>
    <w:rsid w:val="00B311E6"/>
    <w:rsid w:val="00B31A1D"/>
    <w:rsid w:val="00B37675"/>
    <w:rsid w:val="00B40337"/>
    <w:rsid w:val="00B4540E"/>
    <w:rsid w:val="00B56FCD"/>
    <w:rsid w:val="00B61A8E"/>
    <w:rsid w:val="00B65CCA"/>
    <w:rsid w:val="00B71880"/>
    <w:rsid w:val="00B75BF1"/>
    <w:rsid w:val="00B76D8F"/>
    <w:rsid w:val="00B8299B"/>
    <w:rsid w:val="00B85763"/>
    <w:rsid w:val="00B863CC"/>
    <w:rsid w:val="00B86908"/>
    <w:rsid w:val="00B912C4"/>
    <w:rsid w:val="00B9205D"/>
    <w:rsid w:val="00BA3523"/>
    <w:rsid w:val="00BA6C5C"/>
    <w:rsid w:val="00BA7E8F"/>
    <w:rsid w:val="00BB30F9"/>
    <w:rsid w:val="00BC064F"/>
    <w:rsid w:val="00BC412D"/>
    <w:rsid w:val="00BC6DE7"/>
    <w:rsid w:val="00BD2F03"/>
    <w:rsid w:val="00BD3BFB"/>
    <w:rsid w:val="00BE3BE7"/>
    <w:rsid w:val="00BF08B1"/>
    <w:rsid w:val="00BF359C"/>
    <w:rsid w:val="00C00A85"/>
    <w:rsid w:val="00C015E2"/>
    <w:rsid w:val="00C02B12"/>
    <w:rsid w:val="00C07197"/>
    <w:rsid w:val="00C07FA0"/>
    <w:rsid w:val="00C126B9"/>
    <w:rsid w:val="00C15895"/>
    <w:rsid w:val="00C27E07"/>
    <w:rsid w:val="00C30DD3"/>
    <w:rsid w:val="00C31346"/>
    <w:rsid w:val="00C43B76"/>
    <w:rsid w:val="00C44402"/>
    <w:rsid w:val="00C51A1A"/>
    <w:rsid w:val="00C536ED"/>
    <w:rsid w:val="00C560BE"/>
    <w:rsid w:val="00C603A5"/>
    <w:rsid w:val="00C60577"/>
    <w:rsid w:val="00C60E4E"/>
    <w:rsid w:val="00C640A3"/>
    <w:rsid w:val="00C649E0"/>
    <w:rsid w:val="00C65895"/>
    <w:rsid w:val="00C740F5"/>
    <w:rsid w:val="00C80EA8"/>
    <w:rsid w:val="00C8105D"/>
    <w:rsid w:val="00C82917"/>
    <w:rsid w:val="00C94030"/>
    <w:rsid w:val="00CA6F68"/>
    <w:rsid w:val="00CB0A64"/>
    <w:rsid w:val="00CB17C2"/>
    <w:rsid w:val="00CB61E0"/>
    <w:rsid w:val="00CB7A8C"/>
    <w:rsid w:val="00CC0510"/>
    <w:rsid w:val="00CC2D1A"/>
    <w:rsid w:val="00CC39C8"/>
    <w:rsid w:val="00CC6CB4"/>
    <w:rsid w:val="00CD1A2E"/>
    <w:rsid w:val="00CD22E2"/>
    <w:rsid w:val="00CD67BD"/>
    <w:rsid w:val="00CD686B"/>
    <w:rsid w:val="00CE0CAA"/>
    <w:rsid w:val="00CF7127"/>
    <w:rsid w:val="00D03047"/>
    <w:rsid w:val="00D047BF"/>
    <w:rsid w:val="00D04B5F"/>
    <w:rsid w:val="00D04D33"/>
    <w:rsid w:val="00D05040"/>
    <w:rsid w:val="00D051A7"/>
    <w:rsid w:val="00D07825"/>
    <w:rsid w:val="00D1100A"/>
    <w:rsid w:val="00D1115B"/>
    <w:rsid w:val="00D146F7"/>
    <w:rsid w:val="00D25013"/>
    <w:rsid w:val="00D26371"/>
    <w:rsid w:val="00D32E72"/>
    <w:rsid w:val="00D40DE9"/>
    <w:rsid w:val="00D45502"/>
    <w:rsid w:val="00D505AC"/>
    <w:rsid w:val="00D5582A"/>
    <w:rsid w:val="00D57903"/>
    <w:rsid w:val="00D63EC4"/>
    <w:rsid w:val="00D66082"/>
    <w:rsid w:val="00D71E83"/>
    <w:rsid w:val="00D726E5"/>
    <w:rsid w:val="00D732E3"/>
    <w:rsid w:val="00D734A5"/>
    <w:rsid w:val="00D7748D"/>
    <w:rsid w:val="00D77FD3"/>
    <w:rsid w:val="00D84105"/>
    <w:rsid w:val="00D8682A"/>
    <w:rsid w:val="00D87E44"/>
    <w:rsid w:val="00D93E6C"/>
    <w:rsid w:val="00D95BF6"/>
    <w:rsid w:val="00DA2E3B"/>
    <w:rsid w:val="00DA58BC"/>
    <w:rsid w:val="00DA61E4"/>
    <w:rsid w:val="00DB1803"/>
    <w:rsid w:val="00DB42B0"/>
    <w:rsid w:val="00DC1BBA"/>
    <w:rsid w:val="00DD1A22"/>
    <w:rsid w:val="00DD7198"/>
    <w:rsid w:val="00DE3C30"/>
    <w:rsid w:val="00DE4D8F"/>
    <w:rsid w:val="00DE65FB"/>
    <w:rsid w:val="00DF0B30"/>
    <w:rsid w:val="00DF30CB"/>
    <w:rsid w:val="00DF395A"/>
    <w:rsid w:val="00DF6DBD"/>
    <w:rsid w:val="00E135D8"/>
    <w:rsid w:val="00E14A9E"/>
    <w:rsid w:val="00E17346"/>
    <w:rsid w:val="00E24EE4"/>
    <w:rsid w:val="00E26186"/>
    <w:rsid w:val="00E30C7C"/>
    <w:rsid w:val="00E30F82"/>
    <w:rsid w:val="00E31EB4"/>
    <w:rsid w:val="00E33A00"/>
    <w:rsid w:val="00E35A0C"/>
    <w:rsid w:val="00E41D70"/>
    <w:rsid w:val="00E470B6"/>
    <w:rsid w:val="00E54D83"/>
    <w:rsid w:val="00E57264"/>
    <w:rsid w:val="00E60F82"/>
    <w:rsid w:val="00E625E3"/>
    <w:rsid w:val="00E628E1"/>
    <w:rsid w:val="00E6762E"/>
    <w:rsid w:val="00E71EE9"/>
    <w:rsid w:val="00E720FD"/>
    <w:rsid w:val="00E74284"/>
    <w:rsid w:val="00E74A06"/>
    <w:rsid w:val="00E772B7"/>
    <w:rsid w:val="00E8136C"/>
    <w:rsid w:val="00E90E3A"/>
    <w:rsid w:val="00E96869"/>
    <w:rsid w:val="00E97095"/>
    <w:rsid w:val="00EA0DA0"/>
    <w:rsid w:val="00EA2056"/>
    <w:rsid w:val="00EA27BC"/>
    <w:rsid w:val="00EA47C2"/>
    <w:rsid w:val="00EA569B"/>
    <w:rsid w:val="00EA6F6B"/>
    <w:rsid w:val="00EA791C"/>
    <w:rsid w:val="00EC00AC"/>
    <w:rsid w:val="00EC04ED"/>
    <w:rsid w:val="00EC16BB"/>
    <w:rsid w:val="00EC4B66"/>
    <w:rsid w:val="00EC558C"/>
    <w:rsid w:val="00EC5D40"/>
    <w:rsid w:val="00ED22CC"/>
    <w:rsid w:val="00ED3ED4"/>
    <w:rsid w:val="00EF2CC7"/>
    <w:rsid w:val="00EF2FDD"/>
    <w:rsid w:val="00EF58E4"/>
    <w:rsid w:val="00EF5C46"/>
    <w:rsid w:val="00EF5CF6"/>
    <w:rsid w:val="00EF636F"/>
    <w:rsid w:val="00EF7BB9"/>
    <w:rsid w:val="00F021D2"/>
    <w:rsid w:val="00F03D93"/>
    <w:rsid w:val="00F0438A"/>
    <w:rsid w:val="00F04575"/>
    <w:rsid w:val="00F04C4E"/>
    <w:rsid w:val="00F129D0"/>
    <w:rsid w:val="00F12C33"/>
    <w:rsid w:val="00F14B9C"/>
    <w:rsid w:val="00F16C36"/>
    <w:rsid w:val="00F1707F"/>
    <w:rsid w:val="00F223F0"/>
    <w:rsid w:val="00F24567"/>
    <w:rsid w:val="00F33B43"/>
    <w:rsid w:val="00F40493"/>
    <w:rsid w:val="00F417EF"/>
    <w:rsid w:val="00F463CF"/>
    <w:rsid w:val="00F511F5"/>
    <w:rsid w:val="00F52C89"/>
    <w:rsid w:val="00F559B4"/>
    <w:rsid w:val="00F62629"/>
    <w:rsid w:val="00F64574"/>
    <w:rsid w:val="00F671A2"/>
    <w:rsid w:val="00F7027B"/>
    <w:rsid w:val="00F702E6"/>
    <w:rsid w:val="00F75338"/>
    <w:rsid w:val="00F75B4E"/>
    <w:rsid w:val="00F807FF"/>
    <w:rsid w:val="00F812C3"/>
    <w:rsid w:val="00F82074"/>
    <w:rsid w:val="00F8618A"/>
    <w:rsid w:val="00F904C0"/>
    <w:rsid w:val="00F905D5"/>
    <w:rsid w:val="00F91771"/>
    <w:rsid w:val="00F95707"/>
    <w:rsid w:val="00F95B07"/>
    <w:rsid w:val="00F974C4"/>
    <w:rsid w:val="00FA68DF"/>
    <w:rsid w:val="00FB0B2A"/>
    <w:rsid w:val="00FB40DA"/>
    <w:rsid w:val="00FB6806"/>
    <w:rsid w:val="00FB7BA6"/>
    <w:rsid w:val="00FC1608"/>
    <w:rsid w:val="00FC652E"/>
    <w:rsid w:val="00FD0245"/>
    <w:rsid w:val="00FD1BDF"/>
    <w:rsid w:val="00FD509B"/>
    <w:rsid w:val="00FE039F"/>
    <w:rsid w:val="00FE10BB"/>
    <w:rsid w:val="00FF2F7E"/>
    <w:rsid w:val="00FF3EDF"/>
    <w:rsid w:val="00FF6B25"/>
    <w:rsid w:val="00FF6E0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845D9E7B-52CA-4FD6-ABD8-39FFC23F9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2482B"/>
    <w:rPr>
      <w:rFonts w:ascii="Times New Roman" w:eastAsia="Times New Roman" w:hAnsi="Times New Roman"/>
    </w:rPr>
  </w:style>
  <w:style w:type="paragraph" w:styleId="Nagwek1">
    <w:name w:val="heading 1"/>
    <w:basedOn w:val="Normalny"/>
    <w:next w:val="Normalny"/>
    <w:link w:val="Nagwek1Znak"/>
    <w:qFormat/>
    <w:rsid w:val="00192EF4"/>
    <w:pPr>
      <w:keepNext/>
      <w:keepLines/>
      <w:spacing w:before="480"/>
      <w:outlineLvl w:val="0"/>
    </w:pPr>
    <w:rPr>
      <w:rFonts w:ascii="Cambria" w:hAnsi="Cambria"/>
      <w:b/>
      <w:bCs/>
      <w:color w:val="365F91"/>
      <w:sz w:val="28"/>
      <w:szCs w:val="28"/>
    </w:rPr>
  </w:style>
  <w:style w:type="paragraph" w:styleId="Nagwek2">
    <w:name w:val="heading 2"/>
    <w:basedOn w:val="Normalny"/>
    <w:next w:val="Normalny"/>
    <w:link w:val="Nagwek2Znak"/>
    <w:qFormat/>
    <w:rsid w:val="0042482B"/>
    <w:pPr>
      <w:keepNext/>
      <w:outlineLvl w:val="1"/>
    </w:pPr>
    <w:rPr>
      <w:rFonts w:ascii="Arial" w:hAnsi="Arial"/>
      <w:sz w:val="24"/>
    </w:rPr>
  </w:style>
  <w:style w:type="paragraph" w:styleId="Nagwek3">
    <w:name w:val="heading 3"/>
    <w:basedOn w:val="Normalny"/>
    <w:next w:val="Normalny"/>
    <w:link w:val="Nagwek3Znak"/>
    <w:qFormat/>
    <w:rsid w:val="0042482B"/>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qFormat/>
    <w:rsid w:val="0042482B"/>
    <w:pPr>
      <w:keepNext/>
      <w:ind w:firstLine="709"/>
      <w:jc w:val="center"/>
      <w:outlineLvl w:val="3"/>
    </w:pPr>
    <w:rPr>
      <w:b/>
      <w:bCs/>
      <w:sz w:val="24"/>
      <w:szCs w:val="24"/>
    </w:rPr>
  </w:style>
  <w:style w:type="paragraph" w:styleId="Nagwek5">
    <w:name w:val="heading 5"/>
    <w:basedOn w:val="Normalny"/>
    <w:next w:val="Normalny"/>
    <w:link w:val="Nagwek5Znak"/>
    <w:qFormat/>
    <w:rsid w:val="0042482B"/>
    <w:pPr>
      <w:keepNext/>
      <w:jc w:val="center"/>
      <w:outlineLvl w:val="4"/>
    </w:pPr>
    <w:rPr>
      <w:sz w:val="24"/>
    </w:rPr>
  </w:style>
  <w:style w:type="paragraph" w:styleId="Nagwek6">
    <w:name w:val="heading 6"/>
    <w:basedOn w:val="Normalny"/>
    <w:next w:val="Normalny"/>
    <w:link w:val="Nagwek6Znak"/>
    <w:qFormat/>
    <w:rsid w:val="0042482B"/>
    <w:pPr>
      <w:keepNext/>
      <w:jc w:val="center"/>
      <w:outlineLvl w:val="5"/>
    </w:pPr>
    <w:rPr>
      <w:b/>
      <w:i/>
      <w:sz w:val="24"/>
    </w:rPr>
  </w:style>
  <w:style w:type="paragraph" w:styleId="Nagwek7">
    <w:name w:val="heading 7"/>
    <w:basedOn w:val="Normalny"/>
    <w:next w:val="Normalny"/>
    <w:link w:val="Nagwek7Znak"/>
    <w:qFormat/>
    <w:rsid w:val="0042482B"/>
    <w:pPr>
      <w:keepNext/>
      <w:jc w:val="center"/>
      <w:outlineLvl w:val="6"/>
    </w:pPr>
    <w:rPr>
      <w:rFonts w:ascii="Arial" w:hAnsi="Arial"/>
      <w:b/>
      <w:i/>
      <w:sz w:val="32"/>
    </w:rPr>
  </w:style>
  <w:style w:type="paragraph" w:styleId="Nagwek8">
    <w:name w:val="heading 8"/>
    <w:basedOn w:val="Normalny"/>
    <w:next w:val="Normalny"/>
    <w:link w:val="Nagwek8Znak"/>
    <w:qFormat/>
    <w:rsid w:val="0042482B"/>
    <w:pPr>
      <w:spacing w:before="240" w:after="60"/>
      <w:outlineLvl w:val="7"/>
    </w:pPr>
    <w:rPr>
      <w:i/>
      <w:i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192EF4"/>
    <w:rPr>
      <w:rFonts w:ascii="Cambria" w:eastAsia="Times New Roman" w:hAnsi="Cambria" w:cs="Times New Roman"/>
      <w:b/>
      <w:bCs/>
      <w:color w:val="365F91"/>
      <w:sz w:val="28"/>
      <w:szCs w:val="28"/>
      <w:lang w:eastAsia="pl-PL"/>
    </w:rPr>
  </w:style>
  <w:style w:type="paragraph" w:styleId="Akapitzlist">
    <w:name w:val="List Paragraph"/>
    <w:basedOn w:val="Normalny"/>
    <w:uiPriority w:val="34"/>
    <w:qFormat/>
    <w:rsid w:val="00192EF4"/>
    <w:pPr>
      <w:spacing w:after="200" w:line="276" w:lineRule="auto"/>
      <w:ind w:left="720"/>
      <w:contextualSpacing/>
    </w:pPr>
    <w:rPr>
      <w:rFonts w:ascii="Calibri" w:hAnsi="Calibri"/>
      <w:sz w:val="22"/>
      <w:szCs w:val="22"/>
      <w:lang w:eastAsia="en-US"/>
    </w:rPr>
  </w:style>
  <w:style w:type="character" w:customStyle="1" w:styleId="Nagwek2Znak">
    <w:name w:val="Nagłówek 2 Znak"/>
    <w:basedOn w:val="Domylnaczcionkaakapitu"/>
    <w:link w:val="Nagwek2"/>
    <w:uiPriority w:val="99"/>
    <w:rsid w:val="0042482B"/>
    <w:rPr>
      <w:rFonts w:ascii="Arial" w:eastAsia="Times New Roman" w:hAnsi="Arial"/>
      <w:sz w:val="24"/>
    </w:rPr>
  </w:style>
  <w:style w:type="character" w:customStyle="1" w:styleId="Nagwek3Znak">
    <w:name w:val="Nagłówek 3 Znak"/>
    <w:basedOn w:val="Domylnaczcionkaakapitu"/>
    <w:link w:val="Nagwek3"/>
    <w:rsid w:val="0042482B"/>
    <w:rPr>
      <w:rFonts w:ascii="Arial" w:eastAsia="Times New Roman" w:hAnsi="Arial" w:cs="Arial"/>
      <w:b/>
      <w:bCs/>
      <w:sz w:val="26"/>
      <w:szCs w:val="26"/>
    </w:rPr>
  </w:style>
  <w:style w:type="character" w:customStyle="1" w:styleId="Nagwek4Znak">
    <w:name w:val="Nagłówek 4 Znak"/>
    <w:basedOn w:val="Domylnaczcionkaakapitu"/>
    <w:link w:val="Nagwek4"/>
    <w:rsid w:val="0042482B"/>
    <w:rPr>
      <w:rFonts w:ascii="Times New Roman" w:eastAsia="Times New Roman" w:hAnsi="Times New Roman"/>
      <w:b/>
      <w:bCs/>
      <w:sz w:val="24"/>
      <w:szCs w:val="24"/>
    </w:rPr>
  </w:style>
  <w:style w:type="character" w:customStyle="1" w:styleId="Nagwek5Znak">
    <w:name w:val="Nagłówek 5 Znak"/>
    <w:basedOn w:val="Domylnaczcionkaakapitu"/>
    <w:link w:val="Nagwek5"/>
    <w:rsid w:val="0042482B"/>
    <w:rPr>
      <w:rFonts w:ascii="Times New Roman" w:eastAsia="Times New Roman" w:hAnsi="Times New Roman"/>
      <w:sz w:val="24"/>
    </w:rPr>
  </w:style>
  <w:style w:type="character" w:customStyle="1" w:styleId="Nagwek6Znak">
    <w:name w:val="Nagłówek 6 Znak"/>
    <w:basedOn w:val="Domylnaczcionkaakapitu"/>
    <w:link w:val="Nagwek6"/>
    <w:rsid w:val="0042482B"/>
    <w:rPr>
      <w:rFonts w:ascii="Times New Roman" w:eastAsia="Times New Roman" w:hAnsi="Times New Roman"/>
      <w:b/>
      <w:i/>
      <w:sz w:val="24"/>
    </w:rPr>
  </w:style>
  <w:style w:type="character" w:customStyle="1" w:styleId="Nagwek7Znak">
    <w:name w:val="Nagłówek 7 Znak"/>
    <w:basedOn w:val="Domylnaczcionkaakapitu"/>
    <w:link w:val="Nagwek7"/>
    <w:rsid w:val="0042482B"/>
    <w:rPr>
      <w:rFonts w:ascii="Arial" w:eastAsia="Times New Roman" w:hAnsi="Arial"/>
      <w:b/>
      <w:i/>
      <w:sz w:val="32"/>
    </w:rPr>
  </w:style>
  <w:style w:type="character" w:customStyle="1" w:styleId="Nagwek8Znak">
    <w:name w:val="Nagłówek 8 Znak"/>
    <w:basedOn w:val="Domylnaczcionkaakapitu"/>
    <w:link w:val="Nagwek8"/>
    <w:rsid w:val="0042482B"/>
    <w:rPr>
      <w:rFonts w:ascii="Times New Roman" w:eastAsia="Times New Roman" w:hAnsi="Times New Roman"/>
      <w:i/>
      <w:iCs/>
      <w:sz w:val="24"/>
      <w:szCs w:val="24"/>
    </w:rPr>
  </w:style>
  <w:style w:type="paragraph" w:styleId="Legenda">
    <w:name w:val="caption"/>
    <w:basedOn w:val="Normalny"/>
    <w:next w:val="Normalny"/>
    <w:qFormat/>
    <w:rsid w:val="0042482B"/>
    <w:pPr>
      <w:jc w:val="center"/>
    </w:pPr>
    <w:rPr>
      <w:rFonts w:ascii="Arial" w:hAnsi="Arial"/>
      <w:b/>
      <w:color w:val="00FF00"/>
      <w:sz w:val="52"/>
    </w:rPr>
  </w:style>
  <w:style w:type="paragraph" w:styleId="Stopka">
    <w:name w:val="footer"/>
    <w:basedOn w:val="Normalny"/>
    <w:link w:val="StopkaZnak"/>
    <w:uiPriority w:val="99"/>
    <w:rsid w:val="0042482B"/>
    <w:pPr>
      <w:tabs>
        <w:tab w:val="center" w:pos="4536"/>
        <w:tab w:val="right" w:pos="9072"/>
      </w:tabs>
      <w:jc w:val="right"/>
    </w:pPr>
    <w:rPr>
      <w:rFonts w:ascii="Arial" w:hAnsi="Arial"/>
      <w:sz w:val="24"/>
    </w:rPr>
  </w:style>
  <w:style w:type="character" w:customStyle="1" w:styleId="StopkaZnak">
    <w:name w:val="Stopka Znak"/>
    <w:basedOn w:val="Domylnaczcionkaakapitu"/>
    <w:link w:val="Stopka"/>
    <w:uiPriority w:val="99"/>
    <w:rsid w:val="0042482B"/>
    <w:rPr>
      <w:rFonts w:ascii="Arial" w:eastAsia="Times New Roman" w:hAnsi="Arial"/>
      <w:sz w:val="24"/>
    </w:rPr>
  </w:style>
  <w:style w:type="paragraph" w:styleId="Tekstpodstawowy2">
    <w:name w:val="Body Text 2"/>
    <w:basedOn w:val="Normalny"/>
    <w:link w:val="Tekstpodstawowy2Znak"/>
    <w:rsid w:val="0042482B"/>
    <w:rPr>
      <w:sz w:val="24"/>
    </w:rPr>
  </w:style>
  <w:style w:type="character" w:customStyle="1" w:styleId="Tekstpodstawowy2Znak">
    <w:name w:val="Tekst podstawowy 2 Znak"/>
    <w:basedOn w:val="Domylnaczcionkaakapitu"/>
    <w:link w:val="Tekstpodstawowy2"/>
    <w:rsid w:val="0042482B"/>
    <w:rPr>
      <w:rFonts w:ascii="Times New Roman" w:eastAsia="Times New Roman" w:hAnsi="Times New Roman"/>
      <w:sz w:val="24"/>
    </w:rPr>
  </w:style>
  <w:style w:type="paragraph" w:styleId="Tekstpodstawowy3">
    <w:name w:val="Body Text 3"/>
    <w:basedOn w:val="Normalny"/>
    <w:link w:val="Tekstpodstawowy3Znak"/>
    <w:rsid w:val="0042482B"/>
    <w:pPr>
      <w:jc w:val="center"/>
    </w:pPr>
    <w:rPr>
      <w:rFonts w:ascii="Courier New" w:hAnsi="Courier New"/>
      <w:b/>
      <w:sz w:val="52"/>
    </w:rPr>
  </w:style>
  <w:style w:type="character" w:customStyle="1" w:styleId="Tekstpodstawowy3Znak">
    <w:name w:val="Tekst podstawowy 3 Znak"/>
    <w:basedOn w:val="Domylnaczcionkaakapitu"/>
    <w:link w:val="Tekstpodstawowy3"/>
    <w:rsid w:val="0042482B"/>
    <w:rPr>
      <w:rFonts w:ascii="Courier New" w:eastAsia="Times New Roman" w:hAnsi="Courier New"/>
      <w:b/>
      <w:sz w:val="52"/>
    </w:rPr>
  </w:style>
  <w:style w:type="paragraph" w:styleId="Tekstpodstawowy">
    <w:name w:val="Body Text"/>
    <w:basedOn w:val="Normalny"/>
    <w:link w:val="TekstpodstawowyZnak"/>
    <w:rsid w:val="0042482B"/>
    <w:pPr>
      <w:jc w:val="center"/>
    </w:pPr>
    <w:rPr>
      <w:rFonts w:ascii="Arial" w:hAnsi="Arial"/>
      <w:b/>
      <w:i/>
      <w:sz w:val="56"/>
    </w:rPr>
  </w:style>
  <w:style w:type="character" w:customStyle="1" w:styleId="TekstpodstawowyZnak">
    <w:name w:val="Tekst podstawowy Znak"/>
    <w:basedOn w:val="Domylnaczcionkaakapitu"/>
    <w:link w:val="Tekstpodstawowy"/>
    <w:rsid w:val="0042482B"/>
    <w:rPr>
      <w:rFonts w:ascii="Arial" w:eastAsia="Times New Roman" w:hAnsi="Arial"/>
      <w:b/>
      <w:i/>
      <w:sz w:val="56"/>
    </w:rPr>
  </w:style>
  <w:style w:type="paragraph" w:styleId="Tekstpodstawowywcity2">
    <w:name w:val="Body Text Indent 2"/>
    <w:basedOn w:val="Normalny"/>
    <w:link w:val="Tekstpodstawowywcity2Znak"/>
    <w:rsid w:val="0042482B"/>
    <w:pPr>
      <w:ind w:left="360"/>
    </w:pPr>
    <w:rPr>
      <w:sz w:val="24"/>
    </w:rPr>
  </w:style>
  <w:style w:type="character" w:customStyle="1" w:styleId="Tekstpodstawowywcity2Znak">
    <w:name w:val="Tekst podstawowy wcięty 2 Znak"/>
    <w:basedOn w:val="Domylnaczcionkaakapitu"/>
    <w:link w:val="Tekstpodstawowywcity2"/>
    <w:rsid w:val="0042482B"/>
    <w:rPr>
      <w:rFonts w:ascii="Times New Roman" w:eastAsia="Times New Roman" w:hAnsi="Times New Roman"/>
      <w:sz w:val="24"/>
    </w:rPr>
  </w:style>
  <w:style w:type="paragraph" w:styleId="Tekstpodstawowywcity">
    <w:name w:val="Body Text Indent"/>
    <w:basedOn w:val="Normalny"/>
    <w:link w:val="TekstpodstawowywcityZnak"/>
    <w:rsid w:val="0042482B"/>
    <w:pPr>
      <w:pBdr>
        <w:top w:val="single" w:sz="4" w:space="1" w:color="auto"/>
        <w:left w:val="single" w:sz="4" w:space="4" w:color="auto"/>
        <w:bottom w:val="single" w:sz="4" w:space="1" w:color="auto"/>
        <w:right w:val="single" w:sz="4" w:space="4" w:color="auto"/>
      </w:pBdr>
      <w:jc w:val="both"/>
    </w:pPr>
    <w:rPr>
      <w:sz w:val="28"/>
    </w:rPr>
  </w:style>
  <w:style w:type="character" w:customStyle="1" w:styleId="TekstpodstawowywcityZnak">
    <w:name w:val="Tekst podstawowy wcięty Znak"/>
    <w:basedOn w:val="Domylnaczcionkaakapitu"/>
    <w:link w:val="Tekstpodstawowywcity"/>
    <w:rsid w:val="0042482B"/>
    <w:rPr>
      <w:rFonts w:ascii="Times New Roman" w:eastAsia="Times New Roman" w:hAnsi="Times New Roman"/>
      <w:sz w:val="28"/>
    </w:rPr>
  </w:style>
  <w:style w:type="character" w:styleId="Numerstrony">
    <w:name w:val="page number"/>
    <w:basedOn w:val="Domylnaczcionkaakapitu"/>
    <w:rsid w:val="0042482B"/>
  </w:style>
  <w:style w:type="paragraph" w:styleId="Tekstpodstawowywcity3">
    <w:name w:val="Body Text Indent 3"/>
    <w:basedOn w:val="Normalny"/>
    <w:link w:val="Tekstpodstawowywcity3Znak"/>
    <w:rsid w:val="0042482B"/>
    <w:pPr>
      <w:spacing w:after="120"/>
      <w:ind w:left="283"/>
    </w:pPr>
    <w:rPr>
      <w:sz w:val="16"/>
      <w:szCs w:val="16"/>
    </w:rPr>
  </w:style>
  <w:style w:type="character" w:customStyle="1" w:styleId="Tekstpodstawowywcity3Znak">
    <w:name w:val="Tekst podstawowy wcięty 3 Znak"/>
    <w:basedOn w:val="Domylnaczcionkaakapitu"/>
    <w:link w:val="Tekstpodstawowywcity3"/>
    <w:rsid w:val="0042482B"/>
    <w:rPr>
      <w:rFonts w:ascii="Times New Roman" w:eastAsia="Times New Roman" w:hAnsi="Times New Roman"/>
      <w:sz w:val="16"/>
      <w:szCs w:val="16"/>
    </w:rPr>
  </w:style>
  <w:style w:type="paragraph" w:styleId="Tekstprzypisudolnego">
    <w:name w:val="footnote text"/>
    <w:basedOn w:val="Normalny"/>
    <w:link w:val="TekstprzypisudolnegoZnak"/>
    <w:semiHidden/>
    <w:rsid w:val="0042482B"/>
  </w:style>
  <w:style w:type="character" w:customStyle="1" w:styleId="TekstprzypisudolnegoZnak">
    <w:name w:val="Tekst przypisu dolnego Znak"/>
    <w:basedOn w:val="Domylnaczcionkaakapitu"/>
    <w:link w:val="Tekstprzypisudolnego"/>
    <w:semiHidden/>
    <w:rsid w:val="0042482B"/>
    <w:rPr>
      <w:rFonts w:ascii="Times New Roman" w:eastAsia="Times New Roman" w:hAnsi="Times New Roman"/>
    </w:rPr>
  </w:style>
  <w:style w:type="table" w:styleId="Tabela-Siatka">
    <w:name w:val="Table Grid"/>
    <w:basedOn w:val="Standardowy"/>
    <w:uiPriority w:val="39"/>
    <w:rsid w:val="0042482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rsid w:val="0042482B"/>
    <w:rPr>
      <w:color w:val="0000FF"/>
      <w:u w:val="single"/>
    </w:rPr>
  </w:style>
  <w:style w:type="character" w:customStyle="1" w:styleId="nd1">
    <w:name w:val="nd1"/>
    <w:basedOn w:val="Domylnaczcionkaakapitu"/>
    <w:rsid w:val="0042482B"/>
    <w:rPr>
      <w:rFonts w:ascii="Helvetica" w:hAnsi="Helvetica" w:cs="Helvetica" w:hint="default"/>
      <w:strike w:val="0"/>
      <w:dstrike w:val="0"/>
      <w:color w:val="auto"/>
      <w:sz w:val="20"/>
      <w:szCs w:val="20"/>
      <w:u w:val="none"/>
      <w:effect w:val="none"/>
    </w:rPr>
  </w:style>
  <w:style w:type="paragraph" w:customStyle="1" w:styleId="ZnakZnakZnakZnak">
    <w:name w:val="Znak Znak Znak Znak"/>
    <w:basedOn w:val="Normalny"/>
    <w:rsid w:val="0042482B"/>
    <w:rPr>
      <w:rFonts w:ascii="Garamond" w:hAnsi="Garamond"/>
      <w:sz w:val="26"/>
      <w:szCs w:val="26"/>
    </w:rPr>
  </w:style>
  <w:style w:type="paragraph" w:styleId="Nagwek">
    <w:name w:val="header"/>
    <w:basedOn w:val="Normalny"/>
    <w:link w:val="NagwekZnak"/>
    <w:rsid w:val="0042482B"/>
    <w:pPr>
      <w:tabs>
        <w:tab w:val="center" w:pos="4536"/>
        <w:tab w:val="right" w:pos="9072"/>
      </w:tabs>
    </w:pPr>
  </w:style>
  <w:style w:type="character" w:customStyle="1" w:styleId="NagwekZnak">
    <w:name w:val="Nagłówek Znak"/>
    <w:basedOn w:val="Domylnaczcionkaakapitu"/>
    <w:link w:val="Nagwek"/>
    <w:rsid w:val="0042482B"/>
    <w:rPr>
      <w:rFonts w:ascii="Times New Roman" w:eastAsia="Times New Roman" w:hAnsi="Times New Roman"/>
    </w:rPr>
  </w:style>
  <w:style w:type="table" w:styleId="Tabela-Lista1">
    <w:name w:val="Table List 1"/>
    <w:basedOn w:val="Standardowy"/>
    <w:rsid w:val="0042482B"/>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5">
    <w:name w:val="Table Columns 5"/>
    <w:basedOn w:val="Standardowy"/>
    <w:rsid w:val="0042482B"/>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Kolumnowy4">
    <w:name w:val="Table Columns 4"/>
    <w:basedOn w:val="Standardowy"/>
    <w:rsid w:val="0042482B"/>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3">
    <w:name w:val="Table Columns 3"/>
    <w:basedOn w:val="Standardowy"/>
    <w:rsid w:val="0042482B"/>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Tekstdymka">
    <w:name w:val="Balloon Text"/>
    <w:basedOn w:val="Normalny"/>
    <w:link w:val="TekstdymkaZnak"/>
    <w:rsid w:val="0042482B"/>
    <w:rPr>
      <w:rFonts w:ascii="Tahoma" w:hAnsi="Tahoma" w:cs="Tahoma"/>
      <w:sz w:val="16"/>
      <w:szCs w:val="16"/>
    </w:rPr>
  </w:style>
  <w:style w:type="character" w:customStyle="1" w:styleId="TekstdymkaZnak">
    <w:name w:val="Tekst dymka Znak"/>
    <w:basedOn w:val="Domylnaczcionkaakapitu"/>
    <w:link w:val="Tekstdymka"/>
    <w:rsid w:val="0042482B"/>
    <w:rPr>
      <w:rFonts w:ascii="Tahoma" w:eastAsia="Times New Roman" w:hAnsi="Tahoma" w:cs="Tahoma"/>
      <w:sz w:val="16"/>
      <w:szCs w:val="16"/>
    </w:rPr>
  </w:style>
  <w:style w:type="paragraph" w:styleId="NormalnyWeb">
    <w:name w:val="Normal (Web)"/>
    <w:basedOn w:val="Normalny"/>
    <w:uiPriority w:val="99"/>
    <w:unhideWhenUsed/>
    <w:rsid w:val="0042482B"/>
    <w:pPr>
      <w:spacing w:before="100" w:beforeAutospacing="1" w:after="100" w:afterAutospacing="1"/>
    </w:pPr>
    <w:rPr>
      <w:sz w:val="24"/>
      <w:szCs w:val="24"/>
    </w:rPr>
  </w:style>
  <w:style w:type="paragraph" w:customStyle="1" w:styleId="w5pktart">
    <w:name w:val="w5_pkt_art"/>
    <w:uiPriority w:val="99"/>
    <w:qFormat/>
    <w:rsid w:val="00EF5C46"/>
    <w:pPr>
      <w:spacing w:before="60" w:after="60"/>
      <w:ind w:left="2269" w:hanging="284"/>
      <w:jc w:val="both"/>
      <w:outlineLvl w:val="6"/>
    </w:pPr>
    <w:rPr>
      <w:rFonts w:ascii="Times New Roman" w:hAnsi="Times New Roman"/>
      <w:sz w:val="24"/>
      <w:szCs w:val="22"/>
      <w:lang w:eastAsia="en-US"/>
    </w:rPr>
  </w:style>
  <w:style w:type="paragraph" w:customStyle="1" w:styleId="Standard">
    <w:name w:val="Standard"/>
    <w:rsid w:val="005033F1"/>
    <w:pPr>
      <w:widowControl w:val="0"/>
      <w:suppressAutoHyphens/>
      <w:autoSpaceDN w:val="0"/>
      <w:textAlignment w:val="baseline"/>
    </w:pPr>
    <w:rPr>
      <w:rFonts w:ascii="Times New Roman" w:eastAsia="Arial Unicode MS" w:hAnsi="Times New Roman" w:cs="Tahoma"/>
      <w:kern w:val="3"/>
      <w:sz w:val="24"/>
      <w:szCs w:val="24"/>
    </w:rPr>
  </w:style>
  <w:style w:type="paragraph" w:styleId="Tekstprzypisukocowego">
    <w:name w:val="endnote text"/>
    <w:basedOn w:val="Normalny"/>
    <w:link w:val="TekstprzypisukocowegoZnak"/>
    <w:uiPriority w:val="99"/>
    <w:semiHidden/>
    <w:unhideWhenUsed/>
    <w:rsid w:val="0056217B"/>
  </w:style>
  <w:style w:type="character" w:customStyle="1" w:styleId="TekstprzypisukocowegoZnak">
    <w:name w:val="Tekst przypisu końcowego Znak"/>
    <w:basedOn w:val="Domylnaczcionkaakapitu"/>
    <w:link w:val="Tekstprzypisukocowego"/>
    <w:uiPriority w:val="99"/>
    <w:semiHidden/>
    <w:rsid w:val="0056217B"/>
    <w:rPr>
      <w:rFonts w:ascii="Times New Roman" w:eastAsia="Times New Roman" w:hAnsi="Times New Roman"/>
    </w:rPr>
  </w:style>
  <w:style w:type="character" w:styleId="Odwoanieprzypisukocowego">
    <w:name w:val="endnote reference"/>
    <w:basedOn w:val="Domylnaczcionkaakapitu"/>
    <w:uiPriority w:val="99"/>
    <w:semiHidden/>
    <w:unhideWhenUsed/>
    <w:rsid w:val="0056217B"/>
    <w:rPr>
      <w:vertAlign w:val="superscript"/>
    </w:rPr>
  </w:style>
  <w:style w:type="paragraph" w:styleId="Bezodstpw">
    <w:name w:val="No Spacing"/>
    <w:uiPriority w:val="1"/>
    <w:qFormat/>
    <w:rsid w:val="00E60F82"/>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053220">
      <w:bodyDiv w:val="1"/>
      <w:marLeft w:val="0"/>
      <w:marRight w:val="0"/>
      <w:marTop w:val="0"/>
      <w:marBottom w:val="0"/>
      <w:divBdr>
        <w:top w:val="none" w:sz="0" w:space="0" w:color="auto"/>
        <w:left w:val="none" w:sz="0" w:space="0" w:color="auto"/>
        <w:bottom w:val="none" w:sz="0" w:space="0" w:color="auto"/>
        <w:right w:val="none" w:sz="0" w:space="0" w:color="auto"/>
      </w:divBdr>
    </w:div>
    <w:div w:id="595751787">
      <w:bodyDiv w:val="1"/>
      <w:marLeft w:val="0"/>
      <w:marRight w:val="0"/>
      <w:marTop w:val="0"/>
      <w:marBottom w:val="0"/>
      <w:divBdr>
        <w:top w:val="none" w:sz="0" w:space="0" w:color="auto"/>
        <w:left w:val="none" w:sz="0" w:space="0" w:color="auto"/>
        <w:bottom w:val="none" w:sz="0" w:space="0" w:color="auto"/>
        <w:right w:val="none" w:sz="0" w:space="0" w:color="auto"/>
      </w:divBdr>
    </w:div>
    <w:div w:id="606280109">
      <w:bodyDiv w:val="1"/>
      <w:marLeft w:val="0"/>
      <w:marRight w:val="0"/>
      <w:marTop w:val="0"/>
      <w:marBottom w:val="0"/>
      <w:divBdr>
        <w:top w:val="none" w:sz="0" w:space="0" w:color="auto"/>
        <w:left w:val="none" w:sz="0" w:space="0" w:color="auto"/>
        <w:bottom w:val="none" w:sz="0" w:space="0" w:color="auto"/>
        <w:right w:val="none" w:sz="0" w:space="0" w:color="auto"/>
      </w:divBdr>
    </w:div>
    <w:div w:id="1000276008">
      <w:bodyDiv w:val="1"/>
      <w:marLeft w:val="0"/>
      <w:marRight w:val="0"/>
      <w:marTop w:val="0"/>
      <w:marBottom w:val="0"/>
      <w:divBdr>
        <w:top w:val="none" w:sz="0" w:space="0" w:color="auto"/>
        <w:left w:val="none" w:sz="0" w:space="0" w:color="auto"/>
        <w:bottom w:val="none" w:sz="0" w:space="0" w:color="auto"/>
        <w:right w:val="none" w:sz="0" w:space="0" w:color="auto"/>
      </w:divBdr>
    </w:div>
    <w:div w:id="1067144857">
      <w:bodyDiv w:val="1"/>
      <w:marLeft w:val="0"/>
      <w:marRight w:val="0"/>
      <w:marTop w:val="0"/>
      <w:marBottom w:val="0"/>
      <w:divBdr>
        <w:top w:val="none" w:sz="0" w:space="0" w:color="auto"/>
        <w:left w:val="none" w:sz="0" w:space="0" w:color="auto"/>
        <w:bottom w:val="none" w:sz="0" w:space="0" w:color="auto"/>
        <w:right w:val="none" w:sz="0" w:space="0" w:color="auto"/>
      </w:divBdr>
    </w:div>
    <w:div w:id="1381780047">
      <w:bodyDiv w:val="1"/>
      <w:marLeft w:val="0"/>
      <w:marRight w:val="0"/>
      <w:marTop w:val="0"/>
      <w:marBottom w:val="0"/>
      <w:divBdr>
        <w:top w:val="none" w:sz="0" w:space="0" w:color="auto"/>
        <w:left w:val="none" w:sz="0" w:space="0" w:color="auto"/>
        <w:bottom w:val="none" w:sz="0" w:space="0" w:color="auto"/>
        <w:right w:val="none" w:sz="0" w:space="0" w:color="auto"/>
      </w:divBdr>
    </w:div>
    <w:div w:id="1383675245">
      <w:bodyDiv w:val="1"/>
      <w:marLeft w:val="0"/>
      <w:marRight w:val="0"/>
      <w:marTop w:val="0"/>
      <w:marBottom w:val="0"/>
      <w:divBdr>
        <w:top w:val="none" w:sz="0" w:space="0" w:color="auto"/>
        <w:left w:val="none" w:sz="0" w:space="0" w:color="auto"/>
        <w:bottom w:val="none" w:sz="0" w:space="0" w:color="auto"/>
        <w:right w:val="none" w:sz="0" w:space="0" w:color="auto"/>
      </w:divBdr>
    </w:div>
    <w:div w:id="1831559234">
      <w:bodyDiv w:val="1"/>
      <w:marLeft w:val="0"/>
      <w:marRight w:val="0"/>
      <w:marTop w:val="0"/>
      <w:marBottom w:val="0"/>
      <w:divBdr>
        <w:top w:val="none" w:sz="0" w:space="0" w:color="auto"/>
        <w:left w:val="none" w:sz="0" w:space="0" w:color="auto"/>
        <w:bottom w:val="none" w:sz="0" w:space="0" w:color="auto"/>
        <w:right w:val="none" w:sz="0" w:space="0" w:color="auto"/>
      </w:divBdr>
    </w:div>
    <w:div w:id="2098482230">
      <w:bodyDiv w:val="1"/>
      <w:marLeft w:val="0"/>
      <w:marRight w:val="0"/>
      <w:marTop w:val="0"/>
      <w:marBottom w:val="0"/>
      <w:divBdr>
        <w:top w:val="none" w:sz="0" w:space="0" w:color="auto"/>
        <w:left w:val="none" w:sz="0" w:space="0" w:color="auto"/>
        <w:bottom w:val="none" w:sz="0" w:space="0" w:color="auto"/>
        <w:right w:val="none" w:sz="0" w:space="0" w:color="auto"/>
      </w:divBdr>
    </w:div>
    <w:div w:id="2116558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chart" Target="charts/chart7.xml"/><Relationship Id="rId39"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chart" Target="charts/chart15.xml"/><Relationship Id="rId42" Type="http://schemas.microsoft.com/office/2007/relationships/diagramDrawing" Target="diagrams/drawing1.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4.xm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diagramData" Target="diagrams/data1.xm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hart" Target="charts/chart1.xml"/><Relationship Id="rId29" Type="http://schemas.openxmlformats.org/officeDocument/2006/relationships/chart" Target="charts/chart10.xml"/><Relationship Id="rId41"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diagramQuickStyle" Target="diagrams/quickStyle1.xml"/><Relationship Id="rId45" Type="http://schemas.openxmlformats.org/officeDocument/2006/relationships/chart" Target="charts/chart2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chart" Target="charts/chart12.xml"/><Relationship Id="rId44" Type="http://schemas.openxmlformats.org/officeDocument/2006/relationships/chart" Target="charts/chart20.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chart" Target="charts/chart19.xm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spliki\users$\florekb\Desktop\2017%20r\Statystyki%20bie&#380;&#261;ce%202016\Przyplywy%20-odp&#322;ywy%20bezrobocia%202016%20r.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3" Type="http://schemas.openxmlformats.org/officeDocument/2006/relationships/oleObject" Target="file:///\\spliki\users$\florekb\Desktop\Bud&#380;et%20FP%20%20%20%20%20%20%20%20%202011-%202015.xlsx" TargetMode="External"/><Relationship Id="rId2" Type="http://schemas.microsoft.com/office/2011/relationships/chartColorStyle" Target="colors9.xml"/><Relationship Id="rId1" Type="http://schemas.microsoft.com/office/2011/relationships/chartStyle" Target="style9.xml"/></Relationships>
</file>

<file path=word/charts/_rels/chart13.xml.rels><?xml version="1.0" encoding="UTF-8" standalone="yes"?>
<Relationships xmlns="http://schemas.openxmlformats.org/package/2006/relationships"><Relationship Id="rId3" Type="http://schemas.openxmlformats.org/officeDocument/2006/relationships/oleObject" Target="file:///\\spliki\users$\florekb\Desktop\2017%20r\Bud&#380;et%202017\Bud&#380;et%20FP%20%20%20%20%20%20%20%20%202011-%202016.xlsx" TargetMode="External"/><Relationship Id="rId2" Type="http://schemas.microsoft.com/office/2011/relationships/chartColorStyle" Target="colors10.xml"/><Relationship Id="rId1" Type="http://schemas.microsoft.com/office/2011/relationships/chartStyle" Target="style10.xml"/></Relationships>
</file>

<file path=word/charts/_rels/chart14.xml.rels><?xml version="1.0" encoding="UTF-8" standalone="yes"?>
<Relationships xmlns="http://schemas.openxmlformats.org/package/2006/relationships"><Relationship Id="rId2" Type="http://schemas.openxmlformats.org/officeDocument/2006/relationships/oleObject" Target="file:///\\spliki\users$\florekb\Documents\2016%20r\Formy%20aktywne%202016\Grudzie&#324;%202016\Praca%20dla%20m&#322;odych%2031.12.16.xls" TargetMode="External"/><Relationship Id="rId1" Type="http://schemas.openxmlformats.org/officeDocument/2006/relationships/themeOverride" Target="../theme/themeOverride1.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1.xml"/><Relationship Id="rId1" Type="http://schemas.microsoft.com/office/2011/relationships/chartStyle" Target="style11.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2.xml"/><Relationship Id="rId1" Type="http://schemas.microsoft.com/office/2011/relationships/chartStyle" Target="style12.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3.xml"/><Relationship Id="rId1" Type="http://schemas.microsoft.com/office/2011/relationships/chartStyle" Target="style13.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4.xml"/><Relationship Id="rId1" Type="http://schemas.microsoft.com/office/2011/relationships/chartStyle" Target="style14.xml"/></Relationships>
</file>

<file path=word/charts/_rels/chart19.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spliki\users$\florekb\Desktop\2017%20r\Statystyki%20bie&#380;&#261;ce%202016\Przyplywy%20-odp&#322;ywy%20bezrobocia%202016%20r.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6.xml"/><Relationship Id="rId1" Type="http://schemas.microsoft.com/office/2011/relationships/chartStyle" Target="style16.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7.xml"/><Relationship Id="rId1" Type="http://schemas.microsoft.com/office/2011/relationships/chartStyle" Target="style17.xml"/></Relationships>
</file>

<file path=word/charts/_rels/chart3.xml.rels><?xml version="1.0" encoding="UTF-8" standalone="yes"?>
<Relationships xmlns="http://schemas.openxmlformats.org/package/2006/relationships"><Relationship Id="rId3" Type="http://schemas.openxmlformats.org/officeDocument/2006/relationships/oleObject" Target="file:///\\spliki\users$\florekb\Desktop\2017%20r\Statystyki%20bie&#380;&#261;ce%202016\Przyplywy%20-odp&#322;ywy%20bezrobocia%202017.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spliki\users$\florekb\Desktop\2017%20r\Statystyki%20bie&#380;&#261;ce%202016\Przyplywy%20-odp&#322;ywy%20bezrobocia%202016%20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pliki\users$\florekb\Desktop\2017%20r\Statystyki%20bie&#380;&#261;ce%202016\Przyplywy%20-odp&#322;ywy%20bezrobocia%202016%20r.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spliki\users$\florekb\Documents\2016%20r\Statystyki%20bie&#380;&#261;ce%202016\Przyplywy%20-odp&#322;ywy%20bezrobocia%202016%20r.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spliki\users$\florekb\Desktop\Przyplywy%20-odp&#322;ywy%20bezrobocia%202017%20r.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3608324301362746E-2"/>
          <c:y val="6.5966300844518794E-2"/>
          <c:w val="0.91657440277592417"/>
          <c:h val="0.8015917253764332"/>
        </c:manualLayout>
      </c:layout>
      <c:barChart>
        <c:barDir val="col"/>
        <c:grouping val="clustered"/>
        <c:varyColors val="0"/>
        <c:ser>
          <c:idx val="0"/>
          <c:order val="0"/>
          <c:tx>
            <c:strRef>
              <c:f>'Stopa bezrobocia'!$A$5</c:f>
              <c:strCache>
                <c:ptCount val="1"/>
                <c:pt idx="0">
                  <c:v>powiat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8260262869386774E-2"/>
                  <c:y val="8.635578583765112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0822512667026741E-2"/>
                  <c:y val="1.320132013201324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2987015200432167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2987015200432127E-2"/>
                  <c:y val="8.800880088008831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2987015200432127E-2"/>
                  <c:y val="4.400440044004419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7316020267242781E-2"/>
                  <c:y val="1.320132013201324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515151773383747E-2"/>
                  <c:y val="8.800880088008842E-3"/>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3474178403755867E-2"/>
                  <c:y val="7.8988941548182885E-3"/>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4084507042253521E-2"/>
                  <c:y val="3.9494470774091624E-3"/>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1.6431924882628936E-2"/>
                  <c:y val="7.8988941548183249E-3"/>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1.4084507042253521E-2"/>
                  <c:y val="7.8988941548182885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'Stopa bezrobocia'!$B$4:$F$4</c:f>
              <c:strCache>
                <c:ptCount val="5"/>
                <c:pt idx="0">
                  <c:v>XII 2012 r.</c:v>
                </c:pt>
                <c:pt idx="1">
                  <c:v>XII 2013 r.</c:v>
                </c:pt>
                <c:pt idx="2">
                  <c:v>XII 2014 r.</c:v>
                </c:pt>
                <c:pt idx="3">
                  <c:v>XII 2015 r.</c:v>
                </c:pt>
                <c:pt idx="4">
                  <c:v>XII 2016 r.</c:v>
                </c:pt>
              </c:strCache>
            </c:strRef>
          </c:cat>
          <c:val>
            <c:numRef>
              <c:f>'Stopa bezrobocia'!$B$5:$F$5</c:f>
              <c:numCache>
                <c:formatCode>General</c:formatCode>
                <c:ptCount val="5"/>
                <c:pt idx="0">
                  <c:v>29.7</c:v>
                </c:pt>
                <c:pt idx="1">
                  <c:v>30.4</c:v>
                </c:pt>
                <c:pt idx="2">
                  <c:v>27.5</c:v>
                </c:pt>
                <c:pt idx="3" formatCode="0.0">
                  <c:v>24.6</c:v>
                </c:pt>
                <c:pt idx="4" formatCode="0.0">
                  <c:v>23.7</c:v>
                </c:pt>
              </c:numCache>
            </c:numRef>
          </c:val>
        </c:ser>
        <c:ser>
          <c:idx val="1"/>
          <c:order val="1"/>
          <c:tx>
            <c:strRef>
              <c:f>'Stopa bezrobocia'!$A$6</c:f>
              <c:strCache>
                <c:ptCount val="1"/>
                <c:pt idx="0">
                  <c:v>województwo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8.6206896551724223E-3"/>
                  <c:y val="4.629629629629662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1189423729661923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247379238501028E-2"/>
                  <c:y val="6.1347753217594792E-4"/>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8.6206896551724223E-3"/>
                  <c:y val="1.388888888888899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2437785264922961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0822532761474005E-2"/>
                  <c:y val="-3.1622553204945795E-7"/>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2354993924893568E-2"/>
                  <c:y val="-3.848612187725635E-4"/>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1973133870781055E-2"/>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4302741358760437E-2"/>
                  <c:y val="0"/>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748112832737387E-2"/>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9070321811680585E-2"/>
                  <c:y val="0"/>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1.7481128327373981E-2"/>
                  <c:y val="0"/>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1.1737089201877934E-2"/>
                  <c:y val="3.949447077409162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'Stopa bezrobocia'!$B$4:$F$4</c:f>
              <c:strCache>
                <c:ptCount val="5"/>
                <c:pt idx="0">
                  <c:v>XII 2012 r.</c:v>
                </c:pt>
                <c:pt idx="1">
                  <c:v>XII 2013 r.</c:v>
                </c:pt>
                <c:pt idx="2">
                  <c:v>XII 2014 r.</c:v>
                </c:pt>
                <c:pt idx="3">
                  <c:v>XII 2015 r.</c:v>
                </c:pt>
                <c:pt idx="4">
                  <c:v>XII 2016 r.</c:v>
                </c:pt>
              </c:strCache>
            </c:strRef>
          </c:cat>
          <c:val>
            <c:numRef>
              <c:f>'Stopa bezrobocia'!$B$6:$F$6</c:f>
              <c:numCache>
                <c:formatCode>General</c:formatCode>
                <c:ptCount val="5"/>
                <c:pt idx="0" formatCode="0.0">
                  <c:v>21</c:v>
                </c:pt>
                <c:pt idx="1">
                  <c:v>21.7</c:v>
                </c:pt>
                <c:pt idx="2">
                  <c:v>18.899999999999999</c:v>
                </c:pt>
                <c:pt idx="3" formatCode="0.0">
                  <c:v>16.3</c:v>
                </c:pt>
                <c:pt idx="4" formatCode="0.0">
                  <c:v>14.2</c:v>
                </c:pt>
              </c:numCache>
            </c:numRef>
          </c:val>
        </c:ser>
        <c:ser>
          <c:idx val="2"/>
          <c:order val="2"/>
          <c:tx>
            <c:strRef>
              <c:f>'Stopa bezrobocia'!$A$7</c:f>
              <c:strCache>
                <c:ptCount val="1"/>
                <c:pt idx="0">
                  <c:v>kraj</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3563414742648694E-2"/>
                  <c:y val="1.840723856886310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664091904335032E-2"/>
                  <c:y val="-4.006024506004107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7266681057001759E-3"/>
                  <c:y val="1.227271289883945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7266681057001456E-3"/>
                  <c:y val="-2.78879296714416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1600518052049232E-3"/>
                  <c:y val="-7.418650981880282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7329122596266665E-4"/>
                  <c:y val="4.4005945040002529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6.6301902965347475E-3"/>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0383940386474336E-2"/>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7.9459674215335771E-3"/>
                  <c:y val="4.0160642570281095E-3"/>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4.9131270563010608E-3"/>
                  <c:y val="-7.240569331575352E-17"/>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7346863332224317E-3"/>
                  <c:y val="-1.4481138663150704E-16"/>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9.535160905840407E-3"/>
                  <c:y val="0"/>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9.3896713615023476E-3"/>
                  <c:y val="-3.949447077409090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'Stopa bezrobocia'!$B$4:$F$4</c:f>
              <c:strCache>
                <c:ptCount val="5"/>
                <c:pt idx="0">
                  <c:v>XII 2012 r.</c:v>
                </c:pt>
                <c:pt idx="1">
                  <c:v>XII 2013 r.</c:v>
                </c:pt>
                <c:pt idx="2">
                  <c:v>XII 2014 r.</c:v>
                </c:pt>
                <c:pt idx="3">
                  <c:v>XII 2015 r.</c:v>
                </c:pt>
                <c:pt idx="4">
                  <c:v>XII 2016 r.</c:v>
                </c:pt>
              </c:strCache>
            </c:strRef>
          </c:cat>
          <c:val>
            <c:numRef>
              <c:f>'Stopa bezrobocia'!$B$7:$F$7</c:f>
              <c:numCache>
                <c:formatCode>General</c:formatCode>
                <c:ptCount val="5"/>
                <c:pt idx="0">
                  <c:v>13.4</c:v>
                </c:pt>
                <c:pt idx="1">
                  <c:v>13.4</c:v>
                </c:pt>
                <c:pt idx="2" formatCode="0.0">
                  <c:v>11.5</c:v>
                </c:pt>
                <c:pt idx="3" formatCode="0.0">
                  <c:v>9.8000000000000007</c:v>
                </c:pt>
                <c:pt idx="4" formatCode="0.0">
                  <c:v>8.3000000000000007</c:v>
                </c:pt>
              </c:numCache>
            </c:numRef>
          </c:val>
        </c:ser>
        <c:dLbls>
          <c:showLegendKey val="0"/>
          <c:showVal val="0"/>
          <c:showCatName val="0"/>
          <c:showSerName val="0"/>
          <c:showPercent val="0"/>
          <c:showBubbleSize val="0"/>
        </c:dLbls>
        <c:gapWidth val="100"/>
        <c:overlap val="-24"/>
        <c:axId val="160442360"/>
        <c:axId val="164328912"/>
      </c:barChart>
      <c:catAx>
        <c:axId val="160442360"/>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4328912"/>
        <c:crosses val="autoZero"/>
        <c:auto val="1"/>
        <c:lblAlgn val="ctr"/>
        <c:lblOffset val="100"/>
        <c:noMultiLvlLbl val="0"/>
      </c:catAx>
      <c:valAx>
        <c:axId val="164328912"/>
        <c:scaling>
          <c:orientation val="minMax"/>
          <c:max val="3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0442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'wiek i wykształcenie'!$A$13:$A$17</c:f>
              <c:strCache>
                <c:ptCount val="5"/>
                <c:pt idx="0">
                  <c:v>wyższe</c:v>
                </c:pt>
                <c:pt idx="1">
                  <c:v>policealne i średnie zawodowe</c:v>
                </c:pt>
                <c:pt idx="2">
                  <c:v>średnie ogólnokształcące</c:v>
                </c:pt>
                <c:pt idx="3">
                  <c:v>zasadnicze zawodowe</c:v>
                </c:pt>
                <c:pt idx="4">
                  <c:v>gimnazjalne i poniżej</c:v>
                </c:pt>
              </c:strCache>
            </c:strRef>
          </c:cat>
          <c:val>
            <c:numRef>
              <c:f>'wiek i wykształcenie'!$B$13:$B$17</c:f>
              <c:numCache>
                <c:formatCode>#\ ##0;[Red]#\ ##0</c:formatCode>
                <c:ptCount val="5"/>
                <c:pt idx="0">
                  <c:v>301</c:v>
                </c:pt>
                <c:pt idx="1">
                  <c:v>854</c:v>
                </c:pt>
                <c:pt idx="2">
                  <c:v>620</c:v>
                </c:pt>
                <c:pt idx="3">
                  <c:v>1596</c:v>
                </c:pt>
                <c:pt idx="4">
                  <c:v>1595</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1.7601040610664413E-2"/>
          <c:y val="0.73962131738880232"/>
          <c:w val="0.96479791877867127"/>
          <c:h val="0.229821004994696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'wiek i wykształcenie'!$A$25:$A$30</c:f>
              <c:strCache>
                <c:ptCount val="6"/>
                <c:pt idx="0">
                  <c:v>do 1</c:v>
                </c:pt>
                <c:pt idx="1">
                  <c:v>od 1 - 3</c:v>
                </c:pt>
                <c:pt idx="2">
                  <c:v>od 3 -6</c:v>
                </c:pt>
                <c:pt idx="3">
                  <c:v>od 6 -12</c:v>
                </c:pt>
                <c:pt idx="4">
                  <c:v>od 12-24</c:v>
                </c:pt>
                <c:pt idx="5">
                  <c:v>pow.24</c:v>
                </c:pt>
              </c:strCache>
            </c:strRef>
          </c:cat>
          <c:val>
            <c:numRef>
              <c:f>'wiek i wykształcenie'!$B$25:$B$30</c:f>
              <c:numCache>
                <c:formatCode>#\ ##0;[Red]#\ ##0</c:formatCode>
                <c:ptCount val="6"/>
                <c:pt idx="0">
                  <c:v>382</c:v>
                </c:pt>
                <c:pt idx="1">
                  <c:v>976</c:v>
                </c:pt>
                <c:pt idx="2">
                  <c:v>622</c:v>
                </c:pt>
                <c:pt idx="3">
                  <c:v>767</c:v>
                </c:pt>
                <c:pt idx="4">
                  <c:v>869</c:v>
                </c:pt>
                <c:pt idx="5">
                  <c:v>1350</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66FF"/>
              </a:solidFill>
              <a:ln w="19050">
                <a:solidFill>
                  <a:schemeClr val="lt1"/>
                </a:solidFill>
              </a:ln>
              <a:effectLst/>
            </c:spPr>
          </c:dPt>
          <c:dPt>
            <c:idx val="1"/>
            <c:bubble3D val="0"/>
            <c:spPr>
              <a:solidFill>
                <a:srgbClr val="7030A0"/>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2">
                  <a:lumMod val="60000"/>
                  <a:lumOff val="40000"/>
                </a:schemeClr>
              </a:solidFill>
              <a:ln w="19050">
                <a:solidFill>
                  <a:schemeClr val="lt1"/>
                </a:solidFill>
              </a:ln>
              <a:effectLst/>
            </c:spPr>
          </c:dPt>
          <c:dLbls>
            <c:dLbl>
              <c:idx val="0"/>
              <c:layout>
                <c:manualLayout>
                  <c:x val="-8.2345982369694433E-3"/>
                  <c:y val="1.304534849810440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080482892141407E-3"/>
                  <c:y val="-5.761628754738990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'Budżet 2016'!$K$4:$K$7</c:f>
              <c:strCache>
                <c:ptCount val="4"/>
                <c:pt idx="0">
                  <c:v>Zasiłki dla osób bezrobotnych</c:v>
                </c:pt>
                <c:pt idx="1">
                  <c:v>Dodatki aktywizacyjne</c:v>
                </c:pt>
                <c:pt idx="2">
                  <c:v>Programy na rzecz rynku pracy</c:v>
                </c:pt>
                <c:pt idx="3">
                  <c:v>Inne</c:v>
                </c:pt>
              </c:strCache>
            </c:strRef>
          </c:cat>
          <c:val>
            <c:numRef>
              <c:f>'Budżet 2016'!$L$4:$L$7</c:f>
              <c:numCache>
                <c:formatCode>0.0%</c:formatCode>
                <c:ptCount val="4"/>
                <c:pt idx="0">
                  <c:v>0.35173756881302076</c:v>
                </c:pt>
                <c:pt idx="1">
                  <c:v>1.9274051992534666E-2</c:v>
                </c:pt>
                <c:pt idx="2">
                  <c:v>0.60243690983091958</c:v>
                </c:pt>
                <c:pt idx="3">
                  <c:v>2.655146936352493E-2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1377844596348547E-2"/>
          <c:y val="0.85499532897370889"/>
          <c:w val="0.96121866978166193"/>
          <c:h val="0.111106365941545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showLegendKey val="0"/>
              <c:showVal val="1"/>
              <c:showCatName val="0"/>
              <c:showSerName val="0"/>
              <c:showPercent val="0"/>
              <c:showBubbleSize val="0"/>
              <c:extLst>
                <c:ext xmlns:c15="http://schemas.microsoft.com/office/drawing/2012/chart" uri="{CE6537A1-D6FC-4f65-9D91-7224C49458BB}">
                  <c15:layout/>
                </c:ext>
              </c:extLst>
            </c:dLbl>
            <c:dLbl>
              <c:idx val="1"/>
              <c:layout/>
              <c:showLegendKey val="0"/>
              <c:showVal val="1"/>
              <c:showCatName val="0"/>
              <c:showSerName val="0"/>
              <c:showPercent val="0"/>
              <c:showBubbleSize val="0"/>
              <c:extLst>
                <c:ext xmlns:c15="http://schemas.microsoft.com/office/drawing/2012/chart" uri="{CE6537A1-D6FC-4f65-9D91-7224C49458BB}">
                  <c15:layout/>
                </c:ext>
              </c:extLst>
            </c:dLbl>
            <c:dLbl>
              <c:idx val="2"/>
              <c:layout/>
              <c:showLegendKey val="0"/>
              <c:showVal val="1"/>
              <c:showCatName val="0"/>
              <c:showSerName val="0"/>
              <c:showPercent val="0"/>
              <c:showBubbleSize val="0"/>
              <c:extLst>
                <c:ext xmlns:c15="http://schemas.microsoft.com/office/drawing/2012/chart" uri="{CE6537A1-D6FC-4f65-9D91-7224C49458BB}">
                  <c15:layout/>
                </c:ext>
              </c:extLst>
            </c:dLbl>
            <c:dLbl>
              <c:idx val="3"/>
              <c:layout/>
              <c:showLegendKey val="0"/>
              <c:showVal val="1"/>
              <c:showCatName val="0"/>
              <c:showSerName val="0"/>
              <c:showPercent val="0"/>
              <c:showBubbleSize val="0"/>
              <c:extLst>
                <c:ext xmlns:c15="http://schemas.microsoft.com/office/drawing/2012/chart" uri="{CE6537A1-D6FC-4f65-9D91-7224C49458BB}">
                  <c15:layout/>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s>
          <c:cat>
            <c:strRef>
              <c:f>'Budżet 2016'!$K$74:$K$77</c:f>
              <c:strCache>
                <c:ptCount val="4"/>
                <c:pt idx="0">
                  <c:v>podstawowy</c:v>
                </c:pt>
                <c:pt idx="1">
                  <c:v>obnizony</c:v>
                </c:pt>
                <c:pt idx="2">
                  <c:v>podwyższony</c:v>
                </c:pt>
                <c:pt idx="3">
                  <c:v>skladki na ubezp. społ.</c:v>
                </c:pt>
              </c:strCache>
            </c:strRef>
          </c:cat>
          <c:val>
            <c:numRef>
              <c:f>'Budżet 2016'!$L$74:$L$77</c:f>
              <c:numCache>
                <c:formatCode>#\ ##0.0;[Red]#\ ##0.0</c:formatCode>
                <c:ptCount val="4"/>
                <c:pt idx="0">
                  <c:v>3030.1</c:v>
                </c:pt>
                <c:pt idx="1">
                  <c:v>1578.5</c:v>
                </c:pt>
                <c:pt idx="2">
                  <c:v>1841.3</c:v>
                </c:pt>
                <c:pt idx="3">
                  <c:v>1786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492497812773403"/>
          <c:y val="4.8945881440985682E-2"/>
          <c:w val="0.60475021872265966"/>
          <c:h val="0.88840930889350966"/>
        </c:manualLayout>
      </c:layout>
      <c:barChart>
        <c:barDir val="bar"/>
        <c:grouping val="clustered"/>
        <c:varyColors val="0"/>
        <c:ser>
          <c:idx val="0"/>
          <c:order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c:spPr>
          <c:invertIfNegative val="0"/>
          <c:dLbls>
            <c:spPr>
              <a:noFill/>
              <a:ln w="25400">
                <a:noFill/>
              </a:ln>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Arkusz2!$G$2:$G$32</c:f>
              <c:strCache>
                <c:ptCount val="31"/>
                <c:pt idx="0">
                  <c:v>koordynator rodzinnej pieczy zastępczej</c:v>
                </c:pt>
                <c:pt idx="1">
                  <c:v>mechanik maszyn roln.</c:v>
                </c:pt>
                <c:pt idx="2">
                  <c:v>księgowa, pomoc ksiegowej</c:v>
                </c:pt>
                <c:pt idx="3">
                  <c:v>pracownik biurowy</c:v>
                </c:pt>
                <c:pt idx="4">
                  <c:v>kucharz, pomoc kuchenna</c:v>
                </c:pt>
                <c:pt idx="5">
                  <c:v>ślusarz</c:v>
                </c:pt>
                <c:pt idx="6">
                  <c:v>fizykoterapeuta</c:v>
                </c:pt>
                <c:pt idx="7">
                  <c:v>sprzedawca</c:v>
                </c:pt>
                <c:pt idx="8">
                  <c:v>asystent, pomoc nauczyciela</c:v>
                </c:pt>
                <c:pt idx="9">
                  <c:v>agent ubezpieczeniowy</c:v>
                </c:pt>
                <c:pt idx="10">
                  <c:v>dostawca pizzy</c:v>
                </c:pt>
                <c:pt idx="11">
                  <c:v>kierowcy samoch, ciągnika</c:v>
                </c:pt>
                <c:pt idx="12">
                  <c:v>kelner</c:v>
                </c:pt>
                <c:pt idx="13">
                  <c:v>prac. gospod.robotnik budow.</c:v>
                </c:pt>
                <c:pt idx="14">
                  <c:v>magazynier -sprzedawca</c:v>
                </c:pt>
                <c:pt idx="15">
                  <c:v>serwisant</c:v>
                </c:pt>
                <c:pt idx="16">
                  <c:v>żałobnik</c:v>
                </c:pt>
                <c:pt idx="17">
                  <c:v>spedytor</c:v>
                </c:pt>
                <c:pt idx="18">
                  <c:v>diedetyk</c:v>
                </c:pt>
                <c:pt idx="19">
                  <c:v>pilarz</c:v>
                </c:pt>
                <c:pt idx="20">
                  <c:v>piekarz</c:v>
                </c:pt>
                <c:pt idx="21">
                  <c:v>stylista paznokci</c:v>
                </c:pt>
                <c:pt idx="22">
                  <c:v>technik farmacji</c:v>
                </c:pt>
                <c:pt idx="23">
                  <c:v>opiekun</c:v>
                </c:pt>
                <c:pt idx="24">
                  <c:v>glazurnik</c:v>
                </c:pt>
                <c:pt idx="25">
                  <c:v>brukarz</c:v>
                </c:pt>
                <c:pt idx="26">
                  <c:v>fryzjer</c:v>
                </c:pt>
                <c:pt idx="27">
                  <c:v>operator sprzetu, monter urzadzeń </c:v>
                </c:pt>
                <c:pt idx="28">
                  <c:v>kosmetyczka</c:v>
                </c:pt>
                <c:pt idx="29">
                  <c:v>asystentka stomatologiczna</c:v>
                </c:pt>
                <c:pt idx="30">
                  <c:v>przedstwieciel handlowy</c:v>
                </c:pt>
              </c:strCache>
            </c:strRef>
          </c:cat>
          <c:val>
            <c:numRef>
              <c:f>Arkusz2!$H$2:$H$32</c:f>
              <c:numCache>
                <c:formatCode>General</c:formatCode>
                <c:ptCount val="31"/>
                <c:pt idx="0">
                  <c:v>1</c:v>
                </c:pt>
                <c:pt idx="1">
                  <c:v>8</c:v>
                </c:pt>
                <c:pt idx="2">
                  <c:v>8</c:v>
                </c:pt>
                <c:pt idx="3">
                  <c:v>28</c:v>
                </c:pt>
                <c:pt idx="4">
                  <c:v>9</c:v>
                </c:pt>
                <c:pt idx="5">
                  <c:v>8</c:v>
                </c:pt>
                <c:pt idx="6">
                  <c:v>2</c:v>
                </c:pt>
                <c:pt idx="7">
                  <c:v>44</c:v>
                </c:pt>
                <c:pt idx="8">
                  <c:v>8</c:v>
                </c:pt>
                <c:pt idx="9">
                  <c:v>6</c:v>
                </c:pt>
                <c:pt idx="10">
                  <c:v>6</c:v>
                </c:pt>
                <c:pt idx="11">
                  <c:v>27</c:v>
                </c:pt>
                <c:pt idx="12">
                  <c:v>7</c:v>
                </c:pt>
                <c:pt idx="13">
                  <c:v>21</c:v>
                </c:pt>
                <c:pt idx="14">
                  <c:v>9</c:v>
                </c:pt>
                <c:pt idx="15">
                  <c:v>5</c:v>
                </c:pt>
                <c:pt idx="16">
                  <c:v>1</c:v>
                </c:pt>
                <c:pt idx="17">
                  <c:v>2</c:v>
                </c:pt>
                <c:pt idx="18">
                  <c:v>2</c:v>
                </c:pt>
                <c:pt idx="19">
                  <c:v>3</c:v>
                </c:pt>
                <c:pt idx="20">
                  <c:v>1</c:v>
                </c:pt>
                <c:pt idx="21">
                  <c:v>1</c:v>
                </c:pt>
                <c:pt idx="22">
                  <c:v>3</c:v>
                </c:pt>
                <c:pt idx="23">
                  <c:v>3</c:v>
                </c:pt>
                <c:pt idx="24">
                  <c:v>1</c:v>
                </c:pt>
                <c:pt idx="25">
                  <c:v>1</c:v>
                </c:pt>
                <c:pt idx="26">
                  <c:v>1</c:v>
                </c:pt>
                <c:pt idx="27">
                  <c:v>3</c:v>
                </c:pt>
                <c:pt idx="28">
                  <c:v>1</c:v>
                </c:pt>
                <c:pt idx="29">
                  <c:v>1</c:v>
                </c:pt>
                <c:pt idx="30">
                  <c:v>2</c:v>
                </c:pt>
              </c:numCache>
            </c:numRef>
          </c:val>
        </c:ser>
        <c:dLbls>
          <c:showLegendKey val="0"/>
          <c:showVal val="0"/>
          <c:showCatName val="0"/>
          <c:showSerName val="0"/>
          <c:showPercent val="0"/>
          <c:showBubbleSize val="0"/>
        </c:dLbls>
        <c:gapWidth val="182"/>
        <c:axId val="163656552"/>
        <c:axId val="163656944"/>
      </c:barChart>
      <c:catAx>
        <c:axId val="163656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3656944"/>
        <c:crosses val="autoZero"/>
        <c:auto val="1"/>
        <c:lblAlgn val="ctr"/>
        <c:lblOffset val="100"/>
        <c:noMultiLvlLbl val="0"/>
      </c:catAx>
      <c:valAx>
        <c:axId val="163656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365655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338713910761154"/>
          <c:y val="6.4814814814814811E-2"/>
          <c:w val="0.76061286089238844"/>
          <c:h val="0.8416746864975212"/>
        </c:manualLayout>
      </c:layout>
      <c:barChart>
        <c:barDir val="bar"/>
        <c:grouping val="clustered"/>
        <c:varyColors val="0"/>
        <c:ser>
          <c:idx val="0"/>
          <c:order val="0"/>
          <c:spPr>
            <a:solidFill>
              <a:srgbClr val="008000"/>
            </a:solidFill>
            <a:ln>
              <a:noFill/>
            </a:ln>
            <a:effectLst/>
          </c:spPr>
          <c:invertIfNegative val="0"/>
          <c:dPt>
            <c:idx val="0"/>
            <c:invertIfNegative val="0"/>
            <c:bubble3D val="0"/>
            <c:spPr>
              <a:solidFill>
                <a:schemeClr val="tx2">
                  <a:lumMod val="40000"/>
                  <a:lumOff val="60000"/>
                </a:schemeClr>
              </a:solidFill>
              <a:ln>
                <a:noFill/>
              </a:ln>
              <a:effectLst/>
            </c:spPr>
          </c:dPt>
          <c:dPt>
            <c:idx val="1"/>
            <c:invertIfNegative val="0"/>
            <c:bubble3D val="0"/>
            <c:spPr>
              <a:solidFill>
                <a:schemeClr val="accent2">
                  <a:lumMod val="40000"/>
                  <a:lumOff val="60000"/>
                </a:schemeClr>
              </a:solidFill>
              <a:ln>
                <a:noFill/>
              </a:ln>
              <a:effectLst/>
            </c:spPr>
          </c:dPt>
          <c:dPt>
            <c:idx val="2"/>
            <c:invertIfNegative val="0"/>
            <c:bubble3D val="0"/>
            <c:spPr>
              <a:solidFill>
                <a:srgbClr val="92D050"/>
              </a:solidFill>
              <a:ln>
                <a:noFill/>
              </a:ln>
              <a:effectLst/>
            </c:spPr>
          </c:dPt>
          <c:dPt>
            <c:idx val="3"/>
            <c:invertIfNegative val="0"/>
            <c:bubble3D val="0"/>
            <c:spPr>
              <a:solidFill>
                <a:schemeClr val="accent4">
                  <a:lumMod val="40000"/>
                  <a:lumOff val="60000"/>
                </a:schemeClr>
              </a:solidFill>
              <a:ln>
                <a:noFill/>
              </a:ln>
              <a:effectLst/>
            </c:spPr>
          </c:dPt>
          <c:dPt>
            <c:idx val="4"/>
            <c:invertIfNegative val="0"/>
            <c:bubble3D val="0"/>
            <c:spPr>
              <a:solidFill>
                <a:srgbClr val="FFFF00"/>
              </a:solidFill>
              <a:ln>
                <a:noFill/>
              </a:ln>
              <a:effectLst/>
            </c:spPr>
          </c:dPt>
          <c:dPt>
            <c:idx val="5"/>
            <c:invertIfNegative val="0"/>
            <c:bubble3D val="0"/>
            <c:spPr>
              <a:solidFill>
                <a:schemeClr val="accent6"/>
              </a:solidFill>
              <a:ln>
                <a:noFill/>
              </a:ln>
              <a:effectLst/>
            </c:spPr>
          </c:dPt>
          <c:dPt>
            <c:idx val="6"/>
            <c:invertIfNegative val="0"/>
            <c:bubble3D val="0"/>
            <c:spPr>
              <a:solidFill>
                <a:schemeClr val="bg1">
                  <a:lumMod val="50000"/>
                </a:schemeClr>
              </a:solidFill>
              <a:ln>
                <a:noFill/>
              </a:ln>
              <a:effectLst/>
            </c:spPr>
          </c:dPt>
          <c:dPt>
            <c:idx val="7"/>
            <c:invertIfNegative val="0"/>
            <c:bubble3D val="0"/>
            <c:spPr>
              <a:solidFill>
                <a:schemeClr val="tx2">
                  <a:lumMod val="20000"/>
                  <a:lumOff val="80000"/>
                </a:schemeClr>
              </a:solidFill>
              <a:ln>
                <a:noFill/>
              </a:ln>
              <a:effectLst/>
            </c:spPr>
          </c:dPt>
          <c:dPt>
            <c:idx val="8"/>
            <c:invertIfNegative val="0"/>
            <c:bubble3D val="0"/>
            <c:spPr>
              <a:solidFill>
                <a:schemeClr val="accent4">
                  <a:lumMod val="75000"/>
                </a:schemeClr>
              </a:solidFill>
              <a:ln>
                <a:noFill/>
              </a:ln>
              <a:effectLst/>
            </c:spPr>
          </c:dPt>
          <c:dPt>
            <c:idx val="9"/>
            <c:invertIfNegative val="0"/>
            <c:bubble3D val="0"/>
            <c:spPr>
              <a:solidFill>
                <a:schemeClr val="accent2"/>
              </a:solidFill>
              <a:ln>
                <a:noFill/>
              </a:ln>
              <a:effectLst/>
            </c:spPr>
          </c:dPt>
          <c:dPt>
            <c:idx val="10"/>
            <c:invertIfNegative val="0"/>
            <c:bubble3D val="0"/>
            <c:spPr>
              <a:solidFill>
                <a:schemeClr val="bg2">
                  <a:lumMod val="90000"/>
                </a:schemeClr>
              </a:solidFill>
              <a:ln>
                <a:noFill/>
              </a:ln>
              <a:effectLst/>
            </c:spPr>
          </c:dPt>
          <c:dPt>
            <c:idx val="11"/>
            <c:invertIfNegative val="0"/>
            <c:bubble3D val="0"/>
            <c:spPr>
              <a:solidFill>
                <a:schemeClr val="accent5">
                  <a:lumMod val="75000"/>
                </a:schemeClr>
              </a:solidFill>
              <a:ln>
                <a:noFill/>
              </a:ln>
              <a:effectLst/>
            </c:spPr>
          </c:dPt>
          <c:dPt>
            <c:idx val="12"/>
            <c:invertIfNegative val="0"/>
            <c:bubble3D val="0"/>
            <c:spPr>
              <a:solidFill>
                <a:schemeClr val="tx1">
                  <a:lumMod val="50000"/>
                  <a:lumOff val="50000"/>
                </a:schemeClr>
              </a:solidFill>
              <a:ln>
                <a:noFill/>
              </a:ln>
              <a:effectLst/>
            </c:spPr>
          </c:dPt>
          <c:dPt>
            <c:idx val="13"/>
            <c:invertIfNegative val="0"/>
            <c:bubble3D val="0"/>
            <c:spPr>
              <a:solidFill>
                <a:srgbClr val="00B0F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Wykształcenie!$F$63:$F$76</c:f>
              <c:strCache>
                <c:ptCount val="14"/>
                <c:pt idx="0">
                  <c:v>Gdańsk</c:v>
                </c:pt>
                <c:pt idx="1">
                  <c:v>Warszawa</c:v>
                </c:pt>
                <c:pt idx="2">
                  <c:v>Olsztyn</c:v>
                </c:pt>
                <c:pt idx="3">
                  <c:v>Łódż</c:v>
                </c:pt>
                <c:pt idx="4">
                  <c:v>Toruń</c:v>
                </c:pt>
                <c:pt idx="5">
                  <c:v>Gdynia</c:v>
                </c:pt>
                <c:pt idx="6">
                  <c:v>Ełk</c:v>
                </c:pt>
                <c:pt idx="7">
                  <c:v>Braniewo</c:v>
                </c:pt>
                <c:pt idx="8">
                  <c:v> Elbląg</c:v>
                </c:pt>
                <c:pt idx="9">
                  <c:v>Chojnice</c:v>
                </c:pt>
                <c:pt idx="10">
                  <c:v>Morąg</c:v>
                </c:pt>
                <c:pt idx="11">
                  <c:v>Pasłęk</c:v>
                </c:pt>
                <c:pt idx="12">
                  <c:v>Rybnik</c:v>
                </c:pt>
                <c:pt idx="13">
                  <c:v>Władysławowo</c:v>
                </c:pt>
              </c:strCache>
            </c:strRef>
          </c:cat>
          <c:val>
            <c:numRef>
              <c:f>Wykształcenie!$G$63:$G$76</c:f>
              <c:numCache>
                <c:formatCode>General</c:formatCode>
                <c:ptCount val="14"/>
                <c:pt idx="0">
                  <c:v>18</c:v>
                </c:pt>
                <c:pt idx="1">
                  <c:v>9</c:v>
                </c:pt>
                <c:pt idx="2">
                  <c:v>12</c:v>
                </c:pt>
                <c:pt idx="3">
                  <c:v>2</c:v>
                </c:pt>
                <c:pt idx="4">
                  <c:v>1</c:v>
                </c:pt>
                <c:pt idx="5">
                  <c:v>5</c:v>
                </c:pt>
                <c:pt idx="6">
                  <c:v>1</c:v>
                </c:pt>
                <c:pt idx="7">
                  <c:v>2</c:v>
                </c:pt>
                <c:pt idx="8">
                  <c:v>2</c:v>
                </c:pt>
                <c:pt idx="9">
                  <c:v>1</c:v>
                </c:pt>
                <c:pt idx="10">
                  <c:v>2</c:v>
                </c:pt>
                <c:pt idx="11">
                  <c:v>1</c:v>
                </c:pt>
                <c:pt idx="12">
                  <c:v>1</c:v>
                </c:pt>
                <c:pt idx="13">
                  <c:v>1</c:v>
                </c:pt>
              </c:numCache>
            </c:numRef>
          </c:val>
        </c:ser>
        <c:dLbls>
          <c:showLegendKey val="0"/>
          <c:showVal val="0"/>
          <c:showCatName val="0"/>
          <c:showSerName val="0"/>
          <c:showPercent val="0"/>
          <c:showBubbleSize val="0"/>
        </c:dLbls>
        <c:gapWidth val="182"/>
        <c:axId val="163657336"/>
        <c:axId val="280236648"/>
      </c:barChart>
      <c:catAx>
        <c:axId val="163657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280236648"/>
        <c:crosses val="autoZero"/>
        <c:auto val="1"/>
        <c:lblAlgn val="ctr"/>
        <c:lblOffset val="100"/>
        <c:noMultiLvlLbl val="0"/>
      </c:catAx>
      <c:valAx>
        <c:axId val="2802366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3657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FFFF00"/>
              </a:solidFill>
              <a:ln w="19050">
                <a:solidFill>
                  <a:srgbClr val="FFFF00"/>
                </a:solidFill>
              </a:ln>
              <a:effectLst/>
            </c:spPr>
          </c:dPt>
          <c:dPt>
            <c:idx val="1"/>
            <c:bubble3D val="0"/>
            <c:spPr>
              <a:solidFill>
                <a:schemeClr val="accent2"/>
              </a:solidFill>
              <a:ln w="19050">
                <a:solidFill>
                  <a:schemeClr val="lt1"/>
                </a:solidFill>
              </a:ln>
              <a:effectLst/>
            </c:spPr>
          </c:dPt>
          <c:dPt>
            <c:idx val="2"/>
            <c:bubble3D val="0"/>
            <c:spPr>
              <a:solidFill>
                <a:srgbClr val="92D050"/>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6.4090113735784044E-3"/>
                  <c:y val="9.371500437445319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4231189851268591E-2"/>
                  <c:y val="-6.515857392825905E-2"/>
                </c:manualLayout>
              </c:layout>
              <c:showLegendKey val="0"/>
              <c:showVal val="1"/>
              <c:showCatName val="0"/>
              <c:showSerName val="0"/>
              <c:showPercent val="0"/>
              <c:showBubbleSize val="0"/>
              <c:extLst>
                <c:ext xmlns:c15="http://schemas.microsoft.com/office/drawing/2012/chart" uri="{CE6537A1-D6FC-4f65-9D91-7224C49458BB}">
                  <c15:layout/>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Wykształcenie!$C$63:$C$67</c:f>
              <c:strCache>
                <c:ptCount val="5"/>
                <c:pt idx="0">
                  <c:v>gimnazjalne</c:v>
                </c:pt>
                <c:pt idx="1">
                  <c:v>średnie</c:v>
                </c:pt>
                <c:pt idx="2">
                  <c:v>zasadniczne zawodowe</c:v>
                </c:pt>
                <c:pt idx="3">
                  <c:v>policealne</c:v>
                </c:pt>
                <c:pt idx="4">
                  <c:v>wyższe</c:v>
                </c:pt>
              </c:strCache>
            </c:strRef>
          </c:cat>
          <c:val>
            <c:numRef>
              <c:f>Wykształcenie!$D$63:$D$67</c:f>
              <c:numCache>
                <c:formatCode>General</c:formatCode>
                <c:ptCount val="5"/>
                <c:pt idx="0">
                  <c:v>1</c:v>
                </c:pt>
                <c:pt idx="1">
                  <c:v>29</c:v>
                </c:pt>
                <c:pt idx="2">
                  <c:v>4</c:v>
                </c:pt>
                <c:pt idx="3">
                  <c:v>1</c:v>
                </c:pt>
                <c:pt idx="4">
                  <c:v>23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9.7850130533149615E-2"/>
          <c:y val="6.3218390804597707E-2"/>
          <c:w val="0.84669174264006175"/>
          <c:h val="0.80345823151416418"/>
        </c:manualLayout>
      </c:layout>
      <c:barChart>
        <c:barDir val="bar"/>
        <c:grouping val="clustered"/>
        <c:varyColors val="0"/>
        <c:ser>
          <c:idx val="0"/>
          <c:order val="0"/>
          <c:spPr>
            <a:solidFill>
              <a:srgbClr val="984807"/>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rgbClr val="984807"/>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invertIfNegative val="0"/>
            <c:bubble3D val="0"/>
            <c:spPr>
              <a:solidFill>
                <a:srgbClr val="984807"/>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invertIfNegative val="0"/>
            <c:bubble3D val="0"/>
            <c:spPr>
              <a:solidFill>
                <a:srgbClr val="984807"/>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invertIfNegative val="0"/>
            <c:bubble3D val="0"/>
            <c:spPr>
              <a:solidFill>
                <a:srgbClr val="984807"/>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invertIfNegative val="0"/>
            <c:bubble3D val="0"/>
            <c:spPr>
              <a:solidFill>
                <a:srgbClr val="984807"/>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1.1218319825035379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1218319825035379E-2"/>
                  <c:y val="-1.0536276751464822E-1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4992924224881944E-3"/>
                  <c:y val="-5.747126436781662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8.6453106908529528E-3"/>
                  <c:y val="-5.7471264367816091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6364338093400044E-2"/>
                  <c:y val="5.7471264367815961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budżet!$A$6:$A$10</c:f>
              <c:strCache>
                <c:ptCount val="5"/>
                <c:pt idx="0">
                  <c:v>2012 r.</c:v>
                </c:pt>
                <c:pt idx="1">
                  <c:v>2013 r.</c:v>
                </c:pt>
                <c:pt idx="2">
                  <c:v>2014 r.</c:v>
                </c:pt>
                <c:pt idx="3">
                  <c:v>2015 r.</c:v>
                </c:pt>
                <c:pt idx="4">
                  <c:v>2016 r.</c:v>
                </c:pt>
              </c:strCache>
            </c:strRef>
          </c:cat>
          <c:val>
            <c:numRef>
              <c:f>budżet!$B$6:$B$10</c:f>
              <c:numCache>
                <c:formatCode>#\ ##0.0;[Red]#\ ##0.0</c:formatCode>
                <c:ptCount val="5"/>
                <c:pt idx="0">
                  <c:v>10187</c:v>
                </c:pt>
                <c:pt idx="1">
                  <c:v>11358.6</c:v>
                </c:pt>
                <c:pt idx="2">
                  <c:v>13285.9</c:v>
                </c:pt>
                <c:pt idx="3">
                  <c:v>13592.4</c:v>
                </c:pt>
                <c:pt idx="4">
                  <c:v>13953.3</c:v>
                </c:pt>
              </c:numCache>
            </c:numRef>
          </c:val>
        </c:ser>
        <c:dLbls>
          <c:dLblPos val="inEnd"/>
          <c:showLegendKey val="0"/>
          <c:showVal val="1"/>
          <c:showCatName val="0"/>
          <c:showSerName val="0"/>
          <c:showPercent val="0"/>
          <c:showBubbleSize val="0"/>
        </c:dLbls>
        <c:gapWidth val="115"/>
        <c:overlap val="-20"/>
        <c:axId val="280237824"/>
        <c:axId val="280238216"/>
      </c:barChart>
      <c:catAx>
        <c:axId val="280237824"/>
        <c:scaling>
          <c:orientation val="minMax"/>
        </c:scaling>
        <c:delete val="0"/>
        <c:axPos val="l"/>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0238216"/>
        <c:crosses val="autoZero"/>
        <c:auto val="1"/>
        <c:lblAlgn val="ctr"/>
        <c:lblOffset val="100"/>
        <c:noMultiLvlLbl val="0"/>
      </c:catAx>
      <c:valAx>
        <c:axId val="280238216"/>
        <c:scaling>
          <c:orientation val="minMax"/>
        </c:scaling>
        <c:delete val="0"/>
        <c:axPos val="b"/>
        <c:majorGridlines>
          <c:spPr>
            <a:ln w="9525" cap="flat" cmpd="sng" algn="ctr">
              <a:solidFill>
                <a:schemeClr val="tx1">
                  <a:lumMod val="15000"/>
                  <a:lumOff val="85000"/>
                </a:schemeClr>
              </a:solidFill>
              <a:round/>
            </a:ln>
            <a:effectLst/>
          </c:spPr>
        </c:majorGridlines>
        <c:numFmt formatCode="#\ ##0.0;[Red]#\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0237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budżet!$B$22</c:f>
              <c:strCache>
                <c:ptCount val="1"/>
                <c:pt idx="0">
                  <c:v>Fundusz Pracy</c:v>
                </c:pt>
              </c:strCache>
            </c:strRef>
          </c:tx>
          <c:spPr>
            <a:solidFill>
              <a:srgbClr val="008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solidFill>
                        <a:schemeClr val="bg1"/>
                      </a:solidFill>
                    </a:ln>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budżet!$A$23:$A$27</c:f>
              <c:strCache>
                <c:ptCount val="5"/>
                <c:pt idx="0">
                  <c:v>2012 r.</c:v>
                </c:pt>
                <c:pt idx="1">
                  <c:v>2013 r.</c:v>
                </c:pt>
                <c:pt idx="2">
                  <c:v>2014 r.</c:v>
                </c:pt>
                <c:pt idx="3">
                  <c:v>2015 r.</c:v>
                </c:pt>
                <c:pt idx="4">
                  <c:v>2016 r.</c:v>
                </c:pt>
              </c:strCache>
            </c:strRef>
          </c:cat>
          <c:val>
            <c:numRef>
              <c:f>budżet!$B$23:$B$27</c:f>
              <c:numCache>
                <c:formatCode>#\ ##0.0;[Red]#\ ##0.0</c:formatCode>
                <c:ptCount val="5"/>
                <c:pt idx="0">
                  <c:v>4282</c:v>
                </c:pt>
                <c:pt idx="1">
                  <c:v>4964.3</c:v>
                </c:pt>
                <c:pt idx="2">
                  <c:v>3106.4</c:v>
                </c:pt>
                <c:pt idx="3">
                  <c:v>6209.8</c:v>
                </c:pt>
                <c:pt idx="4">
                  <c:v>4589.1000000000004</c:v>
                </c:pt>
              </c:numCache>
            </c:numRef>
          </c:val>
        </c:ser>
        <c:ser>
          <c:idx val="1"/>
          <c:order val="1"/>
          <c:tx>
            <c:strRef>
              <c:f>budżet!$C$22</c:f>
              <c:strCache>
                <c:ptCount val="1"/>
                <c:pt idx="0">
                  <c:v>Praca dla młodych</c:v>
                </c:pt>
              </c:strCache>
            </c:strRef>
          </c:tx>
          <c:spPr>
            <a:solidFill>
              <a:schemeClr val="accent6"/>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solidFill>
                        <a:schemeClr val="bg1"/>
                      </a:solidFill>
                    </a:ln>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budżet!$A$23:$A$27</c:f>
              <c:strCache>
                <c:ptCount val="5"/>
                <c:pt idx="0">
                  <c:v>2012 r.</c:v>
                </c:pt>
                <c:pt idx="1">
                  <c:v>2013 r.</c:v>
                </c:pt>
                <c:pt idx="2">
                  <c:v>2014 r.</c:v>
                </c:pt>
                <c:pt idx="3">
                  <c:v>2015 r.</c:v>
                </c:pt>
                <c:pt idx="4">
                  <c:v>2016 r.</c:v>
                </c:pt>
              </c:strCache>
            </c:strRef>
          </c:cat>
          <c:val>
            <c:numRef>
              <c:f>budżet!$C$23:$C$27</c:f>
              <c:numCache>
                <c:formatCode>#\ ##0.0;[Red]#\ ##0.0</c:formatCode>
                <c:ptCount val="5"/>
                <c:pt idx="0">
                  <c:v>0</c:v>
                </c:pt>
                <c:pt idx="1">
                  <c:v>0</c:v>
                </c:pt>
                <c:pt idx="2">
                  <c:v>0</c:v>
                </c:pt>
                <c:pt idx="3">
                  <c:v>0</c:v>
                </c:pt>
                <c:pt idx="4">
                  <c:v>2075.6</c:v>
                </c:pt>
              </c:numCache>
            </c:numRef>
          </c:val>
        </c:ser>
        <c:ser>
          <c:idx val="2"/>
          <c:order val="2"/>
          <c:tx>
            <c:strRef>
              <c:f>budżet!$D$22</c:f>
              <c:strCache>
                <c:ptCount val="1"/>
                <c:pt idx="0">
                  <c:v>Europejski Fundusz Społeczny</c:v>
                </c:pt>
              </c:strCache>
            </c:strRef>
          </c:tx>
          <c:spPr>
            <a:solidFill>
              <a:srgbClr val="0000FF"/>
            </a:solidFill>
            <a:ln>
              <a:noFill/>
            </a:ln>
            <a:effectLst/>
          </c:spPr>
          <c:invertIfNegative val="0"/>
          <c:dLbls>
            <c:dLbl>
              <c:idx val="0"/>
              <c:layout/>
              <c:showLegendKey val="0"/>
              <c:showVal val="1"/>
              <c:showCatName val="0"/>
              <c:showSerName val="0"/>
              <c:showPercent val="0"/>
              <c:showBubbleSize val="0"/>
              <c:extLst>
                <c:ext xmlns:c15="http://schemas.microsoft.com/office/drawing/2012/chart" uri="{CE6537A1-D6FC-4f65-9D91-7224C49458BB}">
                  <c15:layout/>
                </c:ext>
              </c:extLst>
            </c:dLbl>
            <c:dLbl>
              <c:idx val="1"/>
              <c:layout/>
              <c:showLegendKey val="0"/>
              <c:showVal val="1"/>
              <c:showCatName val="0"/>
              <c:showSerName val="0"/>
              <c:showPercent val="0"/>
              <c:showBubbleSize val="0"/>
              <c:extLst>
                <c:ext xmlns:c15="http://schemas.microsoft.com/office/drawing/2012/chart" uri="{CE6537A1-D6FC-4f65-9D91-7224C49458BB}">
                  <c15:layout/>
                </c:ext>
              </c:extLst>
            </c:dLbl>
            <c:dLbl>
              <c:idx val="2"/>
              <c:layout/>
              <c:showLegendKey val="0"/>
              <c:showVal val="1"/>
              <c:showCatName val="0"/>
              <c:showSerName val="0"/>
              <c:showPercent val="0"/>
              <c:showBubbleSize val="0"/>
              <c:extLst>
                <c:ext xmlns:c15="http://schemas.microsoft.com/office/drawing/2012/chart" uri="{CE6537A1-D6FC-4f65-9D91-7224C49458BB}">
                  <c15:layout/>
                </c:ext>
              </c:extLst>
            </c:dLbl>
            <c:dLbl>
              <c:idx val="3"/>
              <c:layout/>
              <c:showLegendKey val="0"/>
              <c:showVal val="1"/>
              <c:showCatName val="0"/>
              <c:showSerName val="0"/>
              <c:showPercent val="0"/>
              <c:showBubbleSize val="0"/>
              <c:extLst>
                <c:ext xmlns:c15="http://schemas.microsoft.com/office/drawing/2012/chart" uri="{CE6537A1-D6FC-4f65-9D91-7224C49458BB}">
                  <c15:layout/>
                </c:ext>
              </c:extLst>
            </c:dLbl>
            <c:dLbl>
              <c:idx val="4"/>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solidFill>
                        <a:schemeClr val="bg1"/>
                      </a:solidFill>
                    </a:ln>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budżet!$A$23:$A$27</c:f>
              <c:strCache>
                <c:ptCount val="5"/>
                <c:pt idx="0">
                  <c:v>2012 r.</c:v>
                </c:pt>
                <c:pt idx="1">
                  <c:v>2013 r.</c:v>
                </c:pt>
                <c:pt idx="2">
                  <c:v>2014 r.</c:v>
                </c:pt>
                <c:pt idx="3">
                  <c:v>2015 r.</c:v>
                </c:pt>
                <c:pt idx="4">
                  <c:v>2016 r.</c:v>
                </c:pt>
              </c:strCache>
            </c:strRef>
          </c:cat>
          <c:val>
            <c:numRef>
              <c:f>budżet!$D$23:$D$27</c:f>
              <c:numCache>
                <c:formatCode>#\ ##0.0;[Red]#\ ##0.0</c:formatCode>
                <c:ptCount val="5"/>
                <c:pt idx="0">
                  <c:v>2305.1999999999998</c:v>
                </c:pt>
                <c:pt idx="1">
                  <c:v>4469.8999999999996</c:v>
                </c:pt>
                <c:pt idx="2">
                  <c:v>7292.2</c:v>
                </c:pt>
                <c:pt idx="3">
                  <c:v>4659.7</c:v>
                </c:pt>
                <c:pt idx="4">
                  <c:v>4968.3</c:v>
                </c:pt>
              </c:numCache>
            </c:numRef>
          </c:val>
        </c:ser>
        <c:ser>
          <c:idx val="3"/>
          <c:order val="3"/>
          <c:tx>
            <c:strRef>
              <c:f>budżet!$E$22</c:f>
              <c:strCache>
                <c:ptCount val="1"/>
                <c:pt idx="0">
                  <c:v>Rezerwa Ministra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solidFill>
                        <a:schemeClr val="bg1"/>
                      </a:solidFill>
                    </a:ln>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budżet!$A$23:$A$27</c:f>
              <c:strCache>
                <c:ptCount val="5"/>
                <c:pt idx="0">
                  <c:v>2012 r.</c:v>
                </c:pt>
                <c:pt idx="1">
                  <c:v>2013 r.</c:v>
                </c:pt>
                <c:pt idx="2">
                  <c:v>2014 r.</c:v>
                </c:pt>
                <c:pt idx="3">
                  <c:v>2015 r.</c:v>
                </c:pt>
                <c:pt idx="4">
                  <c:v>2016 r.</c:v>
                </c:pt>
              </c:strCache>
            </c:strRef>
          </c:cat>
          <c:val>
            <c:numRef>
              <c:f>budżet!$E$23:$E$27</c:f>
              <c:numCache>
                <c:formatCode>#\ ##0.0;[Red]#\ ##0.0</c:formatCode>
                <c:ptCount val="5"/>
                <c:pt idx="0">
                  <c:v>3599.8</c:v>
                </c:pt>
                <c:pt idx="1">
                  <c:v>1924.4</c:v>
                </c:pt>
                <c:pt idx="2">
                  <c:v>2887.3</c:v>
                </c:pt>
                <c:pt idx="3">
                  <c:v>2722.9</c:v>
                </c:pt>
                <c:pt idx="4">
                  <c:v>2320.4</c:v>
                </c:pt>
              </c:numCache>
            </c:numRef>
          </c:val>
        </c:ser>
        <c:dLbls>
          <c:showLegendKey val="0"/>
          <c:showVal val="0"/>
          <c:showCatName val="0"/>
          <c:showSerName val="0"/>
          <c:showPercent val="0"/>
          <c:showBubbleSize val="0"/>
        </c:dLbls>
        <c:gapWidth val="150"/>
        <c:overlap val="100"/>
        <c:axId val="280239000"/>
        <c:axId val="280239392"/>
      </c:barChart>
      <c:catAx>
        <c:axId val="280239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0239392"/>
        <c:crosses val="autoZero"/>
        <c:auto val="1"/>
        <c:lblAlgn val="ctr"/>
        <c:lblOffset val="100"/>
        <c:noMultiLvlLbl val="0"/>
      </c:catAx>
      <c:valAx>
        <c:axId val="280239392"/>
        <c:scaling>
          <c:orientation val="minMax"/>
        </c:scaling>
        <c:delete val="0"/>
        <c:axPos val="b"/>
        <c:majorGridlines>
          <c:spPr>
            <a:ln w="9525" cap="flat" cmpd="sng" algn="ctr">
              <a:solidFill>
                <a:schemeClr val="tx1">
                  <a:lumMod val="15000"/>
                  <a:lumOff val="85000"/>
                </a:schemeClr>
              </a:solidFill>
              <a:round/>
            </a:ln>
            <a:effectLst/>
          </c:spPr>
        </c:majorGridlines>
        <c:numFmt formatCode="#\ ##0.0;[Red]#\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02390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8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solidFill>
                <a:schemeClr val="accent6"/>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solidFill>
                <a:srgbClr val="0000FF"/>
              </a:solidFill>
              <a:ln>
                <a:solidFill>
                  <a:schemeClr val="bg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showLegendKey val="0"/>
              <c:showVal val="1"/>
              <c:showCatName val="0"/>
              <c:showSerName val="0"/>
              <c:showPercent val="0"/>
              <c:showBubbleSize val="0"/>
              <c:extLst>
                <c:ext xmlns:c15="http://schemas.microsoft.com/office/drawing/2012/chart" uri="{CE6537A1-D6FC-4f65-9D91-7224C49458BB}">
                  <c15:layout/>
                </c:ext>
              </c:extLst>
            </c:dLbl>
            <c:dLbl>
              <c:idx val="1"/>
              <c:layout/>
              <c:showLegendKey val="0"/>
              <c:showVal val="1"/>
              <c:showCatName val="0"/>
              <c:showSerName val="0"/>
              <c:showPercent val="0"/>
              <c:showBubbleSize val="0"/>
              <c:extLst>
                <c:ext xmlns:c15="http://schemas.microsoft.com/office/drawing/2012/chart" uri="{CE6537A1-D6FC-4f65-9D91-7224C49458BB}">
                  <c15:layout/>
                </c:ext>
              </c:extLst>
            </c:dLbl>
            <c:dLbl>
              <c:idx val="2"/>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1487224811184315E-2"/>
                  <c:y val="0.14231590842811312"/>
                </c:manualLayout>
              </c:layout>
              <c:showLegendKey val="0"/>
              <c:showVal val="1"/>
              <c:showCatName val="0"/>
              <c:showSerName val="0"/>
              <c:showPercent val="0"/>
              <c:showBubbleSize val="0"/>
              <c:extLst>
                <c:ext xmlns:c15="http://schemas.microsoft.com/office/drawing/2012/chart" uri="{CE6537A1-D6FC-4f65-9D91-7224C49458BB}">
                  <c15:layout/>
                </c:ext>
              </c:extLst>
            </c:dLbl>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s>
          <c:cat>
            <c:strRef>
              <c:f>budżet!$D$53:$G$53</c:f>
              <c:strCache>
                <c:ptCount val="4"/>
                <c:pt idx="0">
                  <c:v>Fundusz Pracy</c:v>
                </c:pt>
                <c:pt idx="1">
                  <c:v>Praca dla młodych</c:v>
                </c:pt>
                <c:pt idx="2">
                  <c:v>Europejski Fundusz Społeczny</c:v>
                </c:pt>
                <c:pt idx="3">
                  <c:v>Rezerwa Ministra</c:v>
                </c:pt>
              </c:strCache>
            </c:strRef>
          </c:cat>
          <c:val>
            <c:numRef>
              <c:f>budżet!$D$54:$G$54</c:f>
              <c:numCache>
                <c:formatCode>0.0%</c:formatCode>
                <c:ptCount val="4"/>
                <c:pt idx="0">
                  <c:v>0.32888758295469206</c:v>
                </c:pt>
                <c:pt idx="1">
                  <c:v>0.14875227543107772</c:v>
                </c:pt>
                <c:pt idx="2">
                  <c:v>0.3560637550704488</c:v>
                </c:pt>
                <c:pt idx="3">
                  <c:v>0.16629638654378145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FF0000"/>
            </a:solidFill>
            <a:ln>
              <a:noFill/>
            </a:ln>
            <a:effectLst/>
          </c:spPr>
          <c:invertIfNegative val="0"/>
          <c:dLbls>
            <c:dLbl>
              <c:idx val="5"/>
              <c:layout>
                <c:manualLayout>
                  <c:x val="-1.2500000000000101E-2"/>
                  <c:y val="0"/>
                </c:manualLayout>
              </c:layout>
              <c:showLegendKey val="0"/>
              <c:showVal val="1"/>
              <c:showCatName val="0"/>
              <c:showSerName val="0"/>
              <c:showPercent val="0"/>
              <c:showBubbleSize val="0"/>
              <c:extLst>
                <c:ext xmlns:c15="http://schemas.microsoft.com/office/drawing/2012/chart" uri="{CE6537A1-D6FC-4f65-9D91-7224C49458BB}">
                  <c15:layout>
                    <c:manualLayout>
                      <c:w val="0.11555555555555555"/>
                      <c:h val="7.3240740740740745E-2"/>
                    </c:manualLayout>
                  </c15:layout>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'Bezr w woj. 2016'!$B$7:$B$11</c:f>
              <c:strCache>
                <c:ptCount val="5"/>
                <c:pt idx="0">
                  <c:v>2016 r.</c:v>
                </c:pt>
                <c:pt idx="1">
                  <c:v>2015 r.</c:v>
                </c:pt>
                <c:pt idx="2">
                  <c:v>2014 r.</c:v>
                </c:pt>
                <c:pt idx="3">
                  <c:v>2013 r.</c:v>
                </c:pt>
                <c:pt idx="4">
                  <c:v>2012 r.</c:v>
                </c:pt>
              </c:strCache>
            </c:strRef>
          </c:cat>
          <c:val>
            <c:numRef>
              <c:f>'Bezr w woj. 2016'!$C$7:$C$11</c:f>
              <c:numCache>
                <c:formatCode>#\ ##0;[Red]#\ ##0</c:formatCode>
                <c:ptCount val="5"/>
                <c:pt idx="0">
                  <c:v>73057</c:v>
                </c:pt>
                <c:pt idx="1">
                  <c:v>85510</c:v>
                </c:pt>
                <c:pt idx="2">
                  <c:v>98139</c:v>
                </c:pt>
                <c:pt idx="3">
                  <c:v>115873</c:v>
                </c:pt>
                <c:pt idx="4">
                  <c:v>113223</c:v>
                </c:pt>
              </c:numCache>
            </c:numRef>
          </c:val>
        </c:ser>
        <c:dLbls>
          <c:showLegendKey val="0"/>
          <c:showVal val="0"/>
          <c:showCatName val="0"/>
          <c:showSerName val="0"/>
          <c:showPercent val="0"/>
          <c:showBubbleSize val="0"/>
        </c:dLbls>
        <c:gapWidth val="182"/>
        <c:axId val="278728224"/>
        <c:axId val="277808024"/>
      </c:barChart>
      <c:catAx>
        <c:axId val="278728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77808024"/>
        <c:crosses val="autoZero"/>
        <c:auto val="1"/>
        <c:lblAlgn val="ctr"/>
        <c:lblOffset val="100"/>
        <c:noMultiLvlLbl val="0"/>
      </c:catAx>
      <c:valAx>
        <c:axId val="277808024"/>
        <c:scaling>
          <c:orientation val="minMax"/>
        </c:scaling>
        <c:delete val="0"/>
        <c:axPos val="b"/>
        <c:majorGridlines>
          <c:spPr>
            <a:ln w="9525" cap="flat" cmpd="sng" algn="ctr">
              <a:solidFill>
                <a:schemeClr val="tx1">
                  <a:lumMod val="15000"/>
                  <a:lumOff val="85000"/>
                </a:schemeClr>
              </a:solidFill>
              <a:round/>
            </a:ln>
            <a:effectLst/>
          </c:spPr>
        </c:majorGridlines>
        <c:numFmt formatCode="#\ ##0;[Red]#\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78728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rgbClr val="FFFF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invertIfNegative val="0"/>
            <c:bubble3D val="0"/>
            <c:spPr>
              <a:solidFill>
                <a:srgbClr val="00FFFF"/>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invertIfNegative val="0"/>
            <c:bubble3D val="0"/>
            <c:spPr>
              <a:solidFill>
                <a:srgbClr val="FF33CC"/>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invertIfNegative val="0"/>
            <c:bubble3D val="0"/>
            <c:spPr>
              <a:solidFill>
                <a:schemeClr val="accent3">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5"/>
            <c:invertIfNegative val="0"/>
            <c:bubble3D val="0"/>
            <c:spPr>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6"/>
            <c:invertIfNegative val="0"/>
            <c:bubble3D val="0"/>
            <c:spPr>
              <a:solidFill>
                <a:schemeClr val="accent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7"/>
            <c:invertIfNegative val="0"/>
            <c:bubble3D val="0"/>
            <c:spPr>
              <a:solidFill>
                <a:srgbClr val="0070C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8"/>
            <c:invertIfNegative val="0"/>
            <c:bubble3D val="0"/>
            <c:spPr>
              <a:solidFill>
                <a:schemeClr val="accent3">
                  <a:lumMod val="5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9"/>
            <c:invertIfNegative val="0"/>
            <c:bubble3D val="0"/>
            <c:spPr>
              <a:solidFill>
                <a:schemeClr val="accent4">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0"/>
            <c:invertIfNegative val="0"/>
            <c:bubble3D val="0"/>
            <c:spPr>
              <a:solidFill>
                <a:schemeClr val="bg1">
                  <a:lumMod val="6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'Programy rynku pracy'!$B$4:$B$14</c:f>
              <c:strCache>
                <c:ptCount val="11"/>
                <c:pt idx="0">
                  <c:v>staże</c:v>
                </c:pt>
                <c:pt idx="1">
                  <c:v>szkolenia</c:v>
                </c:pt>
                <c:pt idx="2">
                  <c:v>dotacje dla bezrobotnych</c:v>
                </c:pt>
                <c:pt idx="3">
                  <c:v>praca dla mlodych</c:v>
                </c:pt>
                <c:pt idx="4">
                  <c:v>prace  interwencyjne</c:v>
                </c:pt>
                <c:pt idx="5">
                  <c:v>bon zatrudnieniowy</c:v>
                </c:pt>
                <c:pt idx="6">
                  <c:v>roboty publiczne</c:v>
                </c:pt>
                <c:pt idx="7">
                  <c:v>prace społecznie uzyteczne</c:v>
                </c:pt>
                <c:pt idx="8">
                  <c:v>bon na zasiedlenie</c:v>
                </c:pt>
                <c:pt idx="9">
                  <c:v>dotacje dla pracodawców</c:v>
                </c:pt>
                <c:pt idx="10">
                  <c:v>pozostałe (dojazdy, badania, nauka)</c:v>
                </c:pt>
              </c:strCache>
            </c:strRef>
          </c:cat>
          <c:val>
            <c:numRef>
              <c:f>'Programy rynku pracy'!$C$4:$C$14</c:f>
              <c:numCache>
                <c:formatCode>0.0%</c:formatCode>
                <c:ptCount val="11"/>
                <c:pt idx="0">
                  <c:v>0.13273307532985029</c:v>
                </c:pt>
                <c:pt idx="1">
                  <c:v>2.5107052095203284E-2</c:v>
                </c:pt>
                <c:pt idx="2">
                  <c:v>0.17306389241254758</c:v>
                </c:pt>
                <c:pt idx="3">
                  <c:v>0.14875334150344363</c:v>
                </c:pt>
                <c:pt idx="4">
                  <c:v>0.19760873270122481</c:v>
                </c:pt>
                <c:pt idx="5">
                  <c:v>3.7435502712619951E-3</c:v>
                </c:pt>
                <c:pt idx="6">
                  <c:v>0.10794471057025937</c:v>
                </c:pt>
                <c:pt idx="7">
                  <c:v>2.3074489905613726E-2</c:v>
                </c:pt>
                <c:pt idx="8">
                  <c:v>2.0066937570323864E-2</c:v>
                </c:pt>
                <c:pt idx="9">
                  <c:v>0.16233616922161784</c:v>
                </c:pt>
                <c:pt idx="10">
                  <c:v>5.5680484186536516E-3</c:v>
                </c:pt>
              </c:numCache>
            </c:numRef>
          </c:val>
        </c:ser>
        <c:dLbls>
          <c:showLegendKey val="0"/>
          <c:showVal val="0"/>
          <c:showCatName val="0"/>
          <c:showSerName val="0"/>
          <c:showPercent val="0"/>
          <c:showBubbleSize val="0"/>
        </c:dLbls>
        <c:gapWidth val="115"/>
        <c:overlap val="-20"/>
        <c:axId val="283070736"/>
        <c:axId val="283071128"/>
      </c:barChart>
      <c:catAx>
        <c:axId val="28307073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3071128"/>
        <c:crosses val="autoZero"/>
        <c:auto val="1"/>
        <c:lblAlgn val="l"/>
        <c:lblOffset val="100"/>
        <c:noMultiLvlLbl val="0"/>
      </c:catAx>
      <c:valAx>
        <c:axId val="28307112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3070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178814311779803"/>
          <c:y val="7.0028011204481794E-2"/>
          <c:w val="0.83652660285494052"/>
          <c:h val="0.73355095318967478"/>
        </c:manualLayout>
      </c:layout>
      <c:bar3DChart>
        <c:barDir val="col"/>
        <c:grouping val="clustered"/>
        <c:varyColors val="0"/>
        <c:ser>
          <c:idx val="0"/>
          <c:order val="0"/>
          <c:tx>
            <c:strRef>
              <c:f>Profilowanie!$B$4</c:f>
              <c:strCache>
                <c:ptCount val="1"/>
              </c:strCache>
            </c:strRef>
          </c:tx>
          <c:spPr>
            <a:gradFill>
              <a:gsLst>
                <a:gs pos="100000">
                  <a:schemeClr val="accent1">
                    <a:alpha val="0"/>
                  </a:schemeClr>
                </a:gs>
                <a:gs pos="50000">
                  <a:schemeClr val="accent1"/>
                </a:gs>
              </a:gsLst>
              <a:lin ang="5400000" scaled="0"/>
            </a:gradFill>
            <a:ln>
              <a:noFill/>
            </a:ln>
            <a:effectLst/>
            <a:sp3d/>
          </c:spPr>
          <c:invertIfNegative val="0"/>
          <c:dLbls>
            <c:dLbl>
              <c:idx val="1"/>
              <c:layout>
                <c:manualLayout>
                  <c:x val="-3.3333333333333333E-2"/>
                  <c:y val="-2.1218890680033321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Profilowanie!$A$5:$A$8</c:f>
              <c:strCache>
                <c:ptCount val="4"/>
                <c:pt idx="0">
                  <c:v>I profil</c:v>
                </c:pt>
                <c:pt idx="1">
                  <c:v>II profil</c:v>
                </c:pt>
                <c:pt idx="2">
                  <c:v>III profil</c:v>
                </c:pt>
                <c:pt idx="3">
                  <c:v>inni</c:v>
                </c:pt>
              </c:strCache>
            </c:strRef>
          </c:cat>
          <c:val>
            <c:numRef>
              <c:f>Profilowanie!$B$5:$B$8</c:f>
              <c:numCache>
                <c:formatCode>General</c:formatCode>
                <c:ptCount val="4"/>
              </c:numCache>
            </c:numRef>
          </c:val>
        </c:ser>
        <c:ser>
          <c:idx val="1"/>
          <c:order val="1"/>
          <c:tx>
            <c:strRef>
              <c:f>Profilowanie!$C$4</c:f>
              <c:strCache>
                <c:ptCount val="1"/>
              </c:strCache>
            </c:strRef>
          </c:tx>
          <c:spPr>
            <a:gradFill>
              <a:gsLst>
                <a:gs pos="100000">
                  <a:schemeClr val="accent2">
                    <a:alpha val="0"/>
                  </a:schemeClr>
                </a:gs>
                <a:gs pos="50000">
                  <a:schemeClr val="accent2"/>
                </a:gs>
              </a:gsLst>
              <a:lin ang="5400000" scaled="0"/>
            </a:gradFill>
            <a:ln>
              <a:noFill/>
            </a:ln>
            <a:effectLst/>
            <a:sp3d/>
          </c:spPr>
          <c:invertIfNegative val="0"/>
          <c:dLbls>
            <c:dLbl>
              <c:idx val="0"/>
              <c:layout>
                <c:manualLayout>
                  <c:x val="1.9444444444444469E-2"/>
                  <c:y val="-1.388888888888888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5555555555555558E-3"/>
                  <c:y val="-1.388888888888888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444444444444445E-2"/>
                  <c:y val="-1.388888888888897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9444444444444445E-2"/>
                  <c:y val="-3.703703703703703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Profilowanie!$A$5:$A$8</c:f>
              <c:strCache>
                <c:ptCount val="4"/>
                <c:pt idx="0">
                  <c:v>I profil</c:v>
                </c:pt>
                <c:pt idx="1">
                  <c:v>II profil</c:v>
                </c:pt>
                <c:pt idx="2">
                  <c:v>III profil</c:v>
                </c:pt>
                <c:pt idx="3">
                  <c:v>inni</c:v>
                </c:pt>
              </c:strCache>
            </c:strRef>
          </c:cat>
          <c:val>
            <c:numRef>
              <c:f>Profilowanie!$C$5:$C$8</c:f>
              <c:numCache>
                <c:formatCode>General</c:formatCode>
                <c:ptCount val="4"/>
              </c:numCache>
            </c:numRef>
          </c:val>
        </c:ser>
        <c:ser>
          <c:idx val="2"/>
          <c:order val="2"/>
          <c:tx>
            <c:strRef>
              <c:f>Profilowanie!$D$4</c:f>
              <c:strCache>
                <c:ptCount val="1"/>
                <c:pt idx="0">
                  <c:v>31.12.16r.</c:v>
                </c:pt>
              </c:strCache>
            </c:strRef>
          </c:tx>
          <c:spPr>
            <a:solidFill>
              <a:srgbClr val="009900"/>
            </a:solidFill>
            <a:ln>
              <a:noFill/>
            </a:ln>
            <a:effectLst/>
            <a:sp3d/>
          </c:spPr>
          <c:invertIfNegative val="0"/>
          <c:dLbls>
            <c:dLbl>
              <c:idx val="0"/>
              <c:layout>
                <c:manualLayout>
                  <c:x val="5.1322580959907889E-3"/>
                  <c:y val="-9.220171008035673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888888888888889E-2"/>
                  <c:y val="4.629629629629629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6111111111111108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8888888888888785E-2"/>
                  <c:y val="-8.4875562720133283E-17"/>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Profilowanie!$A$5:$A$8</c:f>
              <c:strCache>
                <c:ptCount val="4"/>
                <c:pt idx="0">
                  <c:v>I profil</c:v>
                </c:pt>
                <c:pt idx="1">
                  <c:v>II profil</c:v>
                </c:pt>
                <c:pt idx="2">
                  <c:v>III profil</c:v>
                </c:pt>
                <c:pt idx="3">
                  <c:v>inni</c:v>
                </c:pt>
              </c:strCache>
            </c:strRef>
          </c:cat>
          <c:val>
            <c:numRef>
              <c:f>Profilowanie!$D$5:$D$8</c:f>
              <c:numCache>
                <c:formatCode>0.0%</c:formatCode>
                <c:ptCount val="4"/>
                <c:pt idx="0">
                  <c:v>9.6658961966799746E-3</c:v>
                </c:pt>
                <c:pt idx="1">
                  <c:v>0.72895690696737814</c:v>
                </c:pt>
                <c:pt idx="2">
                  <c:v>0.24244865082561418</c:v>
                </c:pt>
                <c:pt idx="3">
                  <c:v>1.9331453886427707E-2</c:v>
                </c:pt>
              </c:numCache>
            </c:numRef>
          </c:val>
        </c:ser>
        <c:dLbls>
          <c:showLegendKey val="0"/>
          <c:showVal val="0"/>
          <c:showCatName val="0"/>
          <c:showSerName val="0"/>
          <c:showPercent val="0"/>
          <c:showBubbleSize val="0"/>
        </c:dLbls>
        <c:gapWidth val="150"/>
        <c:gapDepth val="0"/>
        <c:shape val="box"/>
        <c:axId val="283071912"/>
        <c:axId val="283072304"/>
        <c:axId val="0"/>
      </c:bar3DChart>
      <c:catAx>
        <c:axId val="2830719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3072304"/>
        <c:crosses val="autoZero"/>
        <c:auto val="1"/>
        <c:lblAlgn val="ctr"/>
        <c:lblOffset val="100"/>
        <c:noMultiLvlLbl val="0"/>
      </c:catAx>
      <c:valAx>
        <c:axId val="283072304"/>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3071912"/>
        <c:crosses val="autoZero"/>
        <c:crossBetween val="between"/>
      </c:valAx>
      <c:spPr>
        <a:noFill/>
        <a:ln>
          <a:noFill/>
        </a:ln>
        <a:effectLst/>
      </c:spPr>
    </c:plotArea>
    <c:legend>
      <c:legendPos val="b"/>
      <c:legendEntry>
        <c:idx val="0"/>
        <c:delete val="1"/>
      </c:legendEntry>
      <c:legendEntry>
        <c:idx val="1"/>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CC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6.012317414127665E-3"/>
                  <c:y val="-3.5310734463278133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0541302921373959E-2"/>
                  <c:y val="-1.2947119736969484E-1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7478246605043937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8.2768101677507706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2768101677508539E-3"/>
                  <c:y val="-3.5310734463278133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8.2768101677509372E-3"/>
                  <c:y val="-1.2947119736969484E-1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0541302921373959E-2"/>
                  <c:y val="-3.5310734463276836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8.2768101677507706E-3"/>
                  <c:y val="-6.473559868484742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0541302921373959E-2"/>
                  <c:y val="-6.473559868484742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6.0123174141275817E-3"/>
                  <c:y val="-6.473559868484742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1.0541302921373959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3.7478246605044765E-3"/>
                  <c:y val="-3.5310734463277482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6.0123174141275817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3.7478246605043937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8.2768101677507706E-3"/>
                  <c:y val="3.5310734463276511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5"/>
              <c:layout>
                <c:manualLayout>
                  <c:x val="-1.4833319068812052E-3"/>
                  <c:y val="3.5310734463276511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6"/>
              <c:layout>
                <c:manualLayout>
                  <c:x val="-3.7478246605045593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7"/>
              <c:layout>
                <c:manualLayout>
                  <c:x val="-6.0123174141277482E-3"/>
                  <c:y val="-3.5310734463276836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8"/>
              <c:layout>
                <c:manualLayout>
                  <c:x val="-8.2768101677507706E-3"/>
                  <c:y val="-3.5310734463276836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9"/>
              <c:layout>
                <c:manualLayout>
                  <c:x val="-6.0123174141275817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0"/>
              <c:layout>
                <c:manualLayout>
                  <c:x val="-1.2805795674997147E-2"/>
                  <c:y val="-4.0459749178029637E-1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'Bezr w woj. 2016'!$B$24:$B$44</c:f>
              <c:strCache>
                <c:ptCount val="21"/>
                <c:pt idx="0">
                  <c:v>Bartoszyce</c:v>
                </c:pt>
                <c:pt idx="1">
                  <c:v>Braniewo</c:v>
                </c:pt>
                <c:pt idx="2">
                  <c:v>Działdowo</c:v>
                </c:pt>
                <c:pt idx="3">
                  <c:v>Elbląg - Grodzki</c:v>
                </c:pt>
                <c:pt idx="4">
                  <c:v>Elbląd - Ziemski</c:v>
                </c:pt>
                <c:pt idx="5">
                  <c:v>Ełk</c:v>
                </c:pt>
                <c:pt idx="6">
                  <c:v>Giżycko</c:v>
                </c:pt>
                <c:pt idx="7">
                  <c:v>Gołdap</c:v>
                </c:pt>
                <c:pt idx="8">
                  <c:v>Iława</c:v>
                </c:pt>
                <c:pt idx="9">
                  <c:v>Kętrzyn</c:v>
                </c:pt>
                <c:pt idx="10">
                  <c:v>Lidzbark Warm.</c:v>
                </c:pt>
                <c:pt idx="11">
                  <c:v>Mrągowo</c:v>
                </c:pt>
                <c:pt idx="12">
                  <c:v>Nidzica</c:v>
                </c:pt>
                <c:pt idx="13">
                  <c:v>Nowe Miasto Lubawskie</c:v>
                </c:pt>
                <c:pt idx="14">
                  <c:v>Olecko</c:v>
                </c:pt>
                <c:pt idx="15">
                  <c:v>Olsztyn - Grodzki</c:v>
                </c:pt>
                <c:pt idx="16">
                  <c:v>Olsztyn - Ziemski</c:v>
                </c:pt>
                <c:pt idx="17">
                  <c:v>Ostróda</c:v>
                </c:pt>
                <c:pt idx="18">
                  <c:v>Pisz</c:v>
                </c:pt>
                <c:pt idx="19">
                  <c:v>Szczytno</c:v>
                </c:pt>
                <c:pt idx="20">
                  <c:v>Węgorzewo</c:v>
                </c:pt>
              </c:strCache>
            </c:strRef>
          </c:cat>
          <c:val>
            <c:numRef>
              <c:f>'Bezr w woj. 2016'!$C$24:$C$44</c:f>
              <c:numCache>
                <c:formatCode>#\ ##0;[Red]#\ ##0</c:formatCode>
                <c:ptCount val="21"/>
                <c:pt idx="0">
                  <c:v>4966</c:v>
                </c:pt>
                <c:pt idx="1">
                  <c:v>3535</c:v>
                </c:pt>
                <c:pt idx="2">
                  <c:v>4629</c:v>
                </c:pt>
                <c:pt idx="3">
                  <c:v>4818</c:v>
                </c:pt>
                <c:pt idx="4">
                  <c:v>4127</c:v>
                </c:pt>
                <c:pt idx="5">
                  <c:v>5286</c:v>
                </c:pt>
                <c:pt idx="6">
                  <c:v>2532</c:v>
                </c:pt>
                <c:pt idx="7">
                  <c:v>1590</c:v>
                </c:pt>
                <c:pt idx="8">
                  <c:v>2042</c:v>
                </c:pt>
                <c:pt idx="9">
                  <c:v>4574</c:v>
                </c:pt>
                <c:pt idx="10">
                  <c:v>2816</c:v>
                </c:pt>
                <c:pt idx="11">
                  <c:v>2783</c:v>
                </c:pt>
                <c:pt idx="12">
                  <c:v>1256</c:v>
                </c:pt>
                <c:pt idx="13">
                  <c:v>1682</c:v>
                </c:pt>
                <c:pt idx="14">
                  <c:v>2206</c:v>
                </c:pt>
                <c:pt idx="15">
                  <c:v>4521</c:v>
                </c:pt>
                <c:pt idx="16">
                  <c:v>5919</c:v>
                </c:pt>
                <c:pt idx="17">
                  <c:v>5405</c:v>
                </c:pt>
                <c:pt idx="18">
                  <c:v>3440</c:v>
                </c:pt>
                <c:pt idx="19">
                  <c:v>3282</c:v>
                </c:pt>
                <c:pt idx="20">
                  <c:v>1670</c:v>
                </c:pt>
              </c:numCache>
            </c:numRef>
          </c:val>
        </c:ser>
        <c:dLbls>
          <c:dLblPos val="inEnd"/>
          <c:showLegendKey val="0"/>
          <c:showVal val="1"/>
          <c:showCatName val="0"/>
          <c:showSerName val="0"/>
          <c:showPercent val="0"/>
          <c:showBubbleSize val="0"/>
        </c:dLbls>
        <c:gapWidth val="115"/>
        <c:overlap val="-20"/>
        <c:axId val="279511672"/>
        <c:axId val="164186328"/>
      </c:barChart>
      <c:catAx>
        <c:axId val="27951167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4186328"/>
        <c:crosses val="autoZero"/>
        <c:auto val="1"/>
        <c:lblAlgn val="ctr"/>
        <c:lblOffset val="100"/>
        <c:noMultiLvlLbl val="0"/>
      </c:catAx>
      <c:valAx>
        <c:axId val="164186328"/>
        <c:scaling>
          <c:orientation val="minMax"/>
        </c:scaling>
        <c:delete val="0"/>
        <c:axPos val="b"/>
        <c:majorGridlines>
          <c:spPr>
            <a:ln w="9525" cap="flat" cmpd="sng" algn="ctr">
              <a:solidFill>
                <a:schemeClr val="tx1">
                  <a:lumMod val="15000"/>
                  <a:lumOff val="85000"/>
                </a:schemeClr>
              </a:solidFill>
              <a:round/>
            </a:ln>
            <a:effectLst/>
          </c:spPr>
        </c:majorGridlines>
        <c:numFmt formatCode="#\ ##0;[Red]#\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79511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2"/>
    </mc:Choice>
    <mc:Fallback>
      <c:style val="22"/>
    </mc:Fallback>
  </mc:AlternateContent>
  <c:chart>
    <c:autoTitleDeleted val="0"/>
    <c:plotArea>
      <c:layout>
        <c:manualLayout>
          <c:layoutTarget val="inner"/>
          <c:xMode val="edge"/>
          <c:yMode val="edge"/>
          <c:x val="8.8941102069762176E-2"/>
          <c:y val="4.661089807448246E-2"/>
          <c:w val="0.88552500749384044"/>
          <c:h val="0.86075804649202214"/>
        </c:manualLayout>
      </c:layout>
      <c:lineChart>
        <c:grouping val="standard"/>
        <c:varyColors val="0"/>
        <c:ser>
          <c:idx val="0"/>
          <c:order val="0"/>
          <c:spPr>
            <a:ln>
              <a:solidFill>
                <a:srgbClr val="009900"/>
              </a:solidFill>
            </a:ln>
          </c:spPr>
          <c:marker>
            <c:symbol val="none"/>
          </c:marker>
          <c:dLbls>
            <c:dLbl>
              <c:idx val="0"/>
              <c:layout>
                <c:manualLayout>
                  <c:x val="-6.1111111111111123E-2"/>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1111111111111165E-2"/>
                  <c:y val="-2.777777777777809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391072295002337E-3"/>
                  <c:y val="-4.011426441785411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6666666666666701E-2"/>
                  <c:y val="-5.0925925925925923E-2"/>
                </c:manualLayout>
              </c:layout>
              <c:spPr/>
              <c:txPr>
                <a:bodyPr/>
                <a:lstStyle/>
                <a:p>
                  <a:pPr>
                    <a:defRPr sz="1050" b="0">
                      <a:latin typeface="+mj-lt"/>
                    </a:defRPr>
                  </a:pPr>
                  <a:endParaRPr lang="pl-PL"/>
                </a:p>
              </c:txP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6979526030861862E-2"/>
                  <c:y val="-4.394707709629165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5.833333333333357E-2"/>
                  <c:y val="5.555555555555545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a:latin typeface="+mj-lt"/>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'Liczba bezrobotnych'!$U$23:$U$27</c:f>
              <c:strCache>
                <c:ptCount val="5"/>
                <c:pt idx="0">
                  <c:v>31.12.2012 r.</c:v>
                </c:pt>
                <c:pt idx="1">
                  <c:v>31.12.2013 r.</c:v>
                </c:pt>
                <c:pt idx="2">
                  <c:v>31.12.2014 r.</c:v>
                </c:pt>
                <c:pt idx="3">
                  <c:v>31.12.2015 r.</c:v>
                </c:pt>
                <c:pt idx="4">
                  <c:v>31.12.2016 r.</c:v>
                </c:pt>
              </c:strCache>
            </c:strRef>
          </c:cat>
          <c:val>
            <c:numRef>
              <c:f>'Liczba bezrobotnych'!$V$23:$V$27</c:f>
              <c:numCache>
                <c:formatCode>#\ ##0;[Red]#\ ##0</c:formatCode>
                <c:ptCount val="5"/>
                <c:pt idx="0">
                  <c:v>6590</c:v>
                </c:pt>
                <c:pt idx="1">
                  <c:v>6802</c:v>
                </c:pt>
                <c:pt idx="2">
                  <c:v>5977</c:v>
                </c:pt>
                <c:pt idx="3">
                  <c:v>5118</c:v>
                </c:pt>
                <c:pt idx="4">
                  <c:v>4966</c:v>
                </c:pt>
              </c:numCache>
            </c:numRef>
          </c:val>
          <c:smooth val="0"/>
        </c:ser>
        <c:dLbls>
          <c:showLegendKey val="0"/>
          <c:showVal val="0"/>
          <c:showCatName val="0"/>
          <c:showSerName val="0"/>
          <c:showPercent val="0"/>
          <c:showBubbleSize val="0"/>
        </c:dLbls>
        <c:smooth val="0"/>
        <c:axId val="279561448"/>
        <c:axId val="279639808"/>
      </c:lineChart>
      <c:catAx>
        <c:axId val="279561448"/>
        <c:scaling>
          <c:orientation val="minMax"/>
        </c:scaling>
        <c:delete val="0"/>
        <c:axPos val="b"/>
        <c:numFmt formatCode="General" sourceLinked="0"/>
        <c:majorTickMark val="out"/>
        <c:minorTickMark val="none"/>
        <c:tickLblPos val="nextTo"/>
        <c:crossAx val="279639808"/>
        <c:crosses val="autoZero"/>
        <c:auto val="1"/>
        <c:lblAlgn val="ctr"/>
        <c:lblOffset val="100"/>
        <c:noMultiLvlLbl val="0"/>
      </c:catAx>
      <c:valAx>
        <c:axId val="279639808"/>
        <c:scaling>
          <c:orientation val="minMax"/>
          <c:max val="8000"/>
          <c:min val="4500"/>
        </c:scaling>
        <c:delete val="0"/>
        <c:axPos val="l"/>
        <c:majorGridlines/>
        <c:numFmt formatCode="#\ ##0;[Red]#\ ##0" sourceLinked="1"/>
        <c:majorTickMark val="out"/>
        <c:minorTickMark val="none"/>
        <c:tickLblPos val="nextTo"/>
        <c:crossAx val="279561448"/>
        <c:crosses val="autoZero"/>
        <c:crossBetween val="between"/>
        <c:majorUnit val="300"/>
        <c:minorUnit val="40"/>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4"/>
    </mc:Choice>
    <mc:Fallback>
      <c:style val="14"/>
    </mc:Fallback>
  </mc:AlternateContent>
  <c:chart>
    <c:autoTitleDeleted val="0"/>
    <c:plotArea>
      <c:layout>
        <c:manualLayout>
          <c:layoutTarget val="inner"/>
          <c:xMode val="edge"/>
          <c:yMode val="edge"/>
          <c:x val="4.8067938428631718E-2"/>
          <c:y val="7.6996705199084151E-2"/>
          <c:w val="0.91935634844641156"/>
          <c:h val="0.81169709165965764"/>
        </c:manualLayout>
      </c:layout>
      <c:lineChart>
        <c:grouping val="standard"/>
        <c:varyColors val="0"/>
        <c:ser>
          <c:idx val="0"/>
          <c:order val="0"/>
          <c:spPr>
            <a:ln>
              <a:solidFill>
                <a:srgbClr val="009900"/>
              </a:solidFill>
            </a:ln>
          </c:spPr>
          <c:marker>
            <c:spPr>
              <a:solidFill>
                <a:srgbClr val="009900"/>
              </a:solidFill>
              <a:ln>
                <a:solidFill>
                  <a:srgbClr val="009900"/>
                </a:solidFill>
              </a:ln>
            </c:spPr>
          </c:marker>
          <c:dLbls>
            <c:dLbl>
              <c:idx val="0"/>
              <c:layout>
                <c:manualLayout>
                  <c:x val="-3.2773648305537167E-2"/>
                  <c:y val="-3.6759000500659979E-2"/>
                </c:manualLayout>
              </c:layout>
              <c:spPr>
                <a:noFill/>
                <a:ln>
                  <a:noFill/>
                </a:ln>
                <a:effectLst/>
              </c:spPr>
              <c:txPr>
                <a:bodyPr wrap="square" lIns="38100" tIns="19050" rIns="38100" bIns="19050" anchor="ctr">
                  <a:spAutoFit/>
                </a:bodyPr>
                <a:lstStyle/>
                <a:p>
                  <a:pPr>
                    <a:defRPr sz="1000">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5502040628180851E-2"/>
                  <c:y val="-4.0537182852143479E-2"/>
                </c:manualLayout>
              </c:layout>
              <c:spPr>
                <a:noFill/>
                <a:ln>
                  <a:noFill/>
                </a:ln>
                <a:effectLst/>
              </c:spPr>
              <c:txPr>
                <a:bodyPr wrap="square" lIns="38100" tIns="19050" rIns="38100" bIns="19050" anchor="ctr">
                  <a:spAutoFit/>
                </a:bodyPr>
                <a:lstStyle/>
                <a:p>
                  <a:pPr>
                    <a:defRPr sz="1000">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4890495924008925E-2"/>
                  <c:y val="-2.7082414698162728E-2"/>
                </c:manualLayout>
              </c:layout>
              <c:spPr>
                <a:noFill/>
                <a:ln>
                  <a:noFill/>
                </a:ln>
                <a:effectLst/>
              </c:spPr>
              <c:txPr>
                <a:bodyPr wrap="square" lIns="38100" tIns="19050" rIns="38100" bIns="19050" anchor="ctr">
                  <a:spAutoFit/>
                </a:bodyPr>
                <a:lstStyle/>
                <a:p>
                  <a:pPr>
                    <a:defRPr sz="1000">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1006608037821004E-2"/>
                  <c:y val="-2.4659317585301838E-2"/>
                </c:manualLayout>
              </c:layout>
              <c:spPr>
                <a:noFill/>
                <a:ln>
                  <a:noFill/>
                </a:ln>
                <a:effectLst/>
              </c:spPr>
              <c:txPr>
                <a:bodyPr wrap="square" lIns="38100" tIns="19050" rIns="38100" bIns="19050" anchor="ctr">
                  <a:spAutoFit/>
                </a:bodyPr>
                <a:lstStyle/>
                <a:p>
                  <a:pPr>
                    <a:defRPr sz="1000">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7100218356701646E-2"/>
                  <c:y val="-4.2844819959302928E-2"/>
                </c:manualLayout>
              </c:layout>
              <c:spPr>
                <a:noFill/>
                <a:ln>
                  <a:noFill/>
                </a:ln>
                <a:effectLst/>
              </c:spPr>
              <c:txPr>
                <a:bodyPr wrap="square" lIns="38100" tIns="19050" rIns="38100" bIns="19050" anchor="ctr">
                  <a:spAutoFit/>
                </a:bodyPr>
                <a:lstStyle/>
                <a:p>
                  <a:pPr>
                    <a:defRPr sz="1000">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7206569058385777E-2"/>
                  <c:y val="-4.5821488767578272E-2"/>
                </c:manualLayout>
              </c:layout>
              <c:spPr>
                <a:noFill/>
                <a:ln>
                  <a:noFill/>
                </a:ln>
                <a:effectLst/>
              </c:spPr>
              <c:txPr>
                <a:bodyPr wrap="square" lIns="38100" tIns="19050" rIns="38100" bIns="19050" anchor="ctr">
                  <a:spAutoFit/>
                </a:bodyPr>
                <a:lstStyle/>
                <a:p>
                  <a:pPr>
                    <a:defRPr sz="1000">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1892514646381348E-2"/>
                  <c:y val="-4.3556255468066574E-2"/>
                </c:manualLayout>
              </c:layout>
              <c:spPr>
                <a:noFill/>
                <a:ln>
                  <a:noFill/>
                </a:ln>
                <a:effectLst/>
              </c:spPr>
              <c:txPr>
                <a:bodyPr wrap="square" lIns="38100" tIns="19050" rIns="38100" bIns="19050" anchor="ctr">
                  <a:spAutoFit/>
                </a:bodyPr>
                <a:lstStyle/>
                <a:p>
                  <a:pPr>
                    <a:defRPr sz="1000">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4.1522074110080139E-2"/>
                  <c:y val="-5.2208223972003497E-2"/>
                </c:manualLayout>
              </c:layout>
              <c:spPr>
                <a:noFill/>
                <a:ln>
                  <a:noFill/>
                </a:ln>
                <a:effectLst/>
              </c:spPr>
              <c:txPr>
                <a:bodyPr wrap="square" lIns="38100" tIns="19050" rIns="38100" bIns="19050" anchor="ctr">
                  <a:spAutoFit/>
                </a:bodyPr>
                <a:lstStyle/>
                <a:p>
                  <a:pPr>
                    <a:defRPr sz="1000">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4.3728694975855388E-2"/>
                  <c:y val="-5.4927313276591956E-2"/>
                </c:manualLayout>
              </c:layout>
              <c:spPr>
                <a:noFill/>
                <a:ln>
                  <a:noFill/>
                </a:ln>
                <a:effectLst/>
              </c:spPr>
              <c:txPr>
                <a:bodyPr wrap="square" lIns="38100" tIns="19050" rIns="38100" bIns="19050" anchor="ctr">
                  <a:spAutoFit/>
                </a:bodyPr>
                <a:lstStyle/>
                <a:p>
                  <a:pPr>
                    <a:defRPr sz="1000">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4.3333352537163097E-2"/>
                  <c:y val="-4.9788976377952758E-2"/>
                </c:manualLayout>
              </c:layout>
              <c:spPr>
                <a:noFill/>
                <a:ln>
                  <a:noFill/>
                </a:ln>
                <a:effectLst/>
              </c:spPr>
              <c:txPr>
                <a:bodyPr wrap="square" lIns="38100" tIns="19050" rIns="38100" bIns="19050" anchor="ctr">
                  <a:spAutoFit/>
                </a:bodyPr>
                <a:lstStyle/>
                <a:p>
                  <a:pPr>
                    <a:defRPr sz="1000">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6.9346546101316381E-2"/>
                  <c:y val="-5.9972145100359649E-2"/>
                </c:manualLayout>
              </c:layout>
              <c:spPr>
                <a:noFill/>
                <a:ln>
                  <a:noFill/>
                </a:ln>
                <a:effectLst/>
              </c:spPr>
              <c:txPr>
                <a:bodyPr wrap="square" lIns="38100" tIns="19050" rIns="38100" bIns="19050" anchor="ctr">
                  <a:spAutoFit/>
                </a:bodyPr>
                <a:lstStyle/>
                <a:p>
                  <a:pPr>
                    <a:defRPr sz="1000">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2.7287979564803395E-2"/>
                  <c:y val="-3.2766052007077391E-2"/>
                </c:manualLayout>
              </c:layout>
              <c:spPr>
                <a:noFill/>
                <a:ln>
                  <a:noFill/>
                </a:ln>
                <a:effectLst/>
              </c:spPr>
              <c:txPr>
                <a:bodyPr wrap="square" lIns="38100" tIns="19050" rIns="38100" bIns="19050" anchor="ctr">
                  <a:spAutoFit/>
                </a:bodyPr>
                <a:lstStyle/>
                <a:p>
                  <a:pPr>
                    <a:defRPr sz="1000">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1050">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'Liczba bezrobotnych'!$A$4:$A$15</c:f>
              <c:strCache>
                <c:ptCount val="12"/>
                <c:pt idx="0">
                  <c:v>styczeń                            2016 r.</c:v>
                </c:pt>
                <c:pt idx="1">
                  <c:v>luty                                                      2016 r.</c:v>
                </c:pt>
                <c:pt idx="2">
                  <c:v>marzec                        2016 r.</c:v>
                </c:pt>
                <c:pt idx="3">
                  <c:v>kwiecień                     2016 r.</c:v>
                </c:pt>
                <c:pt idx="4">
                  <c:v>maj                     2016 r.</c:v>
                </c:pt>
                <c:pt idx="5">
                  <c:v>czerwiec            2016 r.</c:v>
                </c:pt>
                <c:pt idx="6">
                  <c:v>lipiec                       2016 r.</c:v>
                </c:pt>
                <c:pt idx="7">
                  <c:v>sierpień                          2016 r.</c:v>
                </c:pt>
                <c:pt idx="8">
                  <c:v>wrzesień                           2016 r.</c:v>
                </c:pt>
                <c:pt idx="9">
                  <c:v>październik      2016 r.</c:v>
                </c:pt>
                <c:pt idx="10">
                  <c:v>listopad                           2016 r.</c:v>
                </c:pt>
                <c:pt idx="11">
                  <c:v>grudzień                             2016 r.</c:v>
                </c:pt>
              </c:strCache>
            </c:strRef>
          </c:cat>
          <c:val>
            <c:numRef>
              <c:f>'Liczba bezrobotnych'!$B$4:$B$15</c:f>
              <c:numCache>
                <c:formatCode>#\ ##0;[Red]#\ ##0</c:formatCode>
                <c:ptCount val="12"/>
                <c:pt idx="0">
                  <c:v>5507</c:v>
                </c:pt>
                <c:pt idx="1">
                  <c:v>5436</c:v>
                </c:pt>
                <c:pt idx="2">
                  <c:v>5314</c:v>
                </c:pt>
                <c:pt idx="3">
                  <c:v>4999</c:v>
                </c:pt>
                <c:pt idx="4">
                  <c:v>4874</c:v>
                </c:pt>
                <c:pt idx="5">
                  <c:v>4738</c:v>
                </c:pt>
                <c:pt idx="6">
                  <c:v>4743</c:v>
                </c:pt>
                <c:pt idx="7">
                  <c:v>4707</c:v>
                </c:pt>
                <c:pt idx="8">
                  <c:v>4649</c:v>
                </c:pt>
                <c:pt idx="9">
                  <c:v>4734</c:v>
                </c:pt>
                <c:pt idx="10">
                  <c:v>4759</c:v>
                </c:pt>
                <c:pt idx="11">
                  <c:v>4966</c:v>
                </c:pt>
              </c:numCache>
            </c:numRef>
          </c:val>
          <c:smooth val="0"/>
        </c:ser>
        <c:dLbls>
          <c:showLegendKey val="0"/>
          <c:showVal val="0"/>
          <c:showCatName val="0"/>
          <c:showSerName val="0"/>
          <c:showPercent val="0"/>
          <c:showBubbleSize val="0"/>
        </c:dLbls>
        <c:marker val="1"/>
        <c:smooth val="0"/>
        <c:axId val="160363664"/>
        <c:axId val="160363272"/>
      </c:lineChart>
      <c:catAx>
        <c:axId val="160363664"/>
        <c:scaling>
          <c:orientation val="minMax"/>
        </c:scaling>
        <c:delete val="0"/>
        <c:axPos val="b"/>
        <c:numFmt formatCode="General" sourceLinked="0"/>
        <c:majorTickMark val="out"/>
        <c:minorTickMark val="none"/>
        <c:tickLblPos val="nextTo"/>
        <c:txPr>
          <a:bodyPr rot="0" vert="horz" anchor="t" anchorCtr="1"/>
          <a:lstStyle/>
          <a:p>
            <a:pPr>
              <a:defRPr sz="700">
                <a:latin typeface="Times New Roman" panose="02020603050405020304" pitchFamily="18" charset="0"/>
                <a:cs typeface="Times New Roman" panose="02020603050405020304" pitchFamily="18" charset="0"/>
              </a:defRPr>
            </a:pPr>
            <a:endParaRPr lang="pl-PL"/>
          </a:p>
        </c:txPr>
        <c:crossAx val="160363272"/>
        <c:crosses val="autoZero"/>
        <c:auto val="1"/>
        <c:lblAlgn val="ctr"/>
        <c:lblOffset val="100"/>
        <c:noMultiLvlLbl val="0"/>
      </c:catAx>
      <c:valAx>
        <c:axId val="160363272"/>
        <c:scaling>
          <c:orientation val="minMax"/>
          <c:min val="4500"/>
        </c:scaling>
        <c:delete val="0"/>
        <c:axPos val="l"/>
        <c:majorGridlines/>
        <c:numFmt formatCode="#\ ##0;[Red]#\ ##0" sourceLinked="1"/>
        <c:majorTickMark val="out"/>
        <c:minorTickMark val="none"/>
        <c:tickLblPos val="nextTo"/>
        <c:txPr>
          <a:bodyPr/>
          <a:lstStyle/>
          <a:p>
            <a:pPr>
              <a:defRPr sz="800"/>
            </a:pPr>
            <a:endParaRPr lang="pl-PL"/>
          </a:p>
        </c:txPr>
        <c:crossAx val="16036366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025371828521428E-2"/>
          <c:y val="2.5428331875182269E-2"/>
          <c:w val="0.9151968503937008"/>
          <c:h val="0.76489580052493433"/>
        </c:manualLayout>
      </c:layout>
      <c:lineChart>
        <c:grouping val="standard"/>
        <c:varyColors val="0"/>
        <c:ser>
          <c:idx val="0"/>
          <c:order val="0"/>
          <c:tx>
            <c:strRef>
              <c:f>'napływy-odpływy'!$D$3</c:f>
              <c:strCache>
                <c:ptCount val="1"/>
                <c:pt idx="0">
                  <c:v>napływy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2.2222222222222223E-2"/>
                  <c:y val="-2.489127133901650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4444444444444446E-2"/>
                  <c:y val="3.240737728031923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1666666666666664E-2"/>
                  <c:y val="3.768844221105527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888888888888889E-2"/>
                  <c:y val="3.3500837520938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2777777777777882E-2"/>
                  <c:y val="3.3500837520938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888888888888889E-2"/>
                  <c:y val="2.410468319559228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0555555555555659E-2"/>
                  <c:y val="2.317032168499592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9444444444444545E-2"/>
                  <c:y val="3.09917355371900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6666666666666666E-2"/>
                  <c:y val="1.377410468319552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9444444444444545E-2"/>
                  <c:y val="-2.066115702479338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3.5781078107810782E-2"/>
                  <c:y val="-3.443526170798898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8.2508250825082501E-3"/>
                  <c:y val="-2.754820936639118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'napływy-odpływy'!$C$4:$C$15</c:f>
              <c:strCache>
                <c:ptCount val="12"/>
                <c:pt idx="0">
                  <c:v>01.16</c:v>
                </c:pt>
                <c:pt idx="1">
                  <c:v>02.16</c:v>
                </c:pt>
                <c:pt idx="2">
                  <c:v>03.16</c:v>
                </c:pt>
                <c:pt idx="3">
                  <c:v>04.16</c:v>
                </c:pt>
                <c:pt idx="4">
                  <c:v>05.16</c:v>
                </c:pt>
                <c:pt idx="5">
                  <c:v>06.16</c:v>
                </c:pt>
                <c:pt idx="6">
                  <c:v>07.16</c:v>
                </c:pt>
                <c:pt idx="7">
                  <c:v>08.16</c:v>
                </c:pt>
                <c:pt idx="8">
                  <c:v>09.16</c:v>
                </c:pt>
                <c:pt idx="9">
                  <c:v>10.16</c:v>
                </c:pt>
                <c:pt idx="10">
                  <c:v>11.16</c:v>
                </c:pt>
                <c:pt idx="11">
                  <c:v>12.16</c:v>
                </c:pt>
              </c:strCache>
            </c:strRef>
          </c:cat>
          <c:val>
            <c:numRef>
              <c:f>'napływy-odpływy'!$D$4:$D$15</c:f>
              <c:numCache>
                <c:formatCode>General</c:formatCode>
                <c:ptCount val="12"/>
                <c:pt idx="0">
                  <c:v>841</c:v>
                </c:pt>
                <c:pt idx="1">
                  <c:v>443</c:v>
                </c:pt>
                <c:pt idx="2">
                  <c:v>457</c:v>
                </c:pt>
                <c:pt idx="3">
                  <c:v>457</c:v>
                </c:pt>
                <c:pt idx="4">
                  <c:v>433</c:v>
                </c:pt>
                <c:pt idx="5">
                  <c:v>374</c:v>
                </c:pt>
                <c:pt idx="6">
                  <c:v>444</c:v>
                </c:pt>
                <c:pt idx="7">
                  <c:v>447</c:v>
                </c:pt>
                <c:pt idx="8">
                  <c:v>529</c:v>
                </c:pt>
                <c:pt idx="9">
                  <c:v>600</c:v>
                </c:pt>
                <c:pt idx="10">
                  <c:v>517</c:v>
                </c:pt>
                <c:pt idx="11">
                  <c:v>579</c:v>
                </c:pt>
              </c:numCache>
            </c:numRef>
          </c:val>
          <c:smooth val="0"/>
        </c:ser>
        <c:ser>
          <c:idx val="1"/>
          <c:order val="1"/>
          <c:tx>
            <c:strRef>
              <c:f>'napływy-odpływy'!$E$3</c:f>
              <c:strCache>
                <c:ptCount val="1"/>
                <c:pt idx="0">
                  <c:v>odpływy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4.2122040072859745E-2"/>
                  <c:y val="-3.865824308062575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4444444444444495E-2"/>
                  <c:y val="-4.29925216634352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9444444444444448E-2"/>
                  <c:y val="-2.931323283082077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3333333333333437E-2"/>
                  <c:y val="-2.931323283082078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9444444444444445E-2"/>
                  <c:y val="-2.540237738877681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1666666666666664E-2"/>
                  <c:y val="-2.75482093663911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1666666666666664E-2"/>
                  <c:y val="-3.768844493611852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6.1111111111111192E-2"/>
                  <c:y val="-2.264632309048011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2.7777777777777981E-2"/>
                  <c:y val="-2.41046831955923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3.0555555555555555E-2"/>
                  <c:y val="-2.066115702479338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5.9195236350040335E-2"/>
                  <c:y val="2.454515946700692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
                  <c:y val="2.066115702479338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'napływy-odpływy'!$C$4:$C$15</c:f>
              <c:strCache>
                <c:ptCount val="12"/>
                <c:pt idx="0">
                  <c:v>01.16</c:v>
                </c:pt>
                <c:pt idx="1">
                  <c:v>02.16</c:v>
                </c:pt>
                <c:pt idx="2">
                  <c:v>03.16</c:v>
                </c:pt>
                <c:pt idx="3">
                  <c:v>04.16</c:v>
                </c:pt>
                <c:pt idx="4">
                  <c:v>05.16</c:v>
                </c:pt>
                <c:pt idx="5">
                  <c:v>06.16</c:v>
                </c:pt>
                <c:pt idx="6">
                  <c:v>07.16</c:v>
                </c:pt>
                <c:pt idx="7">
                  <c:v>08.16</c:v>
                </c:pt>
                <c:pt idx="8">
                  <c:v>09.16</c:v>
                </c:pt>
                <c:pt idx="9">
                  <c:v>10.16</c:v>
                </c:pt>
                <c:pt idx="10">
                  <c:v>11.16</c:v>
                </c:pt>
                <c:pt idx="11">
                  <c:v>12.16</c:v>
                </c:pt>
              </c:strCache>
            </c:strRef>
          </c:cat>
          <c:val>
            <c:numRef>
              <c:f>'napływy-odpływy'!$E$4:$E$15</c:f>
              <c:numCache>
                <c:formatCode>#\ ##0;[Red]#\ ##0</c:formatCode>
                <c:ptCount val="12"/>
                <c:pt idx="0">
                  <c:v>452</c:v>
                </c:pt>
                <c:pt idx="1">
                  <c:v>514</c:v>
                </c:pt>
                <c:pt idx="2">
                  <c:v>579</c:v>
                </c:pt>
                <c:pt idx="3">
                  <c:v>772</c:v>
                </c:pt>
                <c:pt idx="4">
                  <c:v>558</c:v>
                </c:pt>
                <c:pt idx="5">
                  <c:v>510</c:v>
                </c:pt>
                <c:pt idx="6">
                  <c:v>439</c:v>
                </c:pt>
                <c:pt idx="7">
                  <c:v>483</c:v>
                </c:pt>
                <c:pt idx="8">
                  <c:v>587</c:v>
                </c:pt>
                <c:pt idx="9">
                  <c:v>515</c:v>
                </c:pt>
                <c:pt idx="10">
                  <c:v>492</c:v>
                </c:pt>
                <c:pt idx="11">
                  <c:v>372</c:v>
                </c:pt>
              </c:numCache>
            </c:numRef>
          </c:val>
          <c:smooth val="0"/>
        </c:ser>
        <c:dLbls>
          <c:showLegendKey val="0"/>
          <c:showVal val="0"/>
          <c:showCatName val="0"/>
          <c:showSerName val="0"/>
          <c:showPercent val="0"/>
          <c:showBubbleSize val="0"/>
        </c:dLbls>
        <c:marker val="1"/>
        <c:smooth val="0"/>
        <c:axId val="277787472"/>
        <c:axId val="277787864"/>
      </c:lineChart>
      <c:catAx>
        <c:axId val="277787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77787864"/>
        <c:crosses val="autoZero"/>
        <c:auto val="1"/>
        <c:lblAlgn val="ctr"/>
        <c:lblOffset val="100"/>
        <c:noMultiLvlLbl val="0"/>
      </c:catAx>
      <c:valAx>
        <c:axId val="277787864"/>
        <c:scaling>
          <c:orientation val="minMax"/>
          <c:max val="95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77787472"/>
        <c:crosses val="autoZero"/>
        <c:crossBetween val="between"/>
        <c:majorUnit val="100"/>
        <c:minorUnit val="20"/>
      </c:valAx>
      <c:spPr>
        <a:noFill/>
        <a:ln>
          <a:solidFill>
            <a:schemeClr val="accent1">
              <a:alpha val="93000"/>
            </a:schemeClr>
          </a:solidFill>
        </a:ln>
        <a:effectLst/>
      </c:spPr>
    </c:plotArea>
    <c:legend>
      <c:legendPos val="b"/>
      <c:layout>
        <c:manualLayout>
          <c:xMode val="edge"/>
          <c:yMode val="edge"/>
          <c:x val="0.31732458442694661"/>
          <c:y val="0.91066167979002632"/>
          <c:w val="0.36535083114610672"/>
          <c:h val="8.007900262467192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8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odpływy!$D$3:$M$3</c:f>
              <c:strCache>
                <c:ptCount val="10"/>
                <c:pt idx="0">
                  <c:v>podjęcie zatrudnienia ( w tym programy rynku pracy)</c:v>
                </c:pt>
                <c:pt idx="1">
                  <c:v>udział w innej formie aktywizacji zawodowej (szkolenia, staz, PSU)</c:v>
                </c:pt>
                <c:pt idx="2">
                  <c:v>odmowa przyjęcia propozycji pracy lub innej formy wsparcia</c:v>
                </c:pt>
                <c:pt idx="3">
                  <c:v>podjęcie nauki</c:v>
                </c:pt>
                <c:pt idx="4">
                  <c:v>brak potwierdzenia gotowości do pracy</c:v>
                </c:pt>
                <c:pt idx="5">
                  <c:v>skierowanie do agecji zatrudnienia</c:v>
                </c:pt>
                <c:pt idx="6">
                  <c:v>osiągnięcie wieku emerytalnego</c:v>
                </c:pt>
                <c:pt idx="7">
                  <c:v>nabycie praw emerytalnych lub rentowych oraz  świadczenie przedemertyalnych.</c:v>
                </c:pt>
                <c:pt idx="8">
                  <c:v>dobrowolna rezygmacja ze statusu osoby bezrobotnej</c:v>
                </c:pt>
                <c:pt idx="9">
                  <c:v>inne powody</c:v>
                </c:pt>
              </c:strCache>
            </c:strRef>
          </c:cat>
          <c:val>
            <c:numRef>
              <c:f>odpływy!$D$4:$M$4</c:f>
              <c:numCache>
                <c:formatCode>#\ ##0;[Red]#\ ##0</c:formatCode>
                <c:ptCount val="10"/>
                <c:pt idx="0">
                  <c:v>3195</c:v>
                </c:pt>
                <c:pt idx="1">
                  <c:v>602</c:v>
                </c:pt>
                <c:pt idx="2">
                  <c:v>98</c:v>
                </c:pt>
                <c:pt idx="3">
                  <c:v>9</c:v>
                </c:pt>
                <c:pt idx="4">
                  <c:v>1074</c:v>
                </c:pt>
                <c:pt idx="5">
                  <c:v>89</c:v>
                </c:pt>
                <c:pt idx="6">
                  <c:v>32</c:v>
                </c:pt>
                <c:pt idx="7">
                  <c:v>209</c:v>
                </c:pt>
                <c:pt idx="8">
                  <c:v>717</c:v>
                </c:pt>
                <c:pt idx="9">
                  <c:v>248</c:v>
                </c:pt>
              </c:numCache>
            </c:numRef>
          </c:val>
        </c:ser>
        <c:dLbls>
          <c:showLegendKey val="0"/>
          <c:showVal val="0"/>
          <c:showCatName val="0"/>
          <c:showSerName val="0"/>
          <c:showPercent val="0"/>
          <c:showBubbleSize val="0"/>
        </c:dLbls>
        <c:gapWidth val="115"/>
        <c:overlap val="-20"/>
        <c:axId val="277788648"/>
        <c:axId val="277789040"/>
      </c:barChart>
      <c:catAx>
        <c:axId val="27778864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77789040"/>
        <c:crosses val="autoZero"/>
        <c:auto val="1"/>
        <c:lblAlgn val="ctr"/>
        <c:lblOffset val="100"/>
        <c:noMultiLvlLbl val="0"/>
      </c:catAx>
      <c:valAx>
        <c:axId val="277789040"/>
        <c:scaling>
          <c:orientation val="minMax"/>
        </c:scaling>
        <c:delete val="0"/>
        <c:axPos val="b"/>
        <c:majorGridlines>
          <c:spPr>
            <a:ln w="9525" cap="flat" cmpd="sng" algn="ctr">
              <a:solidFill>
                <a:schemeClr val="tx1">
                  <a:lumMod val="15000"/>
                  <a:lumOff val="85000"/>
                </a:schemeClr>
              </a:solidFill>
              <a:round/>
            </a:ln>
            <a:effectLst/>
          </c:spPr>
        </c:majorGridlines>
        <c:numFmt formatCode="#\ ##0;[Red]#\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77788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bar"/>
        <c:grouping val="stacked"/>
        <c:varyColors val="0"/>
        <c:ser>
          <c:idx val="0"/>
          <c:order val="0"/>
          <c:spPr>
            <a:solidFill>
              <a:srgbClr val="008000"/>
            </a:solidFill>
          </c:spPr>
          <c:invertIfNegative val="0"/>
          <c:dLbls>
            <c:dLbl>
              <c:idx val="0"/>
              <c:layout>
                <c:manualLayout>
                  <c:x val="8.7064676616915429E-2"/>
                  <c:y val="-1.1923978441021029E-16"/>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3843419275403063"/>
                  <c:y val="-3.574621202739015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2296541436309642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8630959095729077E-2"/>
                  <c:y val="6.438131242971163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25381796511576304"/>
                  <c:y val="-3.2256030695581895E-4"/>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1069651741293532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14179104477612106"/>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15537663134702198"/>
                  <c:y val="3.252060895783251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11280214306679899"/>
                  <c:y val="-6.826682098522207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2.5710654363046957E-2"/>
                  <c:y val="-5.7246295254117385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5.811300560853138E-2"/>
                  <c:y val="2.7034339358442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9.214784869803315E-2"/>
                  <c:y val="1.766385417294186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3.9380757921019256E-2"/>
                  <c:y val="-9.0406754173785449E-4"/>
                </c:manualLayout>
              </c:layout>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7.5189104227301032E-2"/>
                  <c:y val="-6.24512253471332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7.7808900987841309E-2"/>
                  <c:y val="-8.3827738892558511E-4"/>
                </c:manualLayout>
              </c:layout>
              <c:showLegendKey val="0"/>
              <c:showVal val="1"/>
              <c:showCatName val="0"/>
              <c:showSerName val="0"/>
              <c:showPercent val="0"/>
              <c:showBubbleSize val="0"/>
              <c:extLst>
                <c:ext xmlns:c15="http://schemas.microsoft.com/office/drawing/2012/chart" uri="{CE6537A1-D6FC-4f65-9D91-7224C49458BB}">
                  <c15:layout/>
                </c:ext>
              </c:extLst>
            </c:dLbl>
            <c:dLbl>
              <c:idx val="15"/>
              <c:layout>
                <c:manualLayout>
                  <c:x val="0.22610145666006962"/>
                  <c:y val="-5.317037232245636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6"/>
              <c:layout>
                <c:manualLayout>
                  <c:x val="0.20914346736332592"/>
                  <c:y val="-2.7034339358443199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Struktura!$B$3:$B$19</c:f>
              <c:strCache>
                <c:ptCount val="17"/>
                <c:pt idx="0">
                  <c:v>bezrobotnych  z prawem do zasiłku</c:v>
                </c:pt>
                <c:pt idx="1">
                  <c:v>osób do 30 roku życia</c:v>
                </c:pt>
                <c:pt idx="2">
                  <c:v>osób w wieku mobilnym, (do 25 roku życia)</c:v>
                </c:pt>
                <c:pt idx="3">
                  <c:v>osób, w okresie 12 m-cy od dnia ukończenia nauki</c:v>
                </c:pt>
                <c:pt idx="4">
                  <c:v>długotrwale bezrobotnych (zarejestrowani powyżej 12 m-cy)</c:v>
                </c:pt>
                <c:pt idx="5">
                  <c:v>kobiet które, nie podjęły zatrudnienia po urodzeniu dziecka</c:v>
                </c:pt>
                <c:pt idx="6">
                  <c:v>bezrobotnych, powyżej 50 roku życia</c:v>
                </c:pt>
                <c:pt idx="7">
                  <c:v>bezrobotnych bez kwalifikacji zawodowych </c:v>
                </c:pt>
                <c:pt idx="8">
                  <c:v>bez doświadczenia zawodowego</c:v>
                </c:pt>
                <c:pt idx="9">
                  <c:v>cudzoziemcy</c:v>
                </c:pt>
                <c:pt idx="10">
                  <c:v>korzystających ze świadczeń pomocy społecznej</c:v>
                </c:pt>
                <c:pt idx="11">
                  <c:v>posiadających co najmniej 1 dziecko do 6 roku życia</c:v>
                </c:pt>
                <c:pt idx="12">
                  <c:v>posiadających co najmniej 1 dziecko niepełnosprawne do 18 roku życia</c:v>
                </c:pt>
                <c:pt idx="13">
                  <c:v>osób niepełnosprawnych</c:v>
                </c:pt>
                <c:pt idx="14">
                  <c:v>dotychczas niepracujących </c:v>
                </c:pt>
                <c:pt idx="15">
                  <c:v>bezrobotnych mieszkańców wsi </c:v>
                </c:pt>
                <c:pt idx="16">
                  <c:v>bezrobotnych kobiet </c:v>
                </c:pt>
              </c:strCache>
            </c:strRef>
          </c:cat>
          <c:val>
            <c:numRef>
              <c:f>Struktura!$C$3:$C$19</c:f>
              <c:numCache>
                <c:formatCode>#,##0</c:formatCode>
                <c:ptCount val="17"/>
                <c:pt idx="0" formatCode="General">
                  <c:v>792</c:v>
                </c:pt>
                <c:pt idx="1">
                  <c:v>1330</c:v>
                </c:pt>
                <c:pt idx="2" formatCode="General">
                  <c:v>670</c:v>
                </c:pt>
                <c:pt idx="3" formatCode="General">
                  <c:v>150</c:v>
                </c:pt>
                <c:pt idx="4">
                  <c:v>3188</c:v>
                </c:pt>
                <c:pt idx="5" formatCode="General">
                  <c:v>826</c:v>
                </c:pt>
                <c:pt idx="6">
                  <c:v>1411</c:v>
                </c:pt>
                <c:pt idx="7">
                  <c:v>1795</c:v>
                </c:pt>
                <c:pt idx="8" formatCode="General">
                  <c:v>1018</c:v>
                </c:pt>
                <c:pt idx="9" formatCode="General">
                  <c:v>5</c:v>
                </c:pt>
                <c:pt idx="10" formatCode="General">
                  <c:v>283</c:v>
                </c:pt>
                <c:pt idx="11" formatCode="General">
                  <c:v>909</c:v>
                </c:pt>
                <c:pt idx="12" formatCode="General">
                  <c:v>32</c:v>
                </c:pt>
                <c:pt idx="13" formatCode="General">
                  <c:v>201</c:v>
                </c:pt>
                <c:pt idx="14" formatCode="General">
                  <c:v>673</c:v>
                </c:pt>
                <c:pt idx="15">
                  <c:v>2789</c:v>
                </c:pt>
                <c:pt idx="16">
                  <c:v>2551</c:v>
                </c:pt>
              </c:numCache>
            </c:numRef>
          </c:val>
        </c:ser>
        <c:dLbls>
          <c:showLegendKey val="0"/>
          <c:showVal val="0"/>
          <c:showCatName val="0"/>
          <c:showSerName val="0"/>
          <c:showPercent val="0"/>
          <c:showBubbleSize val="0"/>
        </c:dLbls>
        <c:gapWidth val="55"/>
        <c:overlap val="100"/>
        <c:axId val="160362488"/>
        <c:axId val="277789824"/>
      </c:barChart>
      <c:catAx>
        <c:axId val="160362488"/>
        <c:scaling>
          <c:orientation val="minMax"/>
        </c:scaling>
        <c:delete val="0"/>
        <c:axPos val="l"/>
        <c:numFmt formatCode="General" sourceLinked="0"/>
        <c:majorTickMark val="none"/>
        <c:minorTickMark val="none"/>
        <c:tickLblPos val="nextTo"/>
        <c:txPr>
          <a:bodyPr/>
          <a:lstStyle/>
          <a:p>
            <a:pPr>
              <a:defRPr sz="900"/>
            </a:pPr>
            <a:endParaRPr lang="pl-PL"/>
          </a:p>
        </c:txPr>
        <c:crossAx val="277789824"/>
        <c:crosses val="autoZero"/>
        <c:auto val="1"/>
        <c:lblAlgn val="l"/>
        <c:lblOffset val="100"/>
        <c:noMultiLvlLbl val="0"/>
      </c:catAx>
      <c:valAx>
        <c:axId val="277789824"/>
        <c:scaling>
          <c:orientation val="minMax"/>
        </c:scaling>
        <c:delete val="0"/>
        <c:axPos val="b"/>
        <c:majorGridlines/>
        <c:numFmt formatCode="General" sourceLinked="1"/>
        <c:majorTickMark val="none"/>
        <c:minorTickMark val="none"/>
        <c:tickLblPos val="nextTo"/>
        <c:crossAx val="160362488"/>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'wiek i wykształcenie'!$A$3:$A$8</c:f>
              <c:strCache>
                <c:ptCount val="6"/>
                <c:pt idx="0">
                  <c:v>18-24</c:v>
                </c:pt>
                <c:pt idx="1">
                  <c:v>25-34</c:v>
                </c:pt>
                <c:pt idx="2">
                  <c:v>35-44</c:v>
                </c:pt>
                <c:pt idx="3">
                  <c:v>45-54</c:v>
                </c:pt>
                <c:pt idx="4">
                  <c:v>55-59</c:v>
                </c:pt>
                <c:pt idx="5">
                  <c:v>60-64</c:v>
                </c:pt>
              </c:strCache>
            </c:strRef>
          </c:cat>
          <c:val>
            <c:numRef>
              <c:f>'wiek i wykształcenie'!$B$3:$B$8</c:f>
              <c:numCache>
                <c:formatCode>#\ ##0;[Red]#\ ##0</c:formatCode>
                <c:ptCount val="6"/>
                <c:pt idx="0">
                  <c:v>670</c:v>
                </c:pt>
                <c:pt idx="1">
                  <c:v>1376</c:v>
                </c:pt>
                <c:pt idx="2">
                  <c:v>1085</c:v>
                </c:pt>
                <c:pt idx="3">
                  <c:v>976</c:v>
                </c:pt>
                <c:pt idx="4">
                  <c:v>602</c:v>
                </c:pt>
                <c:pt idx="5">
                  <c:v>257</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5">
  <a:schemeClr val="accent2"/>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905329-AADC-4AAC-A3E5-AF7092A7DDCF}" type="doc">
      <dgm:prSet loTypeId="urn:microsoft.com/office/officeart/2005/8/layout/hierarchy1" loCatId="hierarchy" qsTypeId="urn:microsoft.com/office/officeart/2005/8/quickstyle/simple4" qsCatId="simple" csTypeId="urn:microsoft.com/office/officeart/2005/8/colors/accent1_2" csCatId="accent1" phldr="1"/>
      <dgm:spPr/>
      <dgm:t>
        <a:bodyPr/>
        <a:lstStyle/>
        <a:p>
          <a:endParaRPr lang="pl-PL"/>
        </a:p>
      </dgm:t>
    </dgm:pt>
    <dgm:pt modelId="{7888D9F3-104E-484A-8074-1F951C69CD31}">
      <dgm:prSet phldrT="[Tekst]"/>
      <dgm:spPr/>
      <dgm:t>
        <a:bodyPr/>
        <a:lstStyle/>
        <a:p>
          <a:r>
            <a:rPr lang="pl-PL"/>
            <a:t>EUROPEJSKI FUNDUSZ SZPOŁECZNY             4 968 238,51 zł.</a:t>
          </a:r>
        </a:p>
      </dgm:t>
    </dgm:pt>
    <dgm:pt modelId="{93C9087F-11F0-4850-99D8-8742BAF4C595}" type="parTrans" cxnId="{1D456182-B7AC-4B19-8478-FB02E3D9D56E}">
      <dgm:prSet/>
      <dgm:spPr/>
      <dgm:t>
        <a:bodyPr/>
        <a:lstStyle/>
        <a:p>
          <a:endParaRPr lang="pl-PL"/>
        </a:p>
      </dgm:t>
    </dgm:pt>
    <dgm:pt modelId="{E6A1AD50-F32F-47F2-A7E7-CA2913D3643B}" type="sibTrans" cxnId="{1D456182-B7AC-4B19-8478-FB02E3D9D56E}">
      <dgm:prSet/>
      <dgm:spPr/>
      <dgm:t>
        <a:bodyPr/>
        <a:lstStyle/>
        <a:p>
          <a:endParaRPr lang="pl-PL"/>
        </a:p>
      </dgm:t>
    </dgm:pt>
    <dgm:pt modelId="{517659B4-87FA-4A6D-8BF3-D290D21FA4F8}">
      <dgm:prSet phldrT="[Tekst]"/>
      <dgm:spPr/>
      <dgm:t>
        <a:bodyPr/>
        <a:lstStyle/>
        <a:p>
          <a:r>
            <a:rPr lang="pl-PL"/>
            <a:t>POWER</a:t>
          </a:r>
        </a:p>
        <a:p>
          <a:r>
            <a:rPr lang="pl-PL"/>
            <a:t>2 337 854,28 zł.</a:t>
          </a:r>
        </a:p>
      </dgm:t>
    </dgm:pt>
    <dgm:pt modelId="{802DC5C3-AF65-4DEB-8998-A7DF34393417}" type="parTrans" cxnId="{515662BF-C6DD-436A-8C1F-537956BEF0A0}">
      <dgm:prSet/>
      <dgm:spPr/>
      <dgm:t>
        <a:bodyPr/>
        <a:lstStyle/>
        <a:p>
          <a:endParaRPr lang="pl-PL"/>
        </a:p>
      </dgm:t>
    </dgm:pt>
    <dgm:pt modelId="{F237D82C-4E42-48C6-ADD6-9E0AE84AE066}" type="sibTrans" cxnId="{515662BF-C6DD-436A-8C1F-537956BEF0A0}">
      <dgm:prSet/>
      <dgm:spPr/>
      <dgm:t>
        <a:bodyPr/>
        <a:lstStyle/>
        <a:p>
          <a:endParaRPr lang="pl-PL"/>
        </a:p>
      </dgm:t>
    </dgm:pt>
    <dgm:pt modelId="{6EA3C186-5728-4171-9159-C229A4179F47}">
      <dgm:prSet phldrT="[Tekst]"/>
      <dgm:spPr/>
      <dgm:t>
        <a:bodyPr/>
        <a:lstStyle/>
        <a:p>
          <a:r>
            <a:rPr lang="pl-PL"/>
            <a:t>RPO</a:t>
          </a:r>
        </a:p>
        <a:p>
          <a:r>
            <a:rPr lang="pl-PL"/>
            <a:t>2 630 384,23 zł.</a:t>
          </a:r>
        </a:p>
      </dgm:t>
    </dgm:pt>
    <dgm:pt modelId="{D346EECF-4A8F-43FD-B36B-650E2EF885EC}" type="parTrans" cxnId="{5902ECF0-D2DF-4171-996C-33DD4A1F9C84}">
      <dgm:prSet/>
      <dgm:spPr/>
      <dgm:t>
        <a:bodyPr/>
        <a:lstStyle/>
        <a:p>
          <a:endParaRPr lang="pl-PL"/>
        </a:p>
      </dgm:t>
    </dgm:pt>
    <dgm:pt modelId="{EFB4AB64-97B5-44EE-BC0D-A48DACA4AC7B}" type="sibTrans" cxnId="{5902ECF0-D2DF-4171-996C-33DD4A1F9C84}">
      <dgm:prSet/>
      <dgm:spPr/>
      <dgm:t>
        <a:bodyPr/>
        <a:lstStyle/>
        <a:p>
          <a:endParaRPr lang="pl-PL"/>
        </a:p>
      </dgm:t>
    </dgm:pt>
    <dgm:pt modelId="{C59E5A7A-0651-4D00-B4C8-6E6500A14900}">
      <dgm:prSet phldrT="[Tekst]"/>
      <dgm:spPr/>
      <dgm:t>
        <a:bodyPr/>
        <a:lstStyle/>
        <a:p>
          <a:r>
            <a:rPr lang="pl-PL"/>
            <a:t>REZERWA MINISTRA</a:t>
          </a:r>
        </a:p>
        <a:p>
          <a:r>
            <a:rPr lang="pl-PL"/>
            <a:t>2 320 400 zł.</a:t>
          </a:r>
        </a:p>
      </dgm:t>
    </dgm:pt>
    <dgm:pt modelId="{00A370C2-6336-4BC5-9D92-28E3BD5E3D76}" type="parTrans" cxnId="{2DCB30C1-15AC-4984-A658-1F82EAF59E79}">
      <dgm:prSet/>
      <dgm:spPr/>
      <dgm:t>
        <a:bodyPr/>
        <a:lstStyle/>
        <a:p>
          <a:endParaRPr lang="pl-PL"/>
        </a:p>
      </dgm:t>
    </dgm:pt>
    <dgm:pt modelId="{FCB3A965-DAED-4B2C-91E1-8441D1AA8B11}" type="sibTrans" cxnId="{2DCB30C1-15AC-4984-A658-1F82EAF59E79}">
      <dgm:prSet/>
      <dgm:spPr/>
      <dgm:t>
        <a:bodyPr/>
        <a:lstStyle/>
        <a:p>
          <a:endParaRPr lang="pl-PL"/>
        </a:p>
      </dgm:t>
    </dgm:pt>
    <dgm:pt modelId="{F9D2713C-E788-4CA2-B39C-9352B65039E0}">
      <dgm:prSet/>
      <dgm:spPr/>
      <dgm:t>
        <a:bodyPr/>
        <a:lstStyle/>
        <a:p>
          <a:r>
            <a:rPr lang="pl-PL"/>
            <a:t>FUNDUSZ PRACY</a:t>
          </a:r>
        </a:p>
        <a:p>
          <a:r>
            <a:rPr lang="pl-PL"/>
            <a:t>4 589 061,49 zł.</a:t>
          </a:r>
        </a:p>
      </dgm:t>
    </dgm:pt>
    <dgm:pt modelId="{82D1EBA4-1153-4D18-B741-413504702A34}" type="parTrans" cxnId="{B5514AC2-E7BC-4D5F-9D0F-3C4312662ED7}">
      <dgm:prSet/>
      <dgm:spPr/>
      <dgm:t>
        <a:bodyPr/>
        <a:lstStyle/>
        <a:p>
          <a:endParaRPr lang="pl-PL"/>
        </a:p>
      </dgm:t>
    </dgm:pt>
    <dgm:pt modelId="{68F5929B-E9E7-4D4C-A9FE-7E340DBB68C3}" type="sibTrans" cxnId="{B5514AC2-E7BC-4D5F-9D0F-3C4312662ED7}">
      <dgm:prSet/>
      <dgm:spPr/>
      <dgm:t>
        <a:bodyPr/>
        <a:lstStyle/>
        <a:p>
          <a:endParaRPr lang="pl-PL"/>
        </a:p>
      </dgm:t>
    </dgm:pt>
    <dgm:pt modelId="{B6056BDE-1EB2-41EA-84B7-36DFF3147238}">
      <dgm:prSet custT="1">
        <dgm:style>
          <a:lnRef idx="2">
            <a:schemeClr val="accent6"/>
          </a:lnRef>
          <a:fillRef idx="1">
            <a:schemeClr val="lt1"/>
          </a:fillRef>
          <a:effectRef idx="0">
            <a:schemeClr val="accent6"/>
          </a:effectRef>
          <a:fontRef idx="minor">
            <a:schemeClr val="dk1"/>
          </a:fontRef>
        </dgm:style>
      </dgm:prSet>
      <dgm:spPr>
        <a:ln/>
      </dgm:spPr>
      <dgm:t>
        <a:bodyPr/>
        <a:lstStyle/>
        <a:p>
          <a:r>
            <a:rPr lang="pl-PL" sz="900" b="0">
              <a:ln>
                <a:noFill/>
              </a:ln>
              <a:solidFill>
                <a:sysClr val="windowText" lastClr="000000"/>
              </a:solidFill>
            </a:rPr>
            <a:t>PRACA DLA MŁODYCH</a:t>
          </a:r>
        </a:p>
        <a:p>
          <a:r>
            <a:rPr lang="pl-PL" sz="900" b="0">
              <a:ln>
                <a:noFill/>
              </a:ln>
              <a:solidFill>
                <a:sysClr val="windowText" lastClr="000000"/>
              </a:solidFill>
            </a:rPr>
            <a:t>2 075 600,00 zł.</a:t>
          </a:r>
        </a:p>
      </dgm:t>
    </dgm:pt>
    <dgm:pt modelId="{2403B97C-E24E-4628-ADDD-37FFF5E9FFA8}" type="parTrans" cxnId="{DCE98743-A106-4623-9278-DE086E9E2AC3}">
      <dgm:prSet/>
      <dgm:spPr/>
      <dgm:t>
        <a:bodyPr/>
        <a:lstStyle/>
        <a:p>
          <a:endParaRPr lang="pl-PL"/>
        </a:p>
      </dgm:t>
    </dgm:pt>
    <dgm:pt modelId="{E11F427E-24FE-4E89-B636-E7400D9F3672}" type="sibTrans" cxnId="{DCE98743-A106-4623-9278-DE086E9E2AC3}">
      <dgm:prSet/>
      <dgm:spPr/>
      <dgm:t>
        <a:bodyPr/>
        <a:lstStyle/>
        <a:p>
          <a:endParaRPr lang="pl-PL"/>
        </a:p>
      </dgm:t>
    </dgm:pt>
    <dgm:pt modelId="{4178BDA0-27DE-4D36-BDCC-BEC0DD4D3C06}">
      <dgm:prSet phldrT="[Tekst]"/>
      <dgm:spPr/>
      <dgm:t>
        <a:bodyPr/>
        <a:lstStyle/>
        <a:p>
          <a:r>
            <a:rPr lang="pl-PL"/>
            <a:t>Limit PUP</a:t>
          </a:r>
        </a:p>
        <a:p>
          <a:r>
            <a:rPr lang="pl-PL"/>
            <a:t> w 2016 r.</a:t>
          </a:r>
        </a:p>
        <a:p>
          <a:r>
            <a:rPr lang="pl-PL"/>
            <a:t>13 953 300 zł.</a:t>
          </a:r>
        </a:p>
      </dgm:t>
    </dgm:pt>
    <dgm:pt modelId="{71687F1A-459C-4742-AD3A-A390D548D239}" type="sibTrans" cxnId="{E5A09E45-4F2D-4F57-9AF4-83A1D7089539}">
      <dgm:prSet/>
      <dgm:spPr/>
      <dgm:t>
        <a:bodyPr/>
        <a:lstStyle/>
        <a:p>
          <a:endParaRPr lang="pl-PL"/>
        </a:p>
      </dgm:t>
    </dgm:pt>
    <dgm:pt modelId="{E0CD5FFD-EF05-4BD3-9100-838796CA8FF1}" type="parTrans" cxnId="{E5A09E45-4F2D-4F57-9AF4-83A1D7089539}">
      <dgm:prSet/>
      <dgm:spPr/>
      <dgm:t>
        <a:bodyPr/>
        <a:lstStyle/>
        <a:p>
          <a:endParaRPr lang="pl-PL"/>
        </a:p>
      </dgm:t>
    </dgm:pt>
    <dgm:pt modelId="{67C11C08-131C-40A5-987E-D26AEA3AB2BB}" type="pres">
      <dgm:prSet presAssocID="{F2905329-AADC-4AAC-A3E5-AF7092A7DDCF}" presName="hierChild1" presStyleCnt="0">
        <dgm:presLayoutVars>
          <dgm:chPref val="1"/>
          <dgm:dir/>
          <dgm:animOne val="branch"/>
          <dgm:animLvl val="lvl"/>
          <dgm:resizeHandles/>
        </dgm:presLayoutVars>
      </dgm:prSet>
      <dgm:spPr/>
      <dgm:t>
        <a:bodyPr/>
        <a:lstStyle/>
        <a:p>
          <a:endParaRPr lang="pl-PL"/>
        </a:p>
      </dgm:t>
    </dgm:pt>
    <dgm:pt modelId="{0FC41C8C-9413-47FD-AAE8-FA57FB98F070}" type="pres">
      <dgm:prSet presAssocID="{4178BDA0-27DE-4D36-BDCC-BEC0DD4D3C06}" presName="hierRoot1" presStyleCnt="0"/>
      <dgm:spPr/>
    </dgm:pt>
    <dgm:pt modelId="{C797B956-1319-4641-A751-EDA460D4251D}" type="pres">
      <dgm:prSet presAssocID="{4178BDA0-27DE-4D36-BDCC-BEC0DD4D3C06}" presName="composite" presStyleCnt="0"/>
      <dgm:spPr/>
    </dgm:pt>
    <dgm:pt modelId="{7E91EA9C-20EB-4CE6-9F23-0C8067F25CD4}" type="pres">
      <dgm:prSet presAssocID="{4178BDA0-27DE-4D36-BDCC-BEC0DD4D3C06}" presName="background" presStyleLbl="node0" presStyleIdx="0" presStyleCnt="1"/>
      <dgm:spPr>
        <a:solidFill>
          <a:schemeClr val="accent6">
            <a:lumMod val="50000"/>
          </a:schemeClr>
        </a:solidFill>
      </dgm:spPr>
    </dgm:pt>
    <dgm:pt modelId="{91921075-638A-42FB-979F-01D22CAEC977}" type="pres">
      <dgm:prSet presAssocID="{4178BDA0-27DE-4D36-BDCC-BEC0DD4D3C06}" presName="text" presStyleLbl="fgAcc0" presStyleIdx="0" presStyleCnt="1" custLinFactNeighborX="-4433" custLinFactNeighborY="2971">
        <dgm:presLayoutVars>
          <dgm:chPref val="3"/>
        </dgm:presLayoutVars>
      </dgm:prSet>
      <dgm:spPr/>
      <dgm:t>
        <a:bodyPr/>
        <a:lstStyle/>
        <a:p>
          <a:endParaRPr lang="pl-PL"/>
        </a:p>
      </dgm:t>
    </dgm:pt>
    <dgm:pt modelId="{9E3B85CC-9BFC-4B9D-8329-21ECEEDE9B5B}" type="pres">
      <dgm:prSet presAssocID="{4178BDA0-27DE-4D36-BDCC-BEC0DD4D3C06}" presName="hierChild2" presStyleCnt="0"/>
      <dgm:spPr/>
    </dgm:pt>
    <dgm:pt modelId="{5B4E492E-2B29-412B-AEF6-C182472E2A49}" type="pres">
      <dgm:prSet presAssocID="{93C9087F-11F0-4850-99D8-8742BAF4C595}" presName="Name10" presStyleLbl="parChTrans1D2" presStyleIdx="0" presStyleCnt="4"/>
      <dgm:spPr/>
      <dgm:t>
        <a:bodyPr/>
        <a:lstStyle/>
        <a:p>
          <a:endParaRPr lang="pl-PL"/>
        </a:p>
      </dgm:t>
    </dgm:pt>
    <dgm:pt modelId="{8CC65745-B055-4321-B1C1-C391DEC5D7EE}" type="pres">
      <dgm:prSet presAssocID="{7888D9F3-104E-484A-8074-1F951C69CD31}" presName="hierRoot2" presStyleCnt="0"/>
      <dgm:spPr/>
    </dgm:pt>
    <dgm:pt modelId="{BBF91B85-30CD-4506-9ECF-DA0F9663AC95}" type="pres">
      <dgm:prSet presAssocID="{7888D9F3-104E-484A-8074-1F951C69CD31}" presName="composite2" presStyleCnt="0"/>
      <dgm:spPr/>
    </dgm:pt>
    <dgm:pt modelId="{FAD0E2A9-B02C-41A4-9EF4-84F52003DAAA}" type="pres">
      <dgm:prSet presAssocID="{7888D9F3-104E-484A-8074-1F951C69CD31}" presName="background2" presStyleLbl="node2" presStyleIdx="0" presStyleCnt="4"/>
      <dgm:spPr/>
    </dgm:pt>
    <dgm:pt modelId="{3A66193D-38BE-4102-82D1-0FCBA422E44D}" type="pres">
      <dgm:prSet presAssocID="{7888D9F3-104E-484A-8074-1F951C69CD31}" presName="text2" presStyleLbl="fgAcc2" presStyleIdx="0" presStyleCnt="4">
        <dgm:presLayoutVars>
          <dgm:chPref val="3"/>
        </dgm:presLayoutVars>
      </dgm:prSet>
      <dgm:spPr/>
      <dgm:t>
        <a:bodyPr/>
        <a:lstStyle/>
        <a:p>
          <a:endParaRPr lang="pl-PL"/>
        </a:p>
      </dgm:t>
    </dgm:pt>
    <dgm:pt modelId="{BBB98001-8BD9-43C8-BE6E-82DE3FEF4F74}" type="pres">
      <dgm:prSet presAssocID="{7888D9F3-104E-484A-8074-1F951C69CD31}" presName="hierChild3" presStyleCnt="0"/>
      <dgm:spPr/>
    </dgm:pt>
    <dgm:pt modelId="{D810CA8F-740F-4DF8-B99D-F66F805A367F}" type="pres">
      <dgm:prSet presAssocID="{802DC5C3-AF65-4DEB-8998-A7DF34393417}" presName="Name17" presStyleLbl="parChTrans1D3" presStyleIdx="0" presStyleCnt="2"/>
      <dgm:spPr/>
      <dgm:t>
        <a:bodyPr/>
        <a:lstStyle/>
        <a:p>
          <a:endParaRPr lang="pl-PL"/>
        </a:p>
      </dgm:t>
    </dgm:pt>
    <dgm:pt modelId="{A75BE0BF-AEC0-42B8-82AE-C0F5F5BFAA68}" type="pres">
      <dgm:prSet presAssocID="{517659B4-87FA-4A6D-8BF3-D290D21FA4F8}" presName="hierRoot3" presStyleCnt="0"/>
      <dgm:spPr/>
    </dgm:pt>
    <dgm:pt modelId="{BB6FB38C-9D37-4595-A5C2-A65741E3E209}" type="pres">
      <dgm:prSet presAssocID="{517659B4-87FA-4A6D-8BF3-D290D21FA4F8}" presName="composite3" presStyleCnt="0"/>
      <dgm:spPr/>
    </dgm:pt>
    <dgm:pt modelId="{96B4B8C5-5A16-4116-A0E8-D52E665746B0}" type="pres">
      <dgm:prSet presAssocID="{517659B4-87FA-4A6D-8BF3-D290D21FA4F8}" presName="background3" presStyleLbl="node3" presStyleIdx="0" presStyleCnt="2"/>
      <dgm:spPr/>
    </dgm:pt>
    <dgm:pt modelId="{4D9D562C-54BB-452D-9EFA-81DC67679A55}" type="pres">
      <dgm:prSet presAssocID="{517659B4-87FA-4A6D-8BF3-D290D21FA4F8}" presName="text3" presStyleLbl="fgAcc3" presStyleIdx="0" presStyleCnt="2">
        <dgm:presLayoutVars>
          <dgm:chPref val="3"/>
        </dgm:presLayoutVars>
      </dgm:prSet>
      <dgm:spPr/>
      <dgm:t>
        <a:bodyPr/>
        <a:lstStyle/>
        <a:p>
          <a:endParaRPr lang="pl-PL"/>
        </a:p>
      </dgm:t>
    </dgm:pt>
    <dgm:pt modelId="{9583985D-1398-45B7-B8E9-C74C612E87D9}" type="pres">
      <dgm:prSet presAssocID="{517659B4-87FA-4A6D-8BF3-D290D21FA4F8}" presName="hierChild4" presStyleCnt="0"/>
      <dgm:spPr/>
    </dgm:pt>
    <dgm:pt modelId="{37E3D03E-E7BC-4F80-A2F2-F3E2B62525AE}" type="pres">
      <dgm:prSet presAssocID="{D346EECF-4A8F-43FD-B36B-650E2EF885EC}" presName="Name17" presStyleLbl="parChTrans1D3" presStyleIdx="1" presStyleCnt="2"/>
      <dgm:spPr/>
      <dgm:t>
        <a:bodyPr/>
        <a:lstStyle/>
        <a:p>
          <a:endParaRPr lang="pl-PL"/>
        </a:p>
      </dgm:t>
    </dgm:pt>
    <dgm:pt modelId="{94AD1B61-191D-44B2-811E-0AFC8EA95C8D}" type="pres">
      <dgm:prSet presAssocID="{6EA3C186-5728-4171-9159-C229A4179F47}" presName="hierRoot3" presStyleCnt="0"/>
      <dgm:spPr/>
    </dgm:pt>
    <dgm:pt modelId="{D9A542FA-1FF3-4B09-B6FE-37E3549C297C}" type="pres">
      <dgm:prSet presAssocID="{6EA3C186-5728-4171-9159-C229A4179F47}" presName="composite3" presStyleCnt="0"/>
      <dgm:spPr/>
    </dgm:pt>
    <dgm:pt modelId="{F3399EC6-1857-4710-A6E2-D468EDC00865}" type="pres">
      <dgm:prSet presAssocID="{6EA3C186-5728-4171-9159-C229A4179F47}" presName="background3" presStyleLbl="node3" presStyleIdx="1" presStyleCnt="2"/>
      <dgm:spPr/>
    </dgm:pt>
    <dgm:pt modelId="{F0905609-685A-4E01-B642-B4D9807E8380}" type="pres">
      <dgm:prSet presAssocID="{6EA3C186-5728-4171-9159-C229A4179F47}" presName="text3" presStyleLbl="fgAcc3" presStyleIdx="1" presStyleCnt="2">
        <dgm:presLayoutVars>
          <dgm:chPref val="3"/>
        </dgm:presLayoutVars>
      </dgm:prSet>
      <dgm:spPr/>
      <dgm:t>
        <a:bodyPr/>
        <a:lstStyle/>
        <a:p>
          <a:endParaRPr lang="pl-PL"/>
        </a:p>
      </dgm:t>
    </dgm:pt>
    <dgm:pt modelId="{833A2563-5EB5-49E8-BF90-730D3312B7B5}" type="pres">
      <dgm:prSet presAssocID="{6EA3C186-5728-4171-9159-C229A4179F47}" presName="hierChild4" presStyleCnt="0"/>
      <dgm:spPr/>
    </dgm:pt>
    <dgm:pt modelId="{8EA45B94-6EC0-4EE8-BC30-1AE621361C66}" type="pres">
      <dgm:prSet presAssocID="{2403B97C-E24E-4628-ADDD-37FFF5E9FFA8}" presName="Name10" presStyleLbl="parChTrans1D2" presStyleIdx="1" presStyleCnt="4"/>
      <dgm:spPr/>
      <dgm:t>
        <a:bodyPr/>
        <a:lstStyle/>
        <a:p>
          <a:endParaRPr lang="pl-PL"/>
        </a:p>
      </dgm:t>
    </dgm:pt>
    <dgm:pt modelId="{4DC6DD74-CEB2-4427-B535-471FDB37ED83}" type="pres">
      <dgm:prSet presAssocID="{B6056BDE-1EB2-41EA-84B7-36DFF3147238}" presName="hierRoot2" presStyleCnt="0"/>
      <dgm:spPr/>
    </dgm:pt>
    <dgm:pt modelId="{7C3B9F63-CEB6-4C99-B064-351D6EBC81B1}" type="pres">
      <dgm:prSet presAssocID="{B6056BDE-1EB2-41EA-84B7-36DFF3147238}" presName="composite2" presStyleCnt="0"/>
      <dgm:spPr/>
    </dgm:pt>
    <dgm:pt modelId="{A91171F1-E9C8-468D-841D-068D6B4C626B}" type="pres">
      <dgm:prSet presAssocID="{B6056BDE-1EB2-41EA-84B7-36DFF3147238}" presName="background2" presStyleLbl="node2" presStyleIdx="1" presStyleCnt="4"/>
      <dgm:spPr>
        <a:solidFill>
          <a:schemeClr val="accent6"/>
        </a:solidFill>
      </dgm:spPr>
      <dgm:t>
        <a:bodyPr/>
        <a:lstStyle/>
        <a:p>
          <a:endParaRPr lang="pl-PL"/>
        </a:p>
      </dgm:t>
    </dgm:pt>
    <dgm:pt modelId="{B2BFF970-E074-4975-9769-4C3F5AA23443}" type="pres">
      <dgm:prSet presAssocID="{B6056BDE-1EB2-41EA-84B7-36DFF3147238}" presName="text2" presStyleLbl="fgAcc2" presStyleIdx="1" presStyleCnt="4">
        <dgm:presLayoutVars>
          <dgm:chPref val="3"/>
        </dgm:presLayoutVars>
      </dgm:prSet>
      <dgm:spPr/>
      <dgm:t>
        <a:bodyPr/>
        <a:lstStyle/>
        <a:p>
          <a:endParaRPr lang="pl-PL"/>
        </a:p>
      </dgm:t>
    </dgm:pt>
    <dgm:pt modelId="{AB147497-39A9-4F07-9E69-B0FAE48D1E3A}" type="pres">
      <dgm:prSet presAssocID="{B6056BDE-1EB2-41EA-84B7-36DFF3147238}" presName="hierChild3" presStyleCnt="0"/>
      <dgm:spPr/>
    </dgm:pt>
    <dgm:pt modelId="{7A5A7159-03FB-4A69-A11A-CB6706895ACF}" type="pres">
      <dgm:prSet presAssocID="{00A370C2-6336-4BC5-9D92-28E3BD5E3D76}" presName="Name10" presStyleLbl="parChTrans1D2" presStyleIdx="2" presStyleCnt="4"/>
      <dgm:spPr/>
      <dgm:t>
        <a:bodyPr/>
        <a:lstStyle/>
        <a:p>
          <a:endParaRPr lang="pl-PL"/>
        </a:p>
      </dgm:t>
    </dgm:pt>
    <dgm:pt modelId="{1B91FB70-EF4C-44F9-84AC-45B8969F86B9}" type="pres">
      <dgm:prSet presAssocID="{C59E5A7A-0651-4D00-B4C8-6E6500A14900}" presName="hierRoot2" presStyleCnt="0"/>
      <dgm:spPr/>
    </dgm:pt>
    <dgm:pt modelId="{49AD97BE-5345-4C16-A477-B67AE72BD184}" type="pres">
      <dgm:prSet presAssocID="{C59E5A7A-0651-4D00-B4C8-6E6500A14900}" presName="composite2" presStyleCnt="0"/>
      <dgm:spPr/>
    </dgm:pt>
    <dgm:pt modelId="{54C32B9A-1D26-4FE4-869D-1619166999C2}" type="pres">
      <dgm:prSet presAssocID="{C59E5A7A-0651-4D00-B4C8-6E6500A14900}" presName="background2" presStyleLbl="node2" presStyleIdx="2" presStyleCnt="4"/>
      <dgm:spPr>
        <a:solidFill>
          <a:srgbClr val="7030A0"/>
        </a:solidFill>
      </dgm:spPr>
    </dgm:pt>
    <dgm:pt modelId="{0B3295AD-6A98-4FDD-982E-66BE9D3023E5}" type="pres">
      <dgm:prSet presAssocID="{C59E5A7A-0651-4D00-B4C8-6E6500A14900}" presName="text2" presStyleLbl="fgAcc2" presStyleIdx="2" presStyleCnt="4">
        <dgm:presLayoutVars>
          <dgm:chPref val="3"/>
        </dgm:presLayoutVars>
      </dgm:prSet>
      <dgm:spPr/>
      <dgm:t>
        <a:bodyPr/>
        <a:lstStyle/>
        <a:p>
          <a:endParaRPr lang="pl-PL"/>
        </a:p>
      </dgm:t>
    </dgm:pt>
    <dgm:pt modelId="{2F6FBAEC-888D-472A-AF37-226B0A23330D}" type="pres">
      <dgm:prSet presAssocID="{C59E5A7A-0651-4D00-B4C8-6E6500A14900}" presName="hierChild3" presStyleCnt="0"/>
      <dgm:spPr/>
    </dgm:pt>
    <dgm:pt modelId="{AE8969F7-A69C-4ADF-BB06-D0280CFF84E0}" type="pres">
      <dgm:prSet presAssocID="{82D1EBA4-1153-4D18-B741-413504702A34}" presName="Name10" presStyleLbl="parChTrans1D2" presStyleIdx="3" presStyleCnt="4"/>
      <dgm:spPr/>
      <dgm:t>
        <a:bodyPr/>
        <a:lstStyle/>
        <a:p>
          <a:endParaRPr lang="pl-PL"/>
        </a:p>
      </dgm:t>
    </dgm:pt>
    <dgm:pt modelId="{A9212E37-C4D1-4141-A245-95B5C2A3A68C}" type="pres">
      <dgm:prSet presAssocID="{F9D2713C-E788-4CA2-B39C-9352B65039E0}" presName="hierRoot2" presStyleCnt="0"/>
      <dgm:spPr/>
    </dgm:pt>
    <dgm:pt modelId="{EDD75B3D-E6AF-4470-B709-63E9DC681726}" type="pres">
      <dgm:prSet presAssocID="{F9D2713C-E788-4CA2-B39C-9352B65039E0}" presName="composite2" presStyleCnt="0"/>
      <dgm:spPr/>
    </dgm:pt>
    <dgm:pt modelId="{611A875C-7364-4238-B696-FE9DA5ED83DF}" type="pres">
      <dgm:prSet presAssocID="{F9D2713C-E788-4CA2-B39C-9352B65039E0}" presName="background2" presStyleLbl="node2" presStyleIdx="3" presStyleCnt="4"/>
      <dgm:spPr>
        <a:solidFill>
          <a:srgbClr val="009900"/>
        </a:solidFill>
      </dgm:spPr>
    </dgm:pt>
    <dgm:pt modelId="{46D6687A-AD92-48D2-A44F-B358209846D8}" type="pres">
      <dgm:prSet presAssocID="{F9D2713C-E788-4CA2-B39C-9352B65039E0}" presName="text2" presStyleLbl="fgAcc2" presStyleIdx="3" presStyleCnt="4">
        <dgm:presLayoutVars>
          <dgm:chPref val="3"/>
        </dgm:presLayoutVars>
      </dgm:prSet>
      <dgm:spPr/>
      <dgm:t>
        <a:bodyPr/>
        <a:lstStyle/>
        <a:p>
          <a:endParaRPr lang="pl-PL"/>
        </a:p>
      </dgm:t>
    </dgm:pt>
    <dgm:pt modelId="{19C55616-4C15-4769-8133-FE4899234C86}" type="pres">
      <dgm:prSet presAssocID="{F9D2713C-E788-4CA2-B39C-9352B65039E0}" presName="hierChild3" presStyleCnt="0"/>
      <dgm:spPr/>
    </dgm:pt>
  </dgm:ptLst>
  <dgm:cxnLst>
    <dgm:cxn modelId="{C5B0BF34-D290-4D5E-AAC0-2C69E68A2D08}" type="presOf" srcId="{4178BDA0-27DE-4D36-BDCC-BEC0DD4D3C06}" destId="{91921075-638A-42FB-979F-01D22CAEC977}" srcOrd="0" destOrd="0" presId="urn:microsoft.com/office/officeart/2005/8/layout/hierarchy1"/>
    <dgm:cxn modelId="{35B88E76-FE3A-433F-A743-1EAB6D5CEB45}" type="presOf" srcId="{6EA3C186-5728-4171-9159-C229A4179F47}" destId="{F0905609-685A-4E01-B642-B4D9807E8380}" srcOrd="0" destOrd="0" presId="urn:microsoft.com/office/officeart/2005/8/layout/hierarchy1"/>
    <dgm:cxn modelId="{AED96035-0677-4E69-B106-B981C5D79B2A}" type="presOf" srcId="{F9D2713C-E788-4CA2-B39C-9352B65039E0}" destId="{46D6687A-AD92-48D2-A44F-B358209846D8}" srcOrd="0" destOrd="0" presId="urn:microsoft.com/office/officeart/2005/8/layout/hierarchy1"/>
    <dgm:cxn modelId="{2DB687F0-3554-42BA-AA97-5DC4F225DA80}" type="presOf" srcId="{82D1EBA4-1153-4D18-B741-413504702A34}" destId="{AE8969F7-A69C-4ADF-BB06-D0280CFF84E0}" srcOrd="0" destOrd="0" presId="urn:microsoft.com/office/officeart/2005/8/layout/hierarchy1"/>
    <dgm:cxn modelId="{DCE98743-A106-4623-9278-DE086E9E2AC3}" srcId="{4178BDA0-27DE-4D36-BDCC-BEC0DD4D3C06}" destId="{B6056BDE-1EB2-41EA-84B7-36DFF3147238}" srcOrd="1" destOrd="0" parTransId="{2403B97C-E24E-4628-ADDD-37FFF5E9FFA8}" sibTransId="{E11F427E-24FE-4E89-B636-E7400D9F3672}"/>
    <dgm:cxn modelId="{515662BF-C6DD-436A-8C1F-537956BEF0A0}" srcId="{7888D9F3-104E-484A-8074-1F951C69CD31}" destId="{517659B4-87FA-4A6D-8BF3-D290D21FA4F8}" srcOrd="0" destOrd="0" parTransId="{802DC5C3-AF65-4DEB-8998-A7DF34393417}" sibTransId="{F237D82C-4E42-48C6-ADD6-9E0AE84AE066}"/>
    <dgm:cxn modelId="{5C74609E-2BC9-49C9-9047-E8B5D8785B8B}" type="presOf" srcId="{7888D9F3-104E-484A-8074-1F951C69CD31}" destId="{3A66193D-38BE-4102-82D1-0FCBA422E44D}" srcOrd="0" destOrd="0" presId="urn:microsoft.com/office/officeart/2005/8/layout/hierarchy1"/>
    <dgm:cxn modelId="{8227F7D6-B944-4C86-A7BE-847E0BCB59EA}" type="presOf" srcId="{B6056BDE-1EB2-41EA-84B7-36DFF3147238}" destId="{B2BFF970-E074-4975-9769-4C3F5AA23443}" srcOrd="0" destOrd="0" presId="urn:microsoft.com/office/officeart/2005/8/layout/hierarchy1"/>
    <dgm:cxn modelId="{59B1AC1D-0B3B-4B58-A1E1-D40C0C34F39C}" type="presOf" srcId="{F2905329-AADC-4AAC-A3E5-AF7092A7DDCF}" destId="{67C11C08-131C-40A5-987E-D26AEA3AB2BB}" srcOrd="0" destOrd="0" presId="urn:microsoft.com/office/officeart/2005/8/layout/hierarchy1"/>
    <dgm:cxn modelId="{CFD6D408-C72E-4390-B306-8D1F49B919CF}" type="presOf" srcId="{93C9087F-11F0-4850-99D8-8742BAF4C595}" destId="{5B4E492E-2B29-412B-AEF6-C182472E2A49}" srcOrd="0" destOrd="0" presId="urn:microsoft.com/office/officeart/2005/8/layout/hierarchy1"/>
    <dgm:cxn modelId="{1A1F0049-0944-469B-9C6F-132B36B3FD99}" type="presOf" srcId="{D346EECF-4A8F-43FD-B36B-650E2EF885EC}" destId="{37E3D03E-E7BC-4F80-A2F2-F3E2B62525AE}" srcOrd="0" destOrd="0" presId="urn:microsoft.com/office/officeart/2005/8/layout/hierarchy1"/>
    <dgm:cxn modelId="{5902ECF0-D2DF-4171-996C-33DD4A1F9C84}" srcId="{7888D9F3-104E-484A-8074-1F951C69CD31}" destId="{6EA3C186-5728-4171-9159-C229A4179F47}" srcOrd="1" destOrd="0" parTransId="{D346EECF-4A8F-43FD-B36B-650E2EF885EC}" sibTransId="{EFB4AB64-97B5-44EE-BC0D-A48DACA4AC7B}"/>
    <dgm:cxn modelId="{E5A09E45-4F2D-4F57-9AF4-83A1D7089539}" srcId="{F2905329-AADC-4AAC-A3E5-AF7092A7DDCF}" destId="{4178BDA0-27DE-4D36-BDCC-BEC0DD4D3C06}" srcOrd="0" destOrd="0" parTransId="{E0CD5FFD-EF05-4BD3-9100-838796CA8FF1}" sibTransId="{71687F1A-459C-4742-AD3A-A390D548D239}"/>
    <dgm:cxn modelId="{B5514AC2-E7BC-4D5F-9D0F-3C4312662ED7}" srcId="{4178BDA0-27DE-4D36-BDCC-BEC0DD4D3C06}" destId="{F9D2713C-E788-4CA2-B39C-9352B65039E0}" srcOrd="3" destOrd="0" parTransId="{82D1EBA4-1153-4D18-B741-413504702A34}" sibTransId="{68F5929B-E9E7-4D4C-A9FE-7E340DBB68C3}"/>
    <dgm:cxn modelId="{0477FA0C-31A1-41B5-8E0D-27414B8D5EA3}" type="presOf" srcId="{802DC5C3-AF65-4DEB-8998-A7DF34393417}" destId="{D810CA8F-740F-4DF8-B99D-F66F805A367F}" srcOrd="0" destOrd="0" presId="urn:microsoft.com/office/officeart/2005/8/layout/hierarchy1"/>
    <dgm:cxn modelId="{1D456182-B7AC-4B19-8478-FB02E3D9D56E}" srcId="{4178BDA0-27DE-4D36-BDCC-BEC0DD4D3C06}" destId="{7888D9F3-104E-484A-8074-1F951C69CD31}" srcOrd="0" destOrd="0" parTransId="{93C9087F-11F0-4850-99D8-8742BAF4C595}" sibTransId="{E6A1AD50-F32F-47F2-A7E7-CA2913D3643B}"/>
    <dgm:cxn modelId="{21DB63CC-BFE0-4CB0-A296-0341654F8423}" type="presOf" srcId="{00A370C2-6336-4BC5-9D92-28E3BD5E3D76}" destId="{7A5A7159-03FB-4A69-A11A-CB6706895ACF}" srcOrd="0" destOrd="0" presId="urn:microsoft.com/office/officeart/2005/8/layout/hierarchy1"/>
    <dgm:cxn modelId="{2DCB30C1-15AC-4984-A658-1F82EAF59E79}" srcId="{4178BDA0-27DE-4D36-BDCC-BEC0DD4D3C06}" destId="{C59E5A7A-0651-4D00-B4C8-6E6500A14900}" srcOrd="2" destOrd="0" parTransId="{00A370C2-6336-4BC5-9D92-28E3BD5E3D76}" sibTransId="{FCB3A965-DAED-4B2C-91E1-8441D1AA8B11}"/>
    <dgm:cxn modelId="{3E29FD73-048C-4CF9-B6BA-7A08EAA7D569}" type="presOf" srcId="{2403B97C-E24E-4628-ADDD-37FFF5E9FFA8}" destId="{8EA45B94-6EC0-4EE8-BC30-1AE621361C66}" srcOrd="0" destOrd="0" presId="urn:microsoft.com/office/officeart/2005/8/layout/hierarchy1"/>
    <dgm:cxn modelId="{BE1E5411-F242-47D3-AD33-610793117B20}" type="presOf" srcId="{517659B4-87FA-4A6D-8BF3-D290D21FA4F8}" destId="{4D9D562C-54BB-452D-9EFA-81DC67679A55}" srcOrd="0" destOrd="0" presId="urn:microsoft.com/office/officeart/2005/8/layout/hierarchy1"/>
    <dgm:cxn modelId="{50DD206A-F80B-4789-9892-4D8476C8C445}" type="presOf" srcId="{C59E5A7A-0651-4D00-B4C8-6E6500A14900}" destId="{0B3295AD-6A98-4FDD-982E-66BE9D3023E5}" srcOrd="0" destOrd="0" presId="urn:microsoft.com/office/officeart/2005/8/layout/hierarchy1"/>
    <dgm:cxn modelId="{8F7DB611-3AAA-4C96-A2F0-ED8397EC0E0A}" type="presParOf" srcId="{67C11C08-131C-40A5-987E-D26AEA3AB2BB}" destId="{0FC41C8C-9413-47FD-AAE8-FA57FB98F070}" srcOrd="0" destOrd="0" presId="urn:microsoft.com/office/officeart/2005/8/layout/hierarchy1"/>
    <dgm:cxn modelId="{C1FB49D5-EDA3-49D4-8FCF-5C7DE2AF118B}" type="presParOf" srcId="{0FC41C8C-9413-47FD-AAE8-FA57FB98F070}" destId="{C797B956-1319-4641-A751-EDA460D4251D}" srcOrd="0" destOrd="0" presId="urn:microsoft.com/office/officeart/2005/8/layout/hierarchy1"/>
    <dgm:cxn modelId="{F6672155-F17F-407E-B895-74B9C9D0B9A9}" type="presParOf" srcId="{C797B956-1319-4641-A751-EDA460D4251D}" destId="{7E91EA9C-20EB-4CE6-9F23-0C8067F25CD4}" srcOrd="0" destOrd="0" presId="urn:microsoft.com/office/officeart/2005/8/layout/hierarchy1"/>
    <dgm:cxn modelId="{80DA873E-D13D-4953-9E76-B5E535A6307B}" type="presParOf" srcId="{C797B956-1319-4641-A751-EDA460D4251D}" destId="{91921075-638A-42FB-979F-01D22CAEC977}" srcOrd="1" destOrd="0" presId="urn:microsoft.com/office/officeart/2005/8/layout/hierarchy1"/>
    <dgm:cxn modelId="{7A1E775B-7592-4C5C-80FB-DC1C9A5F83F2}" type="presParOf" srcId="{0FC41C8C-9413-47FD-AAE8-FA57FB98F070}" destId="{9E3B85CC-9BFC-4B9D-8329-21ECEEDE9B5B}" srcOrd="1" destOrd="0" presId="urn:microsoft.com/office/officeart/2005/8/layout/hierarchy1"/>
    <dgm:cxn modelId="{D7512489-8ABE-4B9E-A6FF-D953AC60EC0A}" type="presParOf" srcId="{9E3B85CC-9BFC-4B9D-8329-21ECEEDE9B5B}" destId="{5B4E492E-2B29-412B-AEF6-C182472E2A49}" srcOrd="0" destOrd="0" presId="urn:microsoft.com/office/officeart/2005/8/layout/hierarchy1"/>
    <dgm:cxn modelId="{7799B59B-6635-414A-8EB8-55869E4F1375}" type="presParOf" srcId="{9E3B85CC-9BFC-4B9D-8329-21ECEEDE9B5B}" destId="{8CC65745-B055-4321-B1C1-C391DEC5D7EE}" srcOrd="1" destOrd="0" presId="urn:microsoft.com/office/officeart/2005/8/layout/hierarchy1"/>
    <dgm:cxn modelId="{7F51F291-8141-4ECE-9B1F-493934C6AD5C}" type="presParOf" srcId="{8CC65745-B055-4321-B1C1-C391DEC5D7EE}" destId="{BBF91B85-30CD-4506-9ECF-DA0F9663AC95}" srcOrd="0" destOrd="0" presId="urn:microsoft.com/office/officeart/2005/8/layout/hierarchy1"/>
    <dgm:cxn modelId="{23C56401-31F6-47B4-81D5-BCCDD720F478}" type="presParOf" srcId="{BBF91B85-30CD-4506-9ECF-DA0F9663AC95}" destId="{FAD0E2A9-B02C-41A4-9EF4-84F52003DAAA}" srcOrd="0" destOrd="0" presId="urn:microsoft.com/office/officeart/2005/8/layout/hierarchy1"/>
    <dgm:cxn modelId="{445366DE-0C38-4442-A0D2-EDECB5283114}" type="presParOf" srcId="{BBF91B85-30CD-4506-9ECF-DA0F9663AC95}" destId="{3A66193D-38BE-4102-82D1-0FCBA422E44D}" srcOrd="1" destOrd="0" presId="urn:microsoft.com/office/officeart/2005/8/layout/hierarchy1"/>
    <dgm:cxn modelId="{FF00717A-7BEB-4491-9585-E221029D4106}" type="presParOf" srcId="{8CC65745-B055-4321-B1C1-C391DEC5D7EE}" destId="{BBB98001-8BD9-43C8-BE6E-82DE3FEF4F74}" srcOrd="1" destOrd="0" presId="urn:microsoft.com/office/officeart/2005/8/layout/hierarchy1"/>
    <dgm:cxn modelId="{1539B408-6AC5-4136-854D-D33934BBE6D2}" type="presParOf" srcId="{BBB98001-8BD9-43C8-BE6E-82DE3FEF4F74}" destId="{D810CA8F-740F-4DF8-B99D-F66F805A367F}" srcOrd="0" destOrd="0" presId="urn:microsoft.com/office/officeart/2005/8/layout/hierarchy1"/>
    <dgm:cxn modelId="{856452E7-5259-4517-9586-4C9C2321819E}" type="presParOf" srcId="{BBB98001-8BD9-43C8-BE6E-82DE3FEF4F74}" destId="{A75BE0BF-AEC0-42B8-82AE-C0F5F5BFAA68}" srcOrd="1" destOrd="0" presId="urn:microsoft.com/office/officeart/2005/8/layout/hierarchy1"/>
    <dgm:cxn modelId="{3492ACB8-3870-4921-8B82-FD3D6F140509}" type="presParOf" srcId="{A75BE0BF-AEC0-42B8-82AE-C0F5F5BFAA68}" destId="{BB6FB38C-9D37-4595-A5C2-A65741E3E209}" srcOrd="0" destOrd="0" presId="urn:microsoft.com/office/officeart/2005/8/layout/hierarchy1"/>
    <dgm:cxn modelId="{D8D91457-82E5-49A6-B8F5-47AB37933038}" type="presParOf" srcId="{BB6FB38C-9D37-4595-A5C2-A65741E3E209}" destId="{96B4B8C5-5A16-4116-A0E8-D52E665746B0}" srcOrd="0" destOrd="0" presId="urn:microsoft.com/office/officeart/2005/8/layout/hierarchy1"/>
    <dgm:cxn modelId="{5F2ADD32-839E-4973-8075-0045280EF7E9}" type="presParOf" srcId="{BB6FB38C-9D37-4595-A5C2-A65741E3E209}" destId="{4D9D562C-54BB-452D-9EFA-81DC67679A55}" srcOrd="1" destOrd="0" presId="urn:microsoft.com/office/officeart/2005/8/layout/hierarchy1"/>
    <dgm:cxn modelId="{FE6C2C1F-7CD0-4D69-A83C-B4C5D29891C7}" type="presParOf" srcId="{A75BE0BF-AEC0-42B8-82AE-C0F5F5BFAA68}" destId="{9583985D-1398-45B7-B8E9-C74C612E87D9}" srcOrd="1" destOrd="0" presId="urn:microsoft.com/office/officeart/2005/8/layout/hierarchy1"/>
    <dgm:cxn modelId="{81B0BAEF-6BE6-4977-9A54-CD4E805A04F4}" type="presParOf" srcId="{BBB98001-8BD9-43C8-BE6E-82DE3FEF4F74}" destId="{37E3D03E-E7BC-4F80-A2F2-F3E2B62525AE}" srcOrd="2" destOrd="0" presId="urn:microsoft.com/office/officeart/2005/8/layout/hierarchy1"/>
    <dgm:cxn modelId="{0A3C3DB9-7BFB-4787-AD36-8BC741AEF16B}" type="presParOf" srcId="{BBB98001-8BD9-43C8-BE6E-82DE3FEF4F74}" destId="{94AD1B61-191D-44B2-811E-0AFC8EA95C8D}" srcOrd="3" destOrd="0" presId="urn:microsoft.com/office/officeart/2005/8/layout/hierarchy1"/>
    <dgm:cxn modelId="{E653B7DE-D7CD-4A0E-8AFD-0352097B9C45}" type="presParOf" srcId="{94AD1B61-191D-44B2-811E-0AFC8EA95C8D}" destId="{D9A542FA-1FF3-4B09-B6FE-37E3549C297C}" srcOrd="0" destOrd="0" presId="urn:microsoft.com/office/officeart/2005/8/layout/hierarchy1"/>
    <dgm:cxn modelId="{8C4A4476-3EC3-4C8B-B63D-52AAB2A394D0}" type="presParOf" srcId="{D9A542FA-1FF3-4B09-B6FE-37E3549C297C}" destId="{F3399EC6-1857-4710-A6E2-D468EDC00865}" srcOrd="0" destOrd="0" presId="urn:microsoft.com/office/officeart/2005/8/layout/hierarchy1"/>
    <dgm:cxn modelId="{973376D8-DF7C-4E12-9FE5-76347658DAEC}" type="presParOf" srcId="{D9A542FA-1FF3-4B09-B6FE-37E3549C297C}" destId="{F0905609-685A-4E01-B642-B4D9807E8380}" srcOrd="1" destOrd="0" presId="urn:microsoft.com/office/officeart/2005/8/layout/hierarchy1"/>
    <dgm:cxn modelId="{BA680FCE-1FBB-4366-AD76-5F65BE451C63}" type="presParOf" srcId="{94AD1B61-191D-44B2-811E-0AFC8EA95C8D}" destId="{833A2563-5EB5-49E8-BF90-730D3312B7B5}" srcOrd="1" destOrd="0" presId="urn:microsoft.com/office/officeart/2005/8/layout/hierarchy1"/>
    <dgm:cxn modelId="{A37C5320-0419-4F01-9072-F58BF5E195DE}" type="presParOf" srcId="{9E3B85CC-9BFC-4B9D-8329-21ECEEDE9B5B}" destId="{8EA45B94-6EC0-4EE8-BC30-1AE621361C66}" srcOrd="2" destOrd="0" presId="urn:microsoft.com/office/officeart/2005/8/layout/hierarchy1"/>
    <dgm:cxn modelId="{F1167375-B866-45AB-A734-C124D9E704DE}" type="presParOf" srcId="{9E3B85CC-9BFC-4B9D-8329-21ECEEDE9B5B}" destId="{4DC6DD74-CEB2-4427-B535-471FDB37ED83}" srcOrd="3" destOrd="0" presId="urn:microsoft.com/office/officeart/2005/8/layout/hierarchy1"/>
    <dgm:cxn modelId="{99C90942-83A9-4C58-9199-0114A9E98FF4}" type="presParOf" srcId="{4DC6DD74-CEB2-4427-B535-471FDB37ED83}" destId="{7C3B9F63-CEB6-4C99-B064-351D6EBC81B1}" srcOrd="0" destOrd="0" presId="urn:microsoft.com/office/officeart/2005/8/layout/hierarchy1"/>
    <dgm:cxn modelId="{99E026E4-9AF1-4C08-BCF6-4AFEC9B59D44}" type="presParOf" srcId="{7C3B9F63-CEB6-4C99-B064-351D6EBC81B1}" destId="{A91171F1-E9C8-468D-841D-068D6B4C626B}" srcOrd="0" destOrd="0" presId="urn:microsoft.com/office/officeart/2005/8/layout/hierarchy1"/>
    <dgm:cxn modelId="{F0F8E8D5-5B14-4682-A119-AE4A2EE87AB1}" type="presParOf" srcId="{7C3B9F63-CEB6-4C99-B064-351D6EBC81B1}" destId="{B2BFF970-E074-4975-9769-4C3F5AA23443}" srcOrd="1" destOrd="0" presId="urn:microsoft.com/office/officeart/2005/8/layout/hierarchy1"/>
    <dgm:cxn modelId="{89D3C45F-FA8D-4FC4-BD01-68201BFFBBEC}" type="presParOf" srcId="{4DC6DD74-CEB2-4427-B535-471FDB37ED83}" destId="{AB147497-39A9-4F07-9E69-B0FAE48D1E3A}" srcOrd="1" destOrd="0" presId="urn:microsoft.com/office/officeart/2005/8/layout/hierarchy1"/>
    <dgm:cxn modelId="{375DAECB-5452-4462-A12A-63E0E08EA7E6}" type="presParOf" srcId="{9E3B85CC-9BFC-4B9D-8329-21ECEEDE9B5B}" destId="{7A5A7159-03FB-4A69-A11A-CB6706895ACF}" srcOrd="4" destOrd="0" presId="urn:microsoft.com/office/officeart/2005/8/layout/hierarchy1"/>
    <dgm:cxn modelId="{26883D4A-3E9A-4ECB-8FAB-C27DEF4B8176}" type="presParOf" srcId="{9E3B85CC-9BFC-4B9D-8329-21ECEEDE9B5B}" destId="{1B91FB70-EF4C-44F9-84AC-45B8969F86B9}" srcOrd="5" destOrd="0" presId="urn:microsoft.com/office/officeart/2005/8/layout/hierarchy1"/>
    <dgm:cxn modelId="{F08CAC5F-E598-4BA6-8DCB-3A6D517FCF15}" type="presParOf" srcId="{1B91FB70-EF4C-44F9-84AC-45B8969F86B9}" destId="{49AD97BE-5345-4C16-A477-B67AE72BD184}" srcOrd="0" destOrd="0" presId="urn:microsoft.com/office/officeart/2005/8/layout/hierarchy1"/>
    <dgm:cxn modelId="{51BD4179-01AC-48A4-BB8F-555DA9F29430}" type="presParOf" srcId="{49AD97BE-5345-4C16-A477-B67AE72BD184}" destId="{54C32B9A-1D26-4FE4-869D-1619166999C2}" srcOrd="0" destOrd="0" presId="urn:microsoft.com/office/officeart/2005/8/layout/hierarchy1"/>
    <dgm:cxn modelId="{EF3E826B-3898-4EF4-9642-3DCFE73564CB}" type="presParOf" srcId="{49AD97BE-5345-4C16-A477-B67AE72BD184}" destId="{0B3295AD-6A98-4FDD-982E-66BE9D3023E5}" srcOrd="1" destOrd="0" presId="urn:microsoft.com/office/officeart/2005/8/layout/hierarchy1"/>
    <dgm:cxn modelId="{32055C85-CC1B-4342-A992-424A8604B9B9}" type="presParOf" srcId="{1B91FB70-EF4C-44F9-84AC-45B8969F86B9}" destId="{2F6FBAEC-888D-472A-AF37-226B0A23330D}" srcOrd="1" destOrd="0" presId="urn:microsoft.com/office/officeart/2005/8/layout/hierarchy1"/>
    <dgm:cxn modelId="{BB5A9986-47DD-4143-B833-78DF5E165599}" type="presParOf" srcId="{9E3B85CC-9BFC-4B9D-8329-21ECEEDE9B5B}" destId="{AE8969F7-A69C-4ADF-BB06-D0280CFF84E0}" srcOrd="6" destOrd="0" presId="urn:microsoft.com/office/officeart/2005/8/layout/hierarchy1"/>
    <dgm:cxn modelId="{6BDDFAC0-DCE4-4BDC-8EDA-A2997F15982B}" type="presParOf" srcId="{9E3B85CC-9BFC-4B9D-8329-21ECEEDE9B5B}" destId="{A9212E37-C4D1-4141-A245-95B5C2A3A68C}" srcOrd="7" destOrd="0" presId="urn:microsoft.com/office/officeart/2005/8/layout/hierarchy1"/>
    <dgm:cxn modelId="{A6C8DDBE-1689-4112-8540-BB656A86EDA4}" type="presParOf" srcId="{A9212E37-C4D1-4141-A245-95B5C2A3A68C}" destId="{EDD75B3D-E6AF-4470-B709-63E9DC681726}" srcOrd="0" destOrd="0" presId="urn:microsoft.com/office/officeart/2005/8/layout/hierarchy1"/>
    <dgm:cxn modelId="{3ED4E227-8B2B-495D-AF60-D96246B474C3}" type="presParOf" srcId="{EDD75B3D-E6AF-4470-B709-63E9DC681726}" destId="{611A875C-7364-4238-B696-FE9DA5ED83DF}" srcOrd="0" destOrd="0" presId="urn:microsoft.com/office/officeart/2005/8/layout/hierarchy1"/>
    <dgm:cxn modelId="{7A67BE1B-7836-41AC-B5C3-3F9A3444AB28}" type="presParOf" srcId="{EDD75B3D-E6AF-4470-B709-63E9DC681726}" destId="{46D6687A-AD92-48D2-A44F-B358209846D8}" srcOrd="1" destOrd="0" presId="urn:microsoft.com/office/officeart/2005/8/layout/hierarchy1"/>
    <dgm:cxn modelId="{2C3443B0-A9BB-43DE-AC03-50DE6FC1F6F7}" type="presParOf" srcId="{A9212E37-C4D1-4141-A245-95B5C2A3A68C}" destId="{19C55616-4C15-4769-8133-FE4899234C86}" srcOrd="1" destOrd="0" presId="urn:microsoft.com/office/officeart/2005/8/layout/hierarchy1"/>
  </dgm:cxnLst>
  <dgm:bg/>
  <dgm:whole/>
  <dgm:extLst>
    <a:ext uri="http://schemas.microsoft.com/office/drawing/2008/diagram">
      <dsp:dataModelExt xmlns:dsp="http://schemas.microsoft.com/office/drawing/2008/diagram" relId="rId4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8969F7-A69C-4ADF-BB06-D0280CFF84E0}">
      <dsp:nvSpPr>
        <dsp:cNvPr id="0" name=""/>
        <dsp:cNvSpPr/>
      </dsp:nvSpPr>
      <dsp:spPr>
        <a:xfrm>
          <a:off x="2985263" y="680407"/>
          <a:ext cx="1931652" cy="279787"/>
        </a:xfrm>
        <a:custGeom>
          <a:avLst/>
          <a:gdLst/>
          <a:ahLst/>
          <a:cxnLst/>
          <a:rect l="0" t="0" r="0" b="0"/>
          <a:pathLst>
            <a:path>
              <a:moveTo>
                <a:pt x="0" y="0"/>
              </a:moveTo>
              <a:lnTo>
                <a:pt x="0" y="184484"/>
              </a:lnTo>
              <a:lnTo>
                <a:pt x="1931652" y="184484"/>
              </a:lnTo>
              <a:lnTo>
                <a:pt x="1931652" y="27978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A5A7159-03FB-4A69-A11A-CB6706895ACF}">
      <dsp:nvSpPr>
        <dsp:cNvPr id="0" name=""/>
        <dsp:cNvSpPr/>
      </dsp:nvSpPr>
      <dsp:spPr>
        <a:xfrm>
          <a:off x="2985263" y="680407"/>
          <a:ext cx="674287" cy="279787"/>
        </a:xfrm>
        <a:custGeom>
          <a:avLst/>
          <a:gdLst/>
          <a:ahLst/>
          <a:cxnLst/>
          <a:rect l="0" t="0" r="0" b="0"/>
          <a:pathLst>
            <a:path>
              <a:moveTo>
                <a:pt x="0" y="0"/>
              </a:moveTo>
              <a:lnTo>
                <a:pt x="0" y="184484"/>
              </a:lnTo>
              <a:lnTo>
                <a:pt x="674287" y="184484"/>
              </a:lnTo>
              <a:lnTo>
                <a:pt x="674287" y="27978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EA45B94-6EC0-4EE8-BC30-1AE621361C66}">
      <dsp:nvSpPr>
        <dsp:cNvPr id="0" name=""/>
        <dsp:cNvSpPr/>
      </dsp:nvSpPr>
      <dsp:spPr>
        <a:xfrm>
          <a:off x="2402185" y="680407"/>
          <a:ext cx="583078" cy="279787"/>
        </a:xfrm>
        <a:custGeom>
          <a:avLst/>
          <a:gdLst/>
          <a:ahLst/>
          <a:cxnLst/>
          <a:rect l="0" t="0" r="0" b="0"/>
          <a:pathLst>
            <a:path>
              <a:moveTo>
                <a:pt x="583078" y="0"/>
              </a:moveTo>
              <a:lnTo>
                <a:pt x="583078" y="184484"/>
              </a:lnTo>
              <a:lnTo>
                <a:pt x="0" y="184484"/>
              </a:lnTo>
              <a:lnTo>
                <a:pt x="0" y="27978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7E3D03E-E7BC-4F80-A2F2-F3E2B62525AE}">
      <dsp:nvSpPr>
        <dsp:cNvPr id="0" name=""/>
        <dsp:cNvSpPr/>
      </dsp:nvSpPr>
      <dsp:spPr>
        <a:xfrm>
          <a:off x="1144820" y="1613453"/>
          <a:ext cx="628682" cy="299195"/>
        </a:xfrm>
        <a:custGeom>
          <a:avLst/>
          <a:gdLst/>
          <a:ahLst/>
          <a:cxnLst/>
          <a:rect l="0" t="0" r="0" b="0"/>
          <a:pathLst>
            <a:path>
              <a:moveTo>
                <a:pt x="0" y="0"/>
              </a:moveTo>
              <a:lnTo>
                <a:pt x="0" y="203893"/>
              </a:lnTo>
              <a:lnTo>
                <a:pt x="628682" y="203893"/>
              </a:lnTo>
              <a:lnTo>
                <a:pt x="628682" y="299195"/>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810CA8F-740F-4DF8-B99D-F66F805A367F}">
      <dsp:nvSpPr>
        <dsp:cNvPr id="0" name=""/>
        <dsp:cNvSpPr/>
      </dsp:nvSpPr>
      <dsp:spPr>
        <a:xfrm>
          <a:off x="516137" y="1613453"/>
          <a:ext cx="628682" cy="299195"/>
        </a:xfrm>
        <a:custGeom>
          <a:avLst/>
          <a:gdLst/>
          <a:ahLst/>
          <a:cxnLst/>
          <a:rect l="0" t="0" r="0" b="0"/>
          <a:pathLst>
            <a:path>
              <a:moveTo>
                <a:pt x="628682" y="0"/>
              </a:moveTo>
              <a:lnTo>
                <a:pt x="628682" y="203893"/>
              </a:lnTo>
              <a:lnTo>
                <a:pt x="0" y="203893"/>
              </a:lnTo>
              <a:lnTo>
                <a:pt x="0" y="299195"/>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B4E492E-2B29-412B-AEF6-C182472E2A49}">
      <dsp:nvSpPr>
        <dsp:cNvPr id="0" name=""/>
        <dsp:cNvSpPr/>
      </dsp:nvSpPr>
      <dsp:spPr>
        <a:xfrm>
          <a:off x="1144820" y="680407"/>
          <a:ext cx="1840443" cy="279787"/>
        </a:xfrm>
        <a:custGeom>
          <a:avLst/>
          <a:gdLst/>
          <a:ahLst/>
          <a:cxnLst/>
          <a:rect l="0" t="0" r="0" b="0"/>
          <a:pathLst>
            <a:path>
              <a:moveTo>
                <a:pt x="1840443" y="0"/>
              </a:moveTo>
              <a:lnTo>
                <a:pt x="1840443" y="184484"/>
              </a:lnTo>
              <a:lnTo>
                <a:pt x="0" y="184484"/>
              </a:lnTo>
              <a:lnTo>
                <a:pt x="0" y="27978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E91EA9C-20EB-4CE6-9F23-0C8067F25CD4}">
      <dsp:nvSpPr>
        <dsp:cNvPr id="0" name=""/>
        <dsp:cNvSpPr/>
      </dsp:nvSpPr>
      <dsp:spPr>
        <a:xfrm>
          <a:off x="2470886" y="27149"/>
          <a:ext cx="1028753" cy="653258"/>
        </a:xfrm>
        <a:prstGeom prst="roundRect">
          <a:avLst>
            <a:gd name="adj" fmla="val 10000"/>
          </a:avLst>
        </a:prstGeom>
        <a:solidFill>
          <a:schemeClr val="accent6">
            <a:lumMod val="5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91921075-638A-42FB-979F-01D22CAEC977}">
      <dsp:nvSpPr>
        <dsp:cNvPr id="0" name=""/>
        <dsp:cNvSpPr/>
      </dsp:nvSpPr>
      <dsp:spPr>
        <a:xfrm>
          <a:off x="2585192" y="135740"/>
          <a:ext cx="1028753" cy="65325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t>Limit PUP</a:t>
          </a:r>
        </a:p>
        <a:p>
          <a:pPr lvl="0" algn="ctr" defTabSz="400050">
            <a:lnSpc>
              <a:spcPct val="90000"/>
            </a:lnSpc>
            <a:spcBef>
              <a:spcPct val="0"/>
            </a:spcBef>
            <a:spcAft>
              <a:spcPct val="35000"/>
            </a:spcAft>
          </a:pPr>
          <a:r>
            <a:rPr lang="pl-PL" sz="900" kern="1200"/>
            <a:t> w 2016 r.</a:t>
          </a:r>
        </a:p>
        <a:p>
          <a:pPr lvl="0" algn="ctr" defTabSz="400050">
            <a:lnSpc>
              <a:spcPct val="90000"/>
            </a:lnSpc>
            <a:spcBef>
              <a:spcPct val="0"/>
            </a:spcBef>
            <a:spcAft>
              <a:spcPct val="35000"/>
            </a:spcAft>
          </a:pPr>
          <a:r>
            <a:rPr lang="pl-PL" sz="900" kern="1200"/>
            <a:t>13 953 300 zł.</a:t>
          </a:r>
        </a:p>
      </dsp:txBody>
      <dsp:txXfrm>
        <a:off x="2604325" y="154873"/>
        <a:ext cx="990487" cy="614992"/>
      </dsp:txXfrm>
    </dsp:sp>
    <dsp:sp modelId="{FAD0E2A9-B02C-41A4-9EF4-84F52003DAAA}">
      <dsp:nvSpPr>
        <dsp:cNvPr id="0" name=""/>
        <dsp:cNvSpPr/>
      </dsp:nvSpPr>
      <dsp:spPr>
        <a:xfrm>
          <a:off x="630443" y="960195"/>
          <a:ext cx="1028753" cy="65325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A66193D-38BE-4102-82D1-0FCBA422E44D}">
      <dsp:nvSpPr>
        <dsp:cNvPr id="0" name=""/>
        <dsp:cNvSpPr/>
      </dsp:nvSpPr>
      <dsp:spPr>
        <a:xfrm>
          <a:off x="744749" y="1068786"/>
          <a:ext cx="1028753" cy="65325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t>EUROPEJSKI FUNDUSZ SZPOŁECZNY             4 968 238,51 zł.</a:t>
          </a:r>
        </a:p>
      </dsp:txBody>
      <dsp:txXfrm>
        <a:off x="763882" y="1087919"/>
        <a:ext cx="990487" cy="614992"/>
      </dsp:txXfrm>
    </dsp:sp>
    <dsp:sp modelId="{96B4B8C5-5A16-4116-A0E8-D52E665746B0}">
      <dsp:nvSpPr>
        <dsp:cNvPr id="0" name=""/>
        <dsp:cNvSpPr/>
      </dsp:nvSpPr>
      <dsp:spPr>
        <a:xfrm>
          <a:off x="1760" y="1912649"/>
          <a:ext cx="1028753" cy="65325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D9D562C-54BB-452D-9EFA-81DC67679A55}">
      <dsp:nvSpPr>
        <dsp:cNvPr id="0" name=""/>
        <dsp:cNvSpPr/>
      </dsp:nvSpPr>
      <dsp:spPr>
        <a:xfrm>
          <a:off x="116066" y="2021240"/>
          <a:ext cx="1028753" cy="65325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t>POWER</a:t>
          </a:r>
        </a:p>
        <a:p>
          <a:pPr lvl="0" algn="ctr" defTabSz="400050">
            <a:lnSpc>
              <a:spcPct val="90000"/>
            </a:lnSpc>
            <a:spcBef>
              <a:spcPct val="0"/>
            </a:spcBef>
            <a:spcAft>
              <a:spcPct val="35000"/>
            </a:spcAft>
          </a:pPr>
          <a:r>
            <a:rPr lang="pl-PL" sz="900" kern="1200"/>
            <a:t>2 337 854,28 zł.</a:t>
          </a:r>
        </a:p>
      </dsp:txBody>
      <dsp:txXfrm>
        <a:off x="135199" y="2040373"/>
        <a:ext cx="990487" cy="614992"/>
      </dsp:txXfrm>
    </dsp:sp>
    <dsp:sp modelId="{F3399EC6-1857-4710-A6E2-D468EDC00865}">
      <dsp:nvSpPr>
        <dsp:cNvPr id="0" name=""/>
        <dsp:cNvSpPr/>
      </dsp:nvSpPr>
      <dsp:spPr>
        <a:xfrm>
          <a:off x="1259126" y="1912649"/>
          <a:ext cx="1028753" cy="65325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0905609-685A-4E01-B642-B4D9807E8380}">
      <dsp:nvSpPr>
        <dsp:cNvPr id="0" name=""/>
        <dsp:cNvSpPr/>
      </dsp:nvSpPr>
      <dsp:spPr>
        <a:xfrm>
          <a:off x="1373432" y="2021240"/>
          <a:ext cx="1028753" cy="65325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t>RPO</a:t>
          </a:r>
        </a:p>
        <a:p>
          <a:pPr lvl="0" algn="ctr" defTabSz="400050">
            <a:lnSpc>
              <a:spcPct val="90000"/>
            </a:lnSpc>
            <a:spcBef>
              <a:spcPct val="0"/>
            </a:spcBef>
            <a:spcAft>
              <a:spcPct val="35000"/>
            </a:spcAft>
          </a:pPr>
          <a:r>
            <a:rPr lang="pl-PL" sz="900" kern="1200"/>
            <a:t>2 630 384,23 zł.</a:t>
          </a:r>
        </a:p>
      </dsp:txBody>
      <dsp:txXfrm>
        <a:off x="1392565" y="2040373"/>
        <a:ext cx="990487" cy="614992"/>
      </dsp:txXfrm>
    </dsp:sp>
    <dsp:sp modelId="{A91171F1-E9C8-468D-841D-068D6B4C626B}">
      <dsp:nvSpPr>
        <dsp:cNvPr id="0" name=""/>
        <dsp:cNvSpPr/>
      </dsp:nvSpPr>
      <dsp:spPr>
        <a:xfrm>
          <a:off x="1887808" y="960195"/>
          <a:ext cx="1028753" cy="653258"/>
        </a:xfrm>
        <a:prstGeom prst="roundRect">
          <a:avLst>
            <a:gd name="adj" fmla="val 10000"/>
          </a:avLst>
        </a:prstGeom>
        <a:solidFill>
          <a:schemeClr val="accent6"/>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B2BFF970-E074-4975-9769-4C3F5AA23443}">
      <dsp:nvSpPr>
        <dsp:cNvPr id="0" name=""/>
        <dsp:cNvSpPr/>
      </dsp:nvSpPr>
      <dsp:spPr>
        <a:xfrm>
          <a:off x="2002114" y="1068786"/>
          <a:ext cx="1028753" cy="653258"/>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b="0" kern="1200">
              <a:ln>
                <a:noFill/>
              </a:ln>
              <a:solidFill>
                <a:sysClr val="windowText" lastClr="000000"/>
              </a:solidFill>
            </a:rPr>
            <a:t>PRACA DLA MŁODYCH</a:t>
          </a:r>
        </a:p>
        <a:p>
          <a:pPr lvl="0" algn="ctr" defTabSz="400050">
            <a:lnSpc>
              <a:spcPct val="90000"/>
            </a:lnSpc>
            <a:spcBef>
              <a:spcPct val="0"/>
            </a:spcBef>
            <a:spcAft>
              <a:spcPct val="35000"/>
            </a:spcAft>
          </a:pPr>
          <a:r>
            <a:rPr lang="pl-PL" sz="900" b="0" kern="1200">
              <a:ln>
                <a:noFill/>
              </a:ln>
              <a:solidFill>
                <a:sysClr val="windowText" lastClr="000000"/>
              </a:solidFill>
            </a:rPr>
            <a:t>2 075 600,00 zł.</a:t>
          </a:r>
        </a:p>
      </dsp:txBody>
      <dsp:txXfrm>
        <a:off x="2021247" y="1087919"/>
        <a:ext cx="990487" cy="614992"/>
      </dsp:txXfrm>
    </dsp:sp>
    <dsp:sp modelId="{54C32B9A-1D26-4FE4-869D-1619166999C2}">
      <dsp:nvSpPr>
        <dsp:cNvPr id="0" name=""/>
        <dsp:cNvSpPr/>
      </dsp:nvSpPr>
      <dsp:spPr>
        <a:xfrm>
          <a:off x="3145174" y="960195"/>
          <a:ext cx="1028753" cy="653258"/>
        </a:xfrm>
        <a:prstGeom prst="roundRect">
          <a:avLst>
            <a:gd name="adj" fmla="val 10000"/>
          </a:avLst>
        </a:prstGeom>
        <a:solidFill>
          <a:srgbClr val="7030A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B3295AD-6A98-4FDD-982E-66BE9D3023E5}">
      <dsp:nvSpPr>
        <dsp:cNvPr id="0" name=""/>
        <dsp:cNvSpPr/>
      </dsp:nvSpPr>
      <dsp:spPr>
        <a:xfrm>
          <a:off x="3259480" y="1068786"/>
          <a:ext cx="1028753" cy="65325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t>REZERWA MINISTRA</a:t>
          </a:r>
        </a:p>
        <a:p>
          <a:pPr lvl="0" algn="ctr" defTabSz="400050">
            <a:lnSpc>
              <a:spcPct val="90000"/>
            </a:lnSpc>
            <a:spcBef>
              <a:spcPct val="0"/>
            </a:spcBef>
            <a:spcAft>
              <a:spcPct val="35000"/>
            </a:spcAft>
          </a:pPr>
          <a:r>
            <a:rPr lang="pl-PL" sz="900" kern="1200"/>
            <a:t>2 320 400 zł.</a:t>
          </a:r>
        </a:p>
      </dsp:txBody>
      <dsp:txXfrm>
        <a:off x="3278613" y="1087919"/>
        <a:ext cx="990487" cy="614992"/>
      </dsp:txXfrm>
    </dsp:sp>
    <dsp:sp modelId="{611A875C-7364-4238-B696-FE9DA5ED83DF}">
      <dsp:nvSpPr>
        <dsp:cNvPr id="0" name=""/>
        <dsp:cNvSpPr/>
      </dsp:nvSpPr>
      <dsp:spPr>
        <a:xfrm>
          <a:off x="4402539" y="960195"/>
          <a:ext cx="1028753" cy="653258"/>
        </a:xfrm>
        <a:prstGeom prst="roundRect">
          <a:avLst>
            <a:gd name="adj" fmla="val 10000"/>
          </a:avLst>
        </a:prstGeom>
        <a:solidFill>
          <a:srgbClr val="0099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6D6687A-AD92-48D2-A44F-B358209846D8}">
      <dsp:nvSpPr>
        <dsp:cNvPr id="0" name=""/>
        <dsp:cNvSpPr/>
      </dsp:nvSpPr>
      <dsp:spPr>
        <a:xfrm>
          <a:off x="4516845" y="1068786"/>
          <a:ext cx="1028753" cy="65325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t>FUNDUSZ PRACY</a:t>
          </a:r>
        </a:p>
        <a:p>
          <a:pPr lvl="0" algn="ctr" defTabSz="400050">
            <a:lnSpc>
              <a:spcPct val="90000"/>
            </a:lnSpc>
            <a:spcBef>
              <a:spcPct val="0"/>
            </a:spcBef>
            <a:spcAft>
              <a:spcPct val="35000"/>
            </a:spcAft>
          </a:pPr>
          <a:r>
            <a:rPr lang="pl-PL" sz="900" kern="1200"/>
            <a:t>4 589 061,49 zł.</a:t>
          </a:r>
        </a:p>
      </dsp:txBody>
      <dsp:txXfrm>
        <a:off x="4535978" y="1087919"/>
        <a:ext cx="990487" cy="61499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FEB953-052C-4714-9894-E9077A78D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7156</TotalTime>
  <Pages>59</Pages>
  <Words>11985</Words>
  <Characters>71915</Characters>
  <Application>Microsoft Office Word</Application>
  <DocSecurity>0</DocSecurity>
  <Lines>599</Lines>
  <Paragraphs>167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83733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Bozena Florek</cp:lastModifiedBy>
  <cp:revision>186</cp:revision>
  <cp:lastPrinted>2017-04-20T10:39:00Z</cp:lastPrinted>
  <dcterms:created xsi:type="dcterms:W3CDTF">2014-05-06T05:51:00Z</dcterms:created>
  <dcterms:modified xsi:type="dcterms:W3CDTF">2017-04-20T10:41:00Z</dcterms:modified>
</cp:coreProperties>
</file>